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45FD9" w14:textId="77777777" w:rsidR="003E40ED" w:rsidRDefault="003E40ED">
      <w:pPr>
        <w:spacing w:line="360" w:lineRule="auto"/>
        <w:jc w:val="center"/>
        <w:rPr>
          <w:b/>
          <w:bCs/>
        </w:rPr>
      </w:pPr>
    </w:p>
    <w:p w14:paraId="6B301368" w14:textId="77777777" w:rsidR="00176590" w:rsidRDefault="00176590">
      <w:pPr>
        <w:spacing w:line="360" w:lineRule="auto"/>
        <w:jc w:val="center"/>
        <w:rPr>
          <w:b/>
          <w:bCs/>
        </w:rPr>
      </w:pPr>
    </w:p>
    <w:p w14:paraId="01541C87" w14:textId="77777777" w:rsidR="00176590" w:rsidRPr="00176590" w:rsidRDefault="00176590" w:rsidP="00176590">
      <w:pPr>
        <w:spacing w:line="360" w:lineRule="auto"/>
        <w:jc w:val="center"/>
        <w:rPr>
          <w:b/>
          <w:bCs/>
          <w:sz w:val="36"/>
          <w:szCs w:val="36"/>
        </w:rPr>
      </w:pPr>
    </w:p>
    <w:p w14:paraId="219E038A" w14:textId="3855B775" w:rsidR="009E7C1E" w:rsidRPr="00176590" w:rsidRDefault="00A3152E" w:rsidP="00176590">
      <w:pPr>
        <w:spacing w:line="360" w:lineRule="auto"/>
        <w:jc w:val="center"/>
        <w:rPr>
          <w:bCs/>
          <w:sz w:val="36"/>
          <w:szCs w:val="36"/>
        </w:rPr>
      </w:pPr>
      <w:r w:rsidRPr="00176590">
        <w:rPr>
          <w:b/>
          <w:bCs/>
          <w:noProof/>
          <w:sz w:val="36"/>
          <w:szCs w:val="36"/>
        </w:rPr>
        <mc:AlternateContent>
          <mc:Choice Requires="wps">
            <w:drawing>
              <wp:anchor distT="0" distB="0" distL="114300" distR="114300" simplePos="0" relativeHeight="251659264" behindDoc="0" locked="0" layoutInCell="0" allowOverlap="1" wp14:anchorId="1586C8F1" wp14:editId="47558ED7">
                <wp:simplePos x="0" y="0"/>
                <wp:positionH relativeFrom="page">
                  <wp:posOffset>314325</wp:posOffset>
                </wp:positionH>
                <wp:positionV relativeFrom="page">
                  <wp:posOffset>-262255</wp:posOffset>
                </wp:positionV>
                <wp:extent cx="90805" cy="11203940"/>
                <wp:effectExtent l="9525" t="8890" r="13970" b="7620"/>
                <wp:wrapNone/>
                <wp:docPr id="14797378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4521C0F" id="Rectangle 6" o:spid="_x0000_s1026" style="position:absolute;margin-left:24.75pt;margin-top:-20.65pt;width:7.15pt;height:882.2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" o:allowincell="f" strokecolor="#31849b">
                <w10:wrap anchorx="page" anchory="page"/>
              </v:rect>
            </w:pict>
          </mc:Fallback>
        </mc:AlternateContent>
      </w:r>
      <w:r w:rsidRPr="00176590">
        <w:rPr>
          <w:b/>
          <w:bCs/>
          <w:noProof/>
          <w:sz w:val="36"/>
          <w:szCs w:val="36"/>
        </w:rPr>
        <mc:AlternateContent>
          <mc:Choice Requires="wps">
            <w:drawing>
              <wp:anchor distT="0" distB="0" distL="114300" distR="114300" simplePos="0" relativeHeight="251658240" behindDoc="0" locked="0" layoutInCell="0" allowOverlap="1" wp14:anchorId="6ED779A0" wp14:editId="00D0D026">
                <wp:simplePos x="0" y="0"/>
                <wp:positionH relativeFrom="page">
                  <wp:posOffset>7154545</wp:posOffset>
                </wp:positionH>
                <wp:positionV relativeFrom="page">
                  <wp:posOffset>-262255</wp:posOffset>
                </wp:positionV>
                <wp:extent cx="90805" cy="11203940"/>
                <wp:effectExtent l="12065" t="8890" r="11430" b="7620"/>
                <wp:wrapNone/>
                <wp:docPr id="19263249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473EFF0" id="Rectangle 5" o:spid="_x0000_s1026" style="position:absolute;margin-left:563.35pt;margin-top:-20.65pt;width:7.15pt;height:882.2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" o:allowincell="f" strokecolor="#31849b">
                <w10:wrap anchorx="page" anchory="page"/>
              </v:rect>
            </w:pict>
          </mc:Fallback>
        </mc:AlternateContent>
      </w:r>
      <w:r w:rsidRPr="00176590">
        <w:rPr>
          <w:b/>
          <w:bCs/>
          <w:noProof/>
          <w:sz w:val="36"/>
          <w:szCs w:val="36"/>
        </w:rPr>
        <mc:AlternateContent>
          <mc:Choice Requires="wps">
            <w:drawing>
              <wp:anchor distT="0" distB="0" distL="114300" distR="114300" simplePos="0" relativeHeight="251657216" behindDoc="0" locked="0" layoutInCell="0" allowOverlap="1" wp14:anchorId="5B61D22E" wp14:editId="216D0B0F">
                <wp:simplePos x="0" y="0"/>
                <wp:positionH relativeFrom="page">
                  <wp:posOffset>-183515</wp:posOffset>
                </wp:positionH>
                <wp:positionV relativeFrom="page">
                  <wp:posOffset>5080</wp:posOffset>
                </wp:positionV>
                <wp:extent cx="7921625" cy="791210"/>
                <wp:effectExtent l="13970" t="10160" r="8255" b="8255"/>
                <wp:wrapNone/>
                <wp:docPr id="19836481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79121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84AB4BB" id="Rectangle 4" o:spid="_x0000_s1026" style="position:absolute;margin-left:-14.45pt;margin-top:.4pt;width:623.75pt;height:62.3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" o:allowincell="f" fillcolor="#4bacc6" strokecolor="#31849b">
                <w10:wrap anchorx="page" anchory="page"/>
              </v:rect>
            </w:pict>
          </mc:Fallback>
        </mc:AlternateContent>
      </w:r>
      <w:r w:rsidRPr="00176590">
        <w:rPr>
          <w:b/>
          <w:bCs/>
          <w:noProof/>
          <w:sz w:val="36"/>
          <w:szCs w:val="36"/>
        </w:rPr>
        <mc:AlternateContent>
          <mc:Choice Requires="wps">
            <w:drawing>
              <wp:anchor distT="0" distB="0" distL="114300" distR="114300" simplePos="0" relativeHeight="251656192" behindDoc="0" locked="0" layoutInCell="0" allowOverlap="1" wp14:anchorId="52C90DA5" wp14:editId="78EE8A06">
                <wp:simplePos x="0" y="0"/>
                <wp:positionH relativeFrom="page">
                  <wp:align>center</wp:align>
                </wp:positionH>
                <wp:positionV relativeFrom="page">
                  <wp:align>bottom</wp:align>
                </wp:positionV>
                <wp:extent cx="7921625" cy="789940"/>
                <wp:effectExtent l="10795" t="13970" r="11430" b="5715"/>
                <wp:wrapNone/>
                <wp:docPr id="3941543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78994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7122689" id="Rectangle 3" o:spid="_x0000_s1026" style="position:absolute;margin-left:0;margin-top:0;width:623.75pt;height:62.2pt;z-index:25165619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" o:allowincell="f" fillcolor="#4bacc6" strokecolor="#31849b">
                <w10:wrap anchorx="page" anchory="page"/>
              </v:rect>
            </w:pict>
          </mc:Fallback>
        </mc:AlternateContent>
      </w:r>
      <w:r w:rsidR="009E7C1E" w:rsidRPr="00176590">
        <w:rPr>
          <w:bCs/>
          <w:sz w:val="36"/>
          <w:szCs w:val="36"/>
        </w:rPr>
        <w:t>ISTITUTO SCOLASTICO PARITARIO</w:t>
      </w:r>
    </w:p>
    <w:p w14:paraId="45FA9AC7" w14:textId="77777777" w:rsidR="009E7C1E" w:rsidRPr="00176590" w:rsidRDefault="009E7C1E" w:rsidP="00176590">
      <w:pPr>
        <w:jc w:val="center"/>
        <w:rPr>
          <w:sz w:val="36"/>
          <w:szCs w:val="36"/>
        </w:rPr>
      </w:pPr>
      <w:r w:rsidRPr="00176590">
        <w:rPr>
          <w:sz w:val="36"/>
          <w:szCs w:val="36"/>
        </w:rPr>
        <w:t>“Savoia”</w:t>
      </w:r>
    </w:p>
    <w:p w14:paraId="3A108F5F" w14:textId="77777777" w:rsidR="009E7C1E" w:rsidRPr="00176590" w:rsidRDefault="009E7C1E" w:rsidP="00176590">
      <w:pPr>
        <w:jc w:val="center"/>
        <w:rPr>
          <w:sz w:val="36"/>
          <w:szCs w:val="36"/>
        </w:rPr>
      </w:pPr>
    </w:p>
    <w:p w14:paraId="28590981" w14:textId="77777777" w:rsidR="009E7C1E" w:rsidRPr="00176590" w:rsidRDefault="009E7C1E" w:rsidP="00176590">
      <w:pPr>
        <w:jc w:val="center"/>
        <w:rPr>
          <w:sz w:val="36"/>
          <w:szCs w:val="36"/>
        </w:rPr>
      </w:pPr>
      <w:r w:rsidRPr="00176590">
        <w:rPr>
          <w:sz w:val="36"/>
          <w:szCs w:val="36"/>
        </w:rPr>
        <w:t>ISTITUTO TECNICO INDUSTRIALE</w:t>
      </w:r>
    </w:p>
    <w:p w14:paraId="7ACE531B" w14:textId="77777777" w:rsidR="009E7C1E" w:rsidRPr="00176590" w:rsidRDefault="009E7C1E" w:rsidP="00176590">
      <w:pPr>
        <w:jc w:val="center"/>
        <w:rPr>
          <w:sz w:val="36"/>
          <w:szCs w:val="36"/>
        </w:rPr>
      </w:pPr>
    </w:p>
    <w:p w14:paraId="58572A51" w14:textId="77777777" w:rsidR="009E7C1E" w:rsidRPr="00176590" w:rsidRDefault="005E0860" w:rsidP="009E7C1E">
      <w:pPr>
        <w:pStyle w:val="Titolo"/>
        <w:rPr>
          <w:b w:val="0"/>
          <w:szCs w:val="36"/>
        </w:rPr>
      </w:pPr>
      <w:r w:rsidRPr="00176590">
        <w:rPr>
          <w:b w:val="0"/>
          <w:noProof/>
          <w:szCs w:val="36"/>
        </w:rPr>
        <w:drawing>
          <wp:inline distT="0" distB="0" distL="0" distR="0" wp14:anchorId="061D521B" wp14:editId="2DE37D26">
            <wp:extent cx="1085850" cy="1009650"/>
            <wp:effectExtent l="19050" t="0" r="0" b="0"/>
            <wp:docPr id="1" name="Immagine 1" descr="logo Savo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voia"/>
                    <pic:cNvPicPr>
                      <a:picLocks noChangeAspect="1" noChangeArrowheads="1"/>
                    </pic:cNvPicPr>
                  </pic:nvPicPr>
                  <pic:blipFill>
                    <a:blip r:embed="rId8"/>
                    <a:srcRect/>
                    <a:stretch>
                      <a:fillRect/>
                    </a:stretch>
                  </pic:blipFill>
                  <pic:spPr bwMode="auto">
                    <a:xfrm>
                      <a:off x="0" y="0"/>
                      <a:ext cx="1085850" cy="1009650"/>
                    </a:xfrm>
                    <a:prstGeom prst="rect">
                      <a:avLst/>
                    </a:prstGeom>
                    <a:noFill/>
                    <a:ln w="9525">
                      <a:noFill/>
                      <a:miter lim="800000"/>
                      <a:headEnd/>
                      <a:tailEnd/>
                    </a:ln>
                  </pic:spPr>
                </pic:pic>
              </a:graphicData>
            </a:graphic>
          </wp:inline>
        </w:drawing>
      </w:r>
    </w:p>
    <w:p w14:paraId="22FF5AD7" w14:textId="77777777" w:rsidR="009E7C1E" w:rsidRPr="00176590" w:rsidRDefault="009E7C1E" w:rsidP="009E7C1E">
      <w:pPr>
        <w:pStyle w:val="Titolo"/>
        <w:rPr>
          <w:b w:val="0"/>
          <w:szCs w:val="36"/>
        </w:rPr>
      </w:pPr>
    </w:p>
    <w:p w14:paraId="394CB5C9" w14:textId="77777777" w:rsidR="009E7C1E" w:rsidRPr="00176590" w:rsidRDefault="009E7C1E" w:rsidP="009E7C1E">
      <w:pPr>
        <w:pStyle w:val="Titolo"/>
        <w:rPr>
          <w:b w:val="0"/>
          <w:szCs w:val="36"/>
        </w:rPr>
      </w:pPr>
      <w:r w:rsidRPr="00176590">
        <w:rPr>
          <w:b w:val="0"/>
          <w:szCs w:val="36"/>
        </w:rPr>
        <w:t>Documento del Consiglio di Classe</w:t>
      </w:r>
    </w:p>
    <w:p w14:paraId="4EE6A507" w14:textId="77777777" w:rsidR="009E7C1E" w:rsidRPr="00176590" w:rsidRDefault="009E7C1E" w:rsidP="00435490">
      <w:pPr>
        <w:pStyle w:val="Titolo"/>
        <w:rPr>
          <w:b w:val="0"/>
          <w:szCs w:val="36"/>
        </w:rPr>
      </w:pPr>
      <w:r w:rsidRPr="00176590">
        <w:rPr>
          <w:b w:val="0"/>
          <w:szCs w:val="36"/>
        </w:rPr>
        <w:t>(ai sensi dell’art. 5 del D.P.R. 323 del 23/07/1998)</w:t>
      </w:r>
    </w:p>
    <w:p w14:paraId="0155E28D" w14:textId="77777777" w:rsidR="009E7C1E" w:rsidRPr="00176590" w:rsidRDefault="009E7C1E" w:rsidP="00435490">
      <w:pPr>
        <w:pStyle w:val="Titolo"/>
        <w:rPr>
          <w:b w:val="0"/>
          <w:szCs w:val="36"/>
        </w:rPr>
      </w:pPr>
    </w:p>
    <w:p w14:paraId="56E0E901" w14:textId="77777777" w:rsidR="001A65AE" w:rsidRPr="00176590" w:rsidRDefault="001A65AE" w:rsidP="00435490">
      <w:pPr>
        <w:pStyle w:val="Titolo"/>
        <w:rPr>
          <w:b w:val="0"/>
          <w:szCs w:val="36"/>
        </w:rPr>
      </w:pPr>
    </w:p>
    <w:p w14:paraId="0D57A488" w14:textId="77404CEF" w:rsidR="009E7C1E" w:rsidRPr="00176590" w:rsidRDefault="009E7C1E" w:rsidP="00435490">
      <w:pPr>
        <w:pStyle w:val="Titolo"/>
        <w:rPr>
          <w:b w:val="0"/>
          <w:szCs w:val="36"/>
        </w:rPr>
      </w:pPr>
      <w:r w:rsidRPr="00176590">
        <w:rPr>
          <w:b w:val="0"/>
          <w:szCs w:val="36"/>
        </w:rPr>
        <w:t xml:space="preserve">Anno Scolastico </w:t>
      </w:r>
      <w:r w:rsidR="00BD2F88" w:rsidRPr="00176590">
        <w:rPr>
          <w:b w:val="0"/>
          <w:szCs w:val="36"/>
        </w:rPr>
        <w:t>202</w:t>
      </w:r>
      <w:r w:rsidR="00CB2160" w:rsidRPr="00176590">
        <w:rPr>
          <w:b w:val="0"/>
          <w:szCs w:val="36"/>
        </w:rPr>
        <w:t>3</w:t>
      </w:r>
      <w:r w:rsidR="00BD2F88" w:rsidRPr="00176590">
        <w:rPr>
          <w:b w:val="0"/>
          <w:szCs w:val="36"/>
        </w:rPr>
        <w:t>/202</w:t>
      </w:r>
      <w:r w:rsidR="00CB2160" w:rsidRPr="00176590">
        <w:rPr>
          <w:b w:val="0"/>
          <w:szCs w:val="36"/>
        </w:rPr>
        <w:t>4</w:t>
      </w:r>
    </w:p>
    <w:p w14:paraId="764FBA30" w14:textId="77777777" w:rsidR="009E7C1E" w:rsidRPr="00176590" w:rsidRDefault="009E7C1E" w:rsidP="009E7C1E">
      <w:pPr>
        <w:pStyle w:val="Titolo"/>
        <w:rPr>
          <w:b w:val="0"/>
          <w:szCs w:val="36"/>
        </w:rPr>
      </w:pPr>
    </w:p>
    <w:p w14:paraId="6BA6B9E6" w14:textId="77777777" w:rsidR="009E7C1E" w:rsidRPr="00176590" w:rsidRDefault="009E7C1E" w:rsidP="009E7C1E">
      <w:pPr>
        <w:pStyle w:val="Titolo"/>
        <w:rPr>
          <w:b w:val="0"/>
          <w:szCs w:val="36"/>
        </w:rPr>
      </w:pPr>
    </w:p>
    <w:p w14:paraId="76368D22" w14:textId="77777777" w:rsidR="009E7C1E" w:rsidRPr="00176590" w:rsidRDefault="009E7C1E" w:rsidP="001A65AE">
      <w:pPr>
        <w:pStyle w:val="Titolo"/>
        <w:spacing w:line="360" w:lineRule="auto"/>
        <w:rPr>
          <w:b w:val="0"/>
          <w:szCs w:val="36"/>
        </w:rPr>
      </w:pPr>
      <w:r w:rsidRPr="00176590">
        <w:rPr>
          <w:b w:val="0"/>
          <w:szCs w:val="36"/>
        </w:rPr>
        <w:t xml:space="preserve">Classe V sez. A </w:t>
      </w:r>
    </w:p>
    <w:p w14:paraId="25D156CD" w14:textId="77777777" w:rsidR="009E7C1E" w:rsidRPr="00176590" w:rsidRDefault="009E7C1E" w:rsidP="001A65AE">
      <w:pPr>
        <w:pStyle w:val="Titolo"/>
        <w:spacing w:line="360" w:lineRule="auto"/>
        <w:rPr>
          <w:b w:val="0"/>
          <w:szCs w:val="36"/>
        </w:rPr>
      </w:pPr>
      <w:r w:rsidRPr="00176590">
        <w:rPr>
          <w:b w:val="0"/>
          <w:szCs w:val="36"/>
        </w:rPr>
        <w:t xml:space="preserve">Indirizzo: Elettronica ed Elettrotecnica </w:t>
      </w:r>
    </w:p>
    <w:p w14:paraId="6AFBBD47" w14:textId="77777777" w:rsidR="009E7C1E" w:rsidRPr="00176590" w:rsidRDefault="00435490" w:rsidP="001A65AE">
      <w:pPr>
        <w:pStyle w:val="Titolo"/>
        <w:spacing w:line="360" w:lineRule="auto"/>
        <w:rPr>
          <w:b w:val="0"/>
          <w:szCs w:val="36"/>
        </w:rPr>
      </w:pPr>
      <w:r w:rsidRPr="00176590">
        <w:rPr>
          <w:b w:val="0"/>
          <w:szCs w:val="36"/>
        </w:rPr>
        <w:t>Articolazione: Elettronica</w:t>
      </w:r>
    </w:p>
    <w:p w14:paraId="56993F95" w14:textId="77777777" w:rsidR="001A65AE" w:rsidRPr="00176590" w:rsidRDefault="001A65AE" w:rsidP="001A65AE">
      <w:pPr>
        <w:pStyle w:val="Titolo"/>
        <w:spacing w:line="360" w:lineRule="auto"/>
        <w:rPr>
          <w:b w:val="0"/>
          <w:sz w:val="44"/>
          <w:szCs w:val="44"/>
        </w:rPr>
      </w:pPr>
    </w:p>
    <w:p w14:paraId="6340798C" w14:textId="77777777" w:rsidR="00176590" w:rsidRDefault="00176590" w:rsidP="00176590">
      <w:pPr>
        <w:pStyle w:val="Titolo"/>
        <w:spacing w:line="360" w:lineRule="auto"/>
        <w:jc w:val="left"/>
        <w:rPr>
          <w:b w:val="0"/>
          <w:sz w:val="24"/>
        </w:rPr>
      </w:pPr>
    </w:p>
    <w:p w14:paraId="49C81AA2" w14:textId="77777777" w:rsidR="00176590" w:rsidRDefault="00176590" w:rsidP="001A65AE">
      <w:pPr>
        <w:pStyle w:val="Titolo"/>
        <w:spacing w:line="360" w:lineRule="auto"/>
        <w:rPr>
          <w:b w:val="0"/>
          <w:sz w:val="24"/>
        </w:rPr>
      </w:pPr>
    </w:p>
    <w:p w14:paraId="540F39A9" w14:textId="77777777" w:rsidR="001A65AE" w:rsidRPr="008D48BD" w:rsidRDefault="001A65AE" w:rsidP="00176590">
      <w:pPr>
        <w:pStyle w:val="Titolo"/>
        <w:spacing w:line="360" w:lineRule="auto"/>
        <w:jc w:val="left"/>
        <w:rPr>
          <w:b w:val="0"/>
          <w:sz w:val="24"/>
        </w:rPr>
      </w:pPr>
    </w:p>
    <w:p w14:paraId="6723E049" w14:textId="77777777" w:rsidR="001A65AE" w:rsidRPr="008D48BD" w:rsidRDefault="00BD2F88" w:rsidP="001A65AE">
      <w:pPr>
        <w:pStyle w:val="Titolo"/>
        <w:spacing w:line="360" w:lineRule="auto"/>
        <w:jc w:val="right"/>
        <w:rPr>
          <w:b w:val="0"/>
          <w:sz w:val="24"/>
        </w:rPr>
      </w:pPr>
      <w:r w:rsidRPr="008D48BD">
        <w:rPr>
          <w:b w:val="0"/>
          <w:sz w:val="24"/>
        </w:rPr>
        <w:t>Coordinatore: Prof.ssa Maria Antonietta Baiamonte</w:t>
      </w:r>
    </w:p>
    <w:p w14:paraId="66602CD4" w14:textId="77777777" w:rsidR="00A768E2" w:rsidRPr="008D48BD" w:rsidRDefault="003E40ED" w:rsidP="00B85F59">
      <w:pPr>
        <w:pStyle w:val="Titolo1"/>
        <w:rPr>
          <w:rFonts w:ascii="Times New Roman" w:hAnsi="Times New Roman" w:cs="Times New Roman"/>
          <w:sz w:val="24"/>
          <w:szCs w:val="24"/>
        </w:rPr>
      </w:pPr>
      <w:r w:rsidRPr="008D48BD">
        <w:rPr>
          <w:rFonts w:ascii="Times New Roman" w:hAnsi="Times New Roman" w:cs="Times New Roman"/>
          <w:sz w:val="24"/>
          <w:szCs w:val="24"/>
        </w:rPr>
        <w:br w:type="page"/>
      </w:r>
      <w:bookmarkStart w:id="0" w:name="_Toc41663298"/>
      <w:r w:rsidR="00A768E2" w:rsidRPr="008D48BD">
        <w:rPr>
          <w:rFonts w:ascii="Times New Roman" w:hAnsi="Times New Roman" w:cs="Times New Roman"/>
          <w:sz w:val="24"/>
          <w:szCs w:val="24"/>
        </w:rPr>
        <w:lastRenderedPageBreak/>
        <w:t>PREMESSA</w:t>
      </w:r>
      <w:bookmarkEnd w:id="0"/>
    </w:p>
    <w:p w14:paraId="12A4B8D4" w14:textId="77777777" w:rsidR="00A768E2" w:rsidRPr="008D48BD" w:rsidRDefault="00A768E2" w:rsidP="00A768E2">
      <w:pPr>
        <w:pStyle w:val="Nessunaspaziatura"/>
        <w:rPr>
          <w:rFonts w:ascii="Times New Roman" w:hAnsi="Times New Roman"/>
          <w:sz w:val="24"/>
          <w:szCs w:val="24"/>
        </w:rPr>
      </w:pPr>
    </w:p>
    <w:p w14:paraId="54536180" w14:textId="627CB733" w:rsidR="00A768E2" w:rsidRPr="008D48BD" w:rsidRDefault="00A768E2" w:rsidP="00A768E2">
      <w:pPr>
        <w:pStyle w:val="Nessunaspaziatura"/>
        <w:spacing w:line="360" w:lineRule="auto"/>
        <w:ind w:firstLine="426"/>
        <w:jc w:val="both"/>
        <w:rPr>
          <w:rFonts w:ascii="Times New Roman" w:eastAsia="Times New Roman" w:hAnsi="Times New Roman"/>
          <w:snapToGrid w:val="0"/>
          <w:sz w:val="24"/>
          <w:szCs w:val="24"/>
        </w:rPr>
      </w:pPr>
      <w:r w:rsidRPr="008D48BD">
        <w:rPr>
          <w:rFonts w:ascii="Times New Roman" w:eastAsia="Times New Roman" w:hAnsi="Times New Roman"/>
          <w:snapToGrid w:val="0"/>
          <w:sz w:val="24"/>
          <w:szCs w:val="24"/>
        </w:rPr>
        <w:t>Il documento del Consiglio di classe “esplicita i contenuti, i metodi, i mezzi, gli spazi, ed i tempi del percorso formativo, nonché i criteri, gli strumenti di valutazione adottati e gli obiettivi raggiunti (D.P.R. 323/98 art. 5 comma 2) e quindi diventa per la Commissione orientamento e vincolo nel momento in cui definire la “struttura” delle griglie di valutazione, nonché guida e criterio per la conduzione del colloquio (D.P.R. 323/98 art.4 comma 5 e art.5 comma 7).</w:t>
      </w:r>
    </w:p>
    <w:p w14:paraId="1DD04617" w14:textId="340E0DF9" w:rsidR="00A741EC" w:rsidRPr="008D48BD" w:rsidRDefault="00A768E2" w:rsidP="00A741EC">
      <w:pPr>
        <w:pStyle w:val="Nessunaspaziatura"/>
        <w:spacing w:line="360" w:lineRule="auto"/>
        <w:jc w:val="both"/>
        <w:rPr>
          <w:rFonts w:ascii="Times New Roman" w:eastAsia="Times New Roman" w:hAnsi="Times New Roman"/>
          <w:snapToGrid w:val="0"/>
          <w:sz w:val="24"/>
          <w:szCs w:val="24"/>
        </w:rPr>
      </w:pPr>
      <w:r w:rsidRPr="008D48BD">
        <w:rPr>
          <w:rFonts w:ascii="Times New Roman" w:eastAsia="Times New Roman" w:hAnsi="Times New Roman"/>
          <w:snapToGrid w:val="0"/>
          <w:sz w:val="24"/>
          <w:szCs w:val="24"/>
        </w:rPr>
        <w:t xml:space="preserve"> </w:t>
      </w:r>
      <w:r w:rsidR="00A741EC" w:rsidRPr="008D48BD">
        <w:rPr>
          <w:rFonts w:ascii="Times New Roman" w:eastAsia="Times New Roman" w:hAnsi="Times New Roman"/>
          <w:snapToGrid w:val="0"/>
          <w:sz w:val="24"/>
          <w:szCs w:val="24"/>
        </w:rPr>
        <w:t>Il presente documento è stato redatto alla luce della normativa vigente</w:t>
      </w:r>
      <w:r w:rsidR="00486E4F">
        <w:rPr>
          <w:rFonts w:ascii="Times New Roman" w:eastAsia="Times New Roman" w:hAnsi="Times New Roman"/>
          <w:snapToGrid w:val="0"/>
          <w:sz w:val="24"/>
          <w:szCs w:val="24"/>
        </w:rPr>
        <w:t>.</w:t>
      </w:r>
    </w:p>
    <w:p w14:paraId="5A1DAAFC" w14:textId="77777777" w:rsidR="00A741EC" w:rsidRPr="008D48BD" w:rsidRDefault="00A741EC" w:rsidP="00A741EC">
      <w:pPr>
        <w:autoSpaceDE w:val="0"/>
        <w:autoSpaceDN w:val="0"/>
        <w:adjustRightInd w:val="0"/>
        <w:rPr>
          <w:color w:val="221F1F"/>
        </w:rPr>
      </w:pPr>
    </w:p>
    <w:p w14:paraId="3F355C17" w14:textId="77777777" w:rsidR="003E40ED" w:rsidRPr="008D48BD" w:rsidRDefault="00A768E2" w:rsidP="00B85F59">
      <w:pPr>
        <w:pStyle w:val="Titolo1"/>
        <w:rPr>
          <w:rFonts w:ascii="Times New Roman" w:hAnsi="Times New Roman" w:cs="Times New Roman"/>
          <w:sz w:val="24"/>
          <w:szCs w:val="24"/>
        </w:rPr>
      </w:pPr>
      <w:r w:rsidRPr="008D48BD">
        <w:rPr>
          <w:rFonts w:ascii="Times New Roman" w:hAnsi="Times New Roman" w:cs="Times New Roman"/>
          <w:sz w:val="24"/>
          <w:szCs w:val="24"/>
        </w:rPr>
        <w:br w:type="page"/>
      </w:r>
      <w:bookmarkStart w:id="1" w:name="_Toc41663299"/>
      <w:r w:rsidR="00435490" w:rsidRPr="008D48BD">
        <w:rPr>
          <w:rFonts w:ascii="Times New Roman" w:hAnsi="Times New Roman" w:cs="Times New Roman"/>
          <w:sz w:val="24"/>
          <w:szCs w:val="24"/>
        </w:rPr>
        <w:lastRenderedPageBreak/>
        <w:t>CONTENUTI</w:t>
      </w:r>
      <w:bookmarkEnd w:id="1"/>
    </w:p>
    <w:p w14:paraId="7D1AB053" w14:textId="77777777" w:rsidR="00B97D91" w:rsidRPr="008D48BD" w:rsidRDefault="00B97D91" w:rsidP="00B97D91">
      <w:pPr>
        <w:pStyle w:val="Sommario1"/>
        <w:rPr>
          <w:sz w:val="24"/>
          <w:szCs w:val="24"/>
          <w:lang w:val="fr-FR"/>
        </w:rPr>
      </w:pPr>
    </w:p>
    <w:p w14:paraId="03EB556B" w14:textId="15CFD760" w:rsidR="000C17FB" w:rsidRPr="008D48BD" w:rsidRDefault="00805E33">
      <w:pPr>
        <w:pStyle w:val="Sommario1"/>
        <w:rPr>
          <w:rFonts w:eastAsiaTheme="minorEastAsia"/>
          <w:b w:val="0"/>
          <w:bCs w:val="0"/>
          <w:i w:val="0"/>
          <w:iCs w:val="0"/>
          <w:sz w:val="24"/>
          <w:szCs w:val="24"/>
        </w:rPr>
      </w:pPr>
      <w:r w:rsidRPr="008D48BD">
        <w:rPr>
          <w:sz w:val="24"/>
          <w:szCs w:val="24"/>
          <w:lang w:val="fr-FR"/>
        </w:rPr>
        <w:fldChar w:fldCharType="begin"/>
      </w:r>
      <w:r w:rsidR="003E40ED" w:rsidRPr="008D48BD">
        <w:rPr>
          <w:sz w:val="24"/>
          <w:szCs w:val="24"/>
          <w:lang w:val="fr-FR"/>
        </w:rPr>
        <w:instrText xml:space="preserve"> TOC \o "1-3" \h \z \u </w:instrText>
      </w:r>
      <w:r w:rsidRPr="008D48BD">
        <w:rPr>
          <w:sz w:val="24"/>
          <w:szCs w:val="24"/>
          <w:lang w:val="fr-FR"/>
        </w:rPr>
        <w:fldChar w:fldCharType="separate"/>
      </w:r>
      <w:hyperlink w:anchor="_Toc41663298" w:history="1">
        <w:r w:rsidR="000C17FB" w:rsidRPr="008D48BD">
          <w:rPr>
            <w:rStyle w:val="Collegamentoipertestuale"/>
            <w:sz w:val="24"/>
            <w:szCs w:val="24"/>
          </w:rPr>
          <w:t>PREMESSA</w:t>
        </w:r>
        <w:r w:rsidR="000C17FB" w:rsidRPr="008D48BD">
          <w:rPr>
            <w:webHidden/>
            <w:sz w:val="24"/>
            <w:szCs w:val="24"/>
          </w:rPr>
          <w:tab/>
        </w:r>
        <w:r w:rsidRPr="008D48BD">
          <w:rPr>
            <w:webHidden/>
            <w:sz w:val="24"/>
            <w:szCs w:val="24"/>
          </w:rPr>
          <w:fldChar w:fldCharType="begin"/>
        </w:r>
        <w:r w:rsidR="000C17FB" w:rsidRPr="008D48BD">
          <w:rPr>
            <w:webHidden/>
            <w:sz w:val="24"/>
            <w:szCs w:val="24"/>
          </w:rPr>
          <w:instrText xml:space="preserve"> PAGEREF _Toc41663298 \h </w:instrText>
        </w:r>
        <w:r w:rsidRPr="008D48BD">
          <w:rPr>
            <w:webHidden/>
            <w:sz w:val="24"/>
            <w:szCs w:val="24"/>
          </w:rPr>
        </w:r>
        <w:r w:rsidRPr="008D48BD">
          <w:rPr>
            <w:webHidden/>
            <w:sz w:val="24"/>
            <w:szCs w:val="24"/>
          </w:rPr>
          <w:fldChar w:fldCharType="separate"/>
        </w:r>
        <w:r w:rsidR="00090330">
          <w:rPr>
            <w:webHidden/>
            <w:sz w:val="24"/>
            <w:szCs w:val="24"/>
          </w:rPr>
          <w:t>1</w:t>
        </w:r>
        <w:r w:rsidRPr="008D48BD">
          <w:rPr>
            <w:webHidden/>
            <w:sz w:val="24"/>
            <w:szCs w:val="24"/>
          </w:rPr>
          <w:fldChar w:fldCharType="end"/>
        </w:r>
      </w:hyperlink>
    </w:p>
    <w:p w14:paraId="7638A7AF" w14:textId="726DAB45" w:rsidR="000C17FB" w:rsidRPr="008D48BD" w:rsidRDefault="00000000">
      <w:pPr>
        <w:pStyle w:val="Sommario1"/>
        <w:rPr>
          <w:rFonts w:eastAsiaTheme="minorEastAsia"/>
          <w:b w:val="0"/>
          <w:bCs w:val="0"/>
          <w:i w:val="0"/>
          <w:iCs w:val="0"/>
          <w:sz w:val="24"/>
          <w:szCs w:val="24"/>
        </w:rPr>
      </w:pPr>
      <w:hyperlink w:anchor="_Toc41663299" w:history="1">
        <w:r w:rsidR="000C17FB" w:rsidRPr="008D48BD">
          <w:rPr>
            <w:rStyle w:val="Collegamentoipertestuale"/>
            <w:sz w:val="24"/>
            <w:szCs w:val="24"/>
          </w:rPr>
          <w:t>CONTENUTI</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_Toc41663299 \h </w:instrText>
        </w:r>
        <w:r w:rsidR="00805E33" w:rsidRPr="008D48BD">
          <w:rPr>
            <w:webHidden/>
            <w:sz w:val="24"/>
            <w:szCs w:val="24"/>
          </w:rPr>
        </w:r>
        <w:r w:rsidR="00805E33" w:rsidRPr="008D48BD">
          <w:rPr>
            <w:webHidden/>
            <w:sz w:val="24"/>
            <w:szCs w:val="24"/>
          </w:rPr>
          <w:fldChar w:fldCharType="separate"/>
        </w:r>
        <w:r w:rsidR="00090330">
          <w:rPr>
            <w:webHidden/>
            <w:sz w:val="24"/>
            <w:szCs w:val="24"/>
          </w:rPr>
          <w:t>2</w:t>
        </w:r>
        <w:r w:rsidR="00805E33" w:rsidRPr="008D48BD">
          <w:rPr>
            <w:webHidden/>
            <w:sz w:val="24"/>
            <w:szCs w:val="24"/>
          </w:rPr>
          <w:fldChar w:fldCharType="end"/>
        </w:r>
      </w:hyperlink>
    </w:p>
    <w:p w14:paraId="7685DF27" w14:textId="4CA55485" w:rsidR="000C17FB" w:rsidRPr="008D48BD" w:rsidRDefault="00000000">
      <w:pPr>
        <w:pStyle w:val="Sommario1"/>
        <w:rPr>
          <w:rFonts w:eastAsiaTheme="minorEastAsia"/>
          <w:b w:val="0"/>
          <w:bCs w:val="0"/>
          <w:i w:val="0"/>
          <w:iCs w:val="0"/>
          <w:sz w:val="24"/>
          <w:szCs w:val="24"/>
        </w:rPr>
      </w:pPr>
      <w:hyperlink w:anchor="_Toc41663300" w:history="1">
        <w:r w:rsidR="000C17FB" w:rsidRPr="008D48BD">
          <w:rPr>
            <w:rStyle w:val="Collegamentoipertestuale"/>
            <w:sz w:val="24"/>
            <w:szCs w:val="24"/>
          </w:rPr>
          <w:t>INFORMAZIONI GENERALI SULL’ISTITUTO</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_Toc41663300 \h </w:instrText>
        </w:r>
        <w:r w:rsidR="00805E33" w:rsidRPr="008D48BD">
          <w:rPr>
            <w:webHidden/>
            <w:sz w:val="24"/>
            <w:szCs w:val="24"/>
          </w:rPr>
        </w:r>
        <w:r w:rsidR="00805E33" w:rsidRPr="008D48BD">
          <w:rPr>
            <w:webHidden/>
            <w:sz w:val="24"/>
            <w:szCs w:val="24"/>
          </w:rPr>
          <w:fldChar w:fldCharType="separate"/>
        </w:r>
        <w:r w:rsidR="00090330">
          <w:rPr>
            <w:webHidden/>
            <w:sz w:val="24"/>
            <w:szCs w:val="24"/>
          </w:rPr>
          <w:t>3</w:t>
        </w:r>
        <w:r w:rsidR="00805E33" w:rsidRPr="008D48BD">
          <w:rPr>
            <w:webHidden/>
            <w:sz w:val="24"/>
            <w:szCs w:val="24"/>
          </w:rPr>
          <w:fldChar w:fldCharType="end"/>
        </w:r>
      </w:hyperlink>
    </w:p>
    <w:p w14:paraId="08CEE1AB" w14:textId="3FB48737" w:rsidR="000C17FB" w:rsidRPr="008D48BD" w:rsidRDefault="00000000">
      <w:pPr>
        <w:pStyle w:val="Sommario2"/>
        <w:tabs>
          <w:tab w:val="right" w:leader="underscore" w:pos="9061"/>
        </w:tabs>
        <w:rPr>
          <w:rFonts w:eastAsiaTheme="minorEastAsia"/>
          <w:b w:val="0"/>
          <w:bCs w:val="0"/>
          <w:noProof/>
          <w:sz w:val="24"/>
          <w:szCs w:val="24"/>
        </w:rPr>
      </w:pPr>
      <w:hyperlink w:anchor="_Toc41663301" w:history="1">
        <w:r w:rsidR="000C17FB" w:rsidRPr="008D48BD">
          <w:rPr>
            <w:rStyle w:val="Collegamentoipertestuale"/>
            <w:noProof/>
            <w:sz w:val="24"/>
            <w:szCs w:val="24"/>
          </w:rPr>
          <w:t>INDIRIZZI</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_Toc41663301 \h </w:instrText>
        </w:r>
        <w:r w:rsidR="00805E33" w:rsidRPr="008D48BD">
          <w:rPr>
            <w:noProof/>
            <w:webHidden/>
            <w:sz w:val="24"/>
            <w:szCs w:val="24"/>
          </w:rPr>
        </w:r>
        <w:r w:rsidR="00805E33" w:rsidRPr="008D48BD">
          <w:rPr>
            <w:noProof/>
            <w:webHidden/>
            <w:sz w:val="24"/>
            <w:szCs w:val="24"/>
          </w:rPr>
          <w:fldChar w:fldCharType="separate"/>
        </w:r>
        <w:r w:rsidR="00090330">
          <w:rPr>
            <w:noProof/>
            <w:webHidden/>
            <w:sz w:val="24"/>
            <w:szCs w:val="24"/>
          </w:rPr>
          <w:t>3</w:t>
        </w:r>
        <w:r w:rsidR="00805E33" w:rsidRPr="008D48BD">
          <w:rPr>
            <w:noProof/>
            <w:webHidden/>
            <w:sz w:val="24"/>
            <w:szCs w:val="24"/>
          </w:rPr>
          <w:fldChar w:fldCharType="end"/>
        </w:r>
      </w:hyperlink>
    </w:p>
    <w:p w14:paraId="03B41266" w14:textId="1A2F9260" w:rsidR="000C17FB" w:rsidRPr="008D48BD" w:rsidRDefault="00000000">
      <w:pPr>
        <w:pStyle w:val="Sommario2"/>
        <w:tabs>
          <w:tab w:val="right" w:leader="underscore" w:pos="9061"/>
        </w:tabs>
        <w:rPr>
          <w:rFonts w:eastAsiaTheme="minorEastAsia"/>
          <w:b w:val="0"/>
          <w:bCs w:val="0"/>
          <w:noProof/>
          <w:sz w:val="24"/>
          <w:szCs w:val="24"/>
        </w:rPr>
      </w:pPr>
      <w:hyperlink w:anchor="_Toc41663302" w:history="1">
        <w:r w:rsidR="000C17FB" w:rsidRPr="008D48BD">
          <w:rPr>
            <w:rStyle w:val="Collegamentoipertestuale"/>
            <w:noProof/>
            <w:sz w:val="24"/>
            <w:szCs w:val="24"/>
          </w:rPr>
          <w:t>IL PROFILO IN USCITA DELL’INDIRIZZO</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_Toc41663302 \h </w:instrText>
        </w:r>
        <w:r w:rsidR="00805E33" w:rsidRPr="008D48BD">
          <w:rPr>
            <w:noProof/>
            <w:webHidden/>
            <w:sz w:val="24"/>
            <w:szCs w:val="24"/>
          </w:rPr>
        </w:r>
        <w:r w:rsidR="00805E33" w:rsidRPr="008D48BD">
          <w:rPr>
            <w:noProof/>
            <w:webHidden/>
            <w:sz w:val="24"/>
            <w:szCs w:val="24"/>
          </w:rPr>
          <w:fldChar w:fldCharType="separate"/>
        </w:r>
        <w:r w:rsidR="00090330">
          <w:rPr>
            <w:noProof/>
            <w:webHidden/>
            <w:sz w:val="24"/>
            <w:szCs w:val="24"/>
          </w:rPr>
          <w:t>4</w:t>
        </w:r>
        <w:r w:rsidR="00805E33" w:rsidRPr="008D48BD">
          <w:rPr>
            <w:noProof/>
            <w:webHidden/>
            <w:sz w:val="24"/>
            <w:szCs w:val="24"/>
          </w:rPr>
          <w:fldChar w:fldCharType="end"/>
        </w:r>
      </w:hyperlink>
    </w:p>
    <w:p w14:paraId="2E328C27" w14:textId="17869548" w:rsidR="000C17FB" w:rsidRPr="008D48BD" w:rsidRDefault="00000000">
      <w:pPr>
        <w:pStyle w:val="Sommario1"/>
        <w:rPr>
          <w:rFonts w:eastAsiaTheme="minorEastAsia"/>
          <w:b w:val="0"/>
          <w:bCs w:val="0"/>
          <w:i w:val="0"/>
          <w:iCs w:val="0"/>
          <w:sz w:val="24"/>
          <w:szCs w:val="24"/>
        </w:rPr>
      </w:pPr>
      <w:hyperlink w:anchor="_Toc41663303" w:history="1">
        <w:r w:rsidR="000C17FB" w:rsidRPr="008D48BD">
          <w:rPr>
            <w:rStyle w:val="Collegamentoipertestuale"/>
            <w:sz w:val="24"/>
            <w:szCs w:val="24"/>
          </w:rPr>
          <w:t>DESCRIZIONE SITUAZIONE CLASSE</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_Toc41663303 \h </w:instrText>
        </w:r>
        <w:r w:rsidR="00805E33" w:rsidRPr="008D48BD">
          <w:rPr>
            <w:webHidden/>
            <w:sz w:val="24"/>
            <w:szCs w:val="24"/>
          </w:rPr>
        </w:r>
        <w:r w:rsidR="00805E33" w:rsidRPr="008D48BD">
          <w:rPr>
            <w:webHidden/>
            <w:sz w:val="24"/>
            <w:szCs w:val="24"/>
          </w:rPr>
          <w:fldChar w:fldCharType="separate"/>
        </w:r>
        <w:r w:rsidR="00090330">
          <w:rPr>
            <w:webHidden/>
            <w:sz w:val="24"/>
            <w:szCs w:val="24"/>
          </w:rPr>
          <w:t>8</w:t>
        </w:r>
        <w:r w:rsidR="00805E33" w:rsidRPr="008D48BD">
          <w:rPr>
            <w:webHidden/>
            <w:sz w:val="24"/>
            <w:szCs w:val="24"/>
          </w:rPr>
          <w:fldChar w:fldCharType="end"/>
        </w:r>
      </w:hyperlink>
    </w:p>
    <w:p w14:paraId="64377760" w14:textId="6FC1F4B1" w:rsidR="000C17FB" w:rsidRPr="008D48BD" w:rsidRDefault="00000000">
      <w:pPr>
        <w:pStyle w:val="Sommario1"/>
        <w:rPr>
          <w:rFonts w:eastAsiaTheme="minorEastAsia"/>
          <w:b w:val="0"/>
          <w:bCs w:val="0"/>
          <w:i w:val="0"/>
          <w:iCs w:val="0"/>
          <w:sz w:val="24"/>
          <w:szCs w:val="24"/>
        </w:rPr>
      </w:pPr>
      <w:hyperlink w:anchor="_Toc41663304" w:history="1">
        <w:r w:rsidR="000C17FB" w:rsidRPr="008D48BD">
          <w:rPr>
            <w:rStyle w:val="Collegamentoipertestuale"/>
            <w:rFonts w:eastAsia="Calibri"/>
            <w:sz w:val="24"/>
            <w:szCs w:val="24"/>
          </w:rPr>
          <w:t>COMPOSIZIONE DELLA CLASSE</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_Toc41663304 \h </w:instrText>
        </w:r>
        <w:r w:rsidR="00805E33" w:rsidRPr="008D48BD">
          <w:rPr>
            <w:webHidden/>
            <w:sz w:val="24"/>
            <w:szCs w:val="24"/>
          </w:rPr>
        </w:r>
        <w:r w:rsidR="00805E33" w:rsidRPr="008D48BD">
          <w:rPr>
            <w:webHidden/>
            <w:sz w:val="24"/>
            <w:szCs w:val="24"/>
          </w:rPr>
          <w:fldChar w:fldCharType="separate"/>
        </w:r>
        <w:r w:rsidR="00090330">
          <w:rPr>
            <w:webHidden/>
            <w:sz w:val="24"/>
            <w:szCs w:val="24"/>
          </w:rPr>
          <w:t>10</w:t>
        </w:r>
        <w:r w:rsidR="00805E33" w:rsidRPr="008D48BD">
          <w:rPr>
            <w:webHidden/>
            <w:sz w:val="24"/>
            <w:szCs w:val="24"/>
          </w:rPr>
          <w:fldChar w:fldCharType="end"/>
        </w:r>
      </w:hyperlink>
    </w:p>
    <w:p w14:paraId="3EEB9B75" w14:textId="51C9B440" w:rsidR="000C17FB" w:rsidRPr="008D48BD" w:rsidRDefault="00000000">
      <w:pPr>
        <w:pStyle w:val="Sommario2"/>
        <w:tabs>
          <w:tab w:val="right" w:leader="underscore" w:pos="9061"/>
        </w:tabs>
        <w:rPr>
          <w:rFonts w:eastAsiaTheme="minorEastAsia"/>
          <w:b w:val="0"/>
          <w:bCs w:val="0"/>
          <w:noProof/>
          <w:sz w:val="24"/>
          <w:szCs w:val="24"/>
        </w:rPr>
      </w:pPr>
      <w:hyperlink w:anchor="_Toc41663305" w:history="1">
        <w:r w:rsidR="000C17FB" w:rsidRPr="008D48BD">
          <w:rPr>
            <w:rStyle w:val="Collegamentoipertestuale"/>
            <w:noProof/>
            <w:sz w:val="24"/>
            <w:szCs w:val="24"/>
          </w:rPr>
          <w:t>PROFILO DELLA CLASSE</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_Toc41663305 \h </w:instrText>
        </w:r>
        <w:r w:rsidR="00805E33" w:rsidRPr="008D48BD">
          <w:rPr>
            <w:noProof/>
            <w:webHidden/>
            <w:sz w:val="24"/>
            <w:szCs w:val="24"/>
          </w:rPr>
        </w:r>
        <w:r w:rsidR="00805E33" w:rsidRPr="008D48BD">
          <w:rPr>
            <w:noProof/>
            <w:webHidden/>
            <w:sz w:val="24"/>
            <w:szCs w:val="24"/>
          </w:rPr>
          <w:fldChar w:fldCharType="separate"/>
        </w:r>
        <w:r w:rsidR="00090330">
          <w:rPr>
            <w:noProof/>
            <w:webHidden/>
            <w:sz w:val="24"/>
            <w:szCs w:val="24"/>
          </w:rPr>
          <w:t>10</w:t>
        </w:r>
        <w:r w:rsidR="00805E33" w:rsidRPr="008D48BD">
          <w:rPr>
            <w:noProof/>
            <w:webHidden/>
            <w:sz w:val="24"/>
            <w:szCs w:val="24"/>
          </w:rPr>
          <w:fldChar w:fldCharType="end"/>
        </w:r>
      </w:hyperlink>
    </w:p>
    <w:p w14:paraId="6FB79B76" w14:textId="3353EFA2" w:rsidR="000C17FB" w:rsidRPr="008D48BD" w:rsidRDefault="00000000">
      <w:pPr>
        <w:pStyle w:val="Sommario2"/>
        <w:tabs>
          <w:tab w:val="right" w:leader="underscore" w:pos="9061"/>
        </w:tabs>
        <w:rPr>
          <w:rFonts w:eastAsiaTheme="minorEastAsia"/>
          <w:b w:val="0"/>
          <w:bCs w:val="0"/>
          <w:noProof/>
          <w:sz w:val="24"/>
          <w:szCs w:val="24"/>
        </w:rPr>
      </w:pPr>
      <w:hyperlink w:anchor="_Toc41663306" w:history="1">
        <w:r w:rsidR="000C17FB" w:rsidRPr="008D48BD">
          <w:rPr>
            <w:rStyle w:val="Collegamentoipertestuale"/>
            <w:noProof/>
            <w:sz w:val="24"/>
            <w:szCs w:val="24"/>
          </w:rPr>
          <w:t>PARTECIPAZIONE DELLE FAMIGLIE</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_Toc41663306 \h </w:instrText>
        </w:r>
        <w:r w:rsidR="00805E33" w:rsidRPr="008D48BD">
          <w:rPr>
            <w:noProof/>
            <w:webHidden/>
            <w:sz w:val="24"/>
            <w:szCs w:val="24"/>
          </w:rPr>
        </w:r>
        <w:r w:rsidR="00805E33" w:rsidRPr="008D48BD">
          <w:rPr>
            <w:noProof/>
            <w:webHidden/>
            <w:sz w:val="24"/>
            <w:szCs w:val="24"/>
          </w:rPr>
          <w:fldChar w:fldCharType="separate"/>
        </w:r>
        <w:r w:rsidR="00090330">
          <w:rPr>
            <w:noProof/>
            <w:webHidden/>
            <w:sz w:val="24"/>
            <w:szCs w:val="24"/>
          </w:rPr>
          <w:t>10</w:t>
        </w:r>
        <w:r w:rsidR="00805E33" w:rsidRPr="008D48BD">
          <w:rPr>
            <w:noProof/>
            <w:webHidden/>
            <w:sz w:val="24"/>
            <w:szCs w:val="24"/>
          </w:rPr>
          <w:fldChar w:fldCharType="end"/>
        </w:r>
      </w:hyperlink>
    </w:p>
    <w:p w14:paraId="71D3F467" w14:textId="0E92AC6D" w:rsidR="000C17FB" w:rsidRPr="008D48BD" w:rsidRDefault="00000000">
      <w:pPr>
        <w:pStyle w:val="Sommario2"/>
        <w:tabs>
          <w:tab w:val="right" w:leader="underscore" w:pos="9061"/>
        </w:tabs>
        <w:rPr>
          <w:rFonts w:eastAsiaTheme="minorEastAsia"/>
          <w:b w:val="0"/>
          <w:bCs w:val="0"/>
          <w:noProof/>
          <w:sz w:val="24"/>
          <w:szCs w:val="24"/>
        </w:rPr>
      </w:pPr>
      <w:hyperlink w:anchor="_Toc41663307" w:history="1">
        <w:r w:rsidR="000C17FB" w:rsidRPr="008D48BD">
          <w:rPr>
            <w:rStyle w:val="Collegamentoipertestuale"/>
            <w:noProof/>
            <w:sz w:val="24"/>
            <w:szCs w:val="24"/>
          </w:rPr>
          <w:t>OBIETTIVI RAGGIUNTI</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_Toc41663307 \h </w:instrText>
        </w:r>
        <w:r w:rsidR="00805E33" w:rsidRPr="008D48BD">
          <w:rPr>
            <w:noProof/>
            <w:webHidden/>
            <w:sz w:val="24"/>
            <w:szCs w:val="24"/>
          </w:rPr>
        </w:r>
        <w:r w:rsidR="00805E33" w:rsidRPr="008D48BD">
          <w:rPr>
            <w:noProof/>
            <w:webHidden/>
            <w:sz w:val="24"/>
            <w:szCs w:val="24"/>
          </w:rPr>
          <w:fldChar w:fldCharType="separate"/>
        </w:r>
        <w:r w:rsidR="00090330">
          <w:rPr>
            <w:noProof/>
            <w:webHidden/>
            <w:sz w:val="24"/>
            <w:szCs w:val="24"/>
          </w:rPr>
          <w:t>10</w:t>
        </w:r>
        <w:r w:rsidR="00805E33" w:rsidRPr="008D48BD">
          <w:rPr>
            <w:noProof/>
            <w:webHidden/>
            <w:sz w:val="24"/>
            <w:szCs w:val="24"/>
          </w:rPr>
          <w:fldChar w:fldCharType="end"/>
        </w:r>
      </w:hyperlink>
    </w:p>
    <w:p w14:paraId="6B53FB0B" w14:textId="5302B0F8" w:rsidR="000C17FB" w:rsidRPr="008D48BD" w:rsidRDefault="00000000">
      <w:pPr>
        <w:pStyle w:val="Sommario1"/>
        <w:rPr>
          <w:rFonts w:eastAsiaTheme="minorEastAsia"/>
          <w:b w:val="0"/>
          <w:bCs w:val="0"/>
          <w:i w:val="0"/>
          <w:iCs w:val="0"/>
          <w:sz w:val="24"/>
          <w:szCs w:val="24"/>
        </w:rPr>
      </w:pPr>
      <w:hyperlink w:anchor="_Toc41663308" w:history="1">
        <w:r w:rsidR="000C17FB" w:rsidRPr="008D48BD">
          <w:rPr>
            <w:rStyle w:val="Collegamentoipertestuale"/>
            <w:sz w:val="24"/>
            <w:szCs w:val="24"/>
          </w:rPr>
          <w:t>INDICAZIONI GENERALI ATTIVITÀ DIDATTICA</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_Toc41663308 \h </w:instrText>
        </w:r>
        <w:r w:rsidR="00805E33" w:rsidRPr="008D48BD">
          <w:rPr>
            <w:webHidden/>
            <w:sz w:val="24"/>
            <w:szCs w:val="24"/>
          </w:rPr>
        </w:r>
        <w:r w:rsidR="00805E33" w:rsidRPr="008D48BD">
          <w:rPr>
            <w:webHidden/>
            <w:sz w:val="24"/>
            <w:szCs w:val="24"/>
          </w:rPr>
          <w:fldChar w:fldCharType="separate"/>
        </w:r>
        <w:r w:rsidR="00090330">
          <w:rPr>
            <w:webHidden/>
            <w:sz w:val="24"/>
            <w:szCs w:val="24"/>
          </w:rPr>
          <w:t>12</w:t>
        </w:r>
        <w:r w:rsidR="00805E33" w:rsidRPr="008D48BD">
          <w:rPr>
            <w:webHidden/>
            <w:sz w:val="24"/>
            <w:szCs w:val="24"/>
          </w:rPr>
          <w:fldChar w:fldCharType="end"/>
        </w:r>
      </w:hyperlink>
    </w:p>
    <w:p w14:paraId="0FD2B6EE" w14:textId="62E25D99" w:rsidR="000C17FB" w:rsidRPr="008D48BD" w:rsidRDefault="00000000">
      <w:pPr>
        <w:pStyle w:val="Sommario2"/>
        <w:tabs>
          <w:tab w:val="right" w:leader="underscore" w:pos="9061"/>
        </w:tabs>
        <w:rPr>
          <w:rFonts w:eastAsiaTheme="minorEastAsia"/>
          <w:b w:val="0"/>
          <w:bCs w:val="0"/>
          <w:noProof/>
          <w:sz w:val="24"/>
          <w:szCs w:val="24"/>
        </w:rPr>
      </w:pPr>
      <w:hyperlink w:anchor="_Toc41663309" w:history="1">
        <w:r w:rsidR="000C17FB" w:rsidRPr="008D48BD">
          <w:rPr>
            <w:rStyle w:val="Collegamentoipertestuale"/>
            <w:rFonts w:eastAsia="Calibri"/>
            <w:noProof/>
            <w:sz w:val="24"/>
            <w:szCs w:val="24"/>
          </w:rPr>
          <w:t>METODOLOGIA DIDATTICA E STRUMENTI DIDATTICI FUNZIONALI</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_Toc41663309 \h </w:instrText>
        </w:r>
        <w:r w:rsidR="00805E33" w:rsidRPr="008D48BD">
          <w:rPr>
            <w:noProof/>
            <w:webHidden/>
            <w:sz w:val="24"/>
            <w:szCs w:val="24"/>
          </w:rPr>
        </w:r>
        <w:r w:rsidR="00805E33" w:rsidRPr="008D48BD">
          <w:rPr>
            <w:noProof/>
            <w:webHidden/>
            <w:sz w:val="24"/>
            <w:szCs w:val="24"/>
          </w:rPr>
          <w:fldChar w:fldCharType="separate"/>
        </w:r>
        <w:r w:rsidR="00090330">
          <w:rPr>
            <w:noProof/>
            <w:webHidden/>
            <w:sz w:val="24"/>
            <w:szCs w:val="24"/>
          </w:rPr>
          <w:t>12</w:t>
        </w:r>
        <w:r w:rsidR="00805E33" w:rsidRPr="008D48BD">
          <w:rPr>
            <w:noProof/>
            <w:webHidden/>
            <w:sz w:val="24"/>
            <w:szCs w:val="24"/>
          </w:rPr>
          <w:fldChar w:fldCharType="end"/>
        </w:r>
      </w:hyperlink>
    </w:p>
    <w:p w14:paraId="21C08B86" w14:textId="6CA589EC" w:rsidR="000C17FB" w:rsidRPr="008D48BD" w:rsidRDefault="00000000">
      <w:pPr>
        <w:pStyle w:val="Sommario2"/>
        <w:tabs>
          <w:tab w:val="right" w:leader="underscore" w:pos="9061"/>
        </w:tabs>
        <w:rPr>
          <w:rFonts w:eastAsiaTheme="minorEastAsia"/>
          <w:b w:val="0"/>
          <w:bCs w:val="0"/>
          <w:noProof/>
          <w:sz w:val="24"/>
          <w:szCs w:val="24"/>
        </w:rPr>
      </w:pPr>
      <w:hyperlink w:anchor="_Toc41663310" w:history="1">
        <w:r w:rsidR="000C17FB" w:rsidRPr="008D48BD">
          <w:rPr>
            <w:rStyle w:val="Collegamentoipertestuale"/>
            <w:rFonts w:eastAsia="Calibri"/>
            <w:noProof/>
            <w:sz w:val="24"/>
            <w:szCs w:val="24"/>
          </w:rPr>
          <w:t>CLIL : ATTIVITÀ E MODALITÀ INSEGNAMENTO</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_Toc41663310 \h </w:instrText>
        </w:r>
        <w:r w:rsidR="00805E33" w:rsidRPr="008D48BD">
          <w:rPr>
            <w:noProof/>
            <w:webHidden/>
            <w:sz w:val="24"/>
            <w:szCs w:val="24"/>
          </w:rPr>
        </w:r>
        <w:r w:rsidR="00805E33" w:rsidRPr="008D48BD">
          <w:rPr>
            <w:noProof/>
            <w:webHidden/>
            <w:sz w:val="24"/>
            <w:szCs w:val="24"/>
          </w:rPr>
          <w:fldChar w:fldCharType="separate"/>
        </w:r>
        <w:r w:rsidR="00090330">
          <w:rPr>
            <w:noProof/>
            <w:webHidden/>
            <w:sz w:val="24"/>
            <w:szCs w:val="24"/>
          </w:rPr>
          <w:t>12</w:t>
        </w:r>
        <w:r w:rsidR="00805E33" w:rsidRPr="008D48BD">
          <w:rPr>
            <w:noProof/>
            <w:webHidden/>
            <w:sz w:val="24"/>
            <w:szCs w:val="24"/>
          </w:rPr>
          <w:fldChar w:fldCharType="end"/>
        </w:r>
      </w:hyperlink>
    </w:p>
    <w:p w14:paraId="72B55CF5" w14:textId="600258BB" w:rsidR="000C17FB" w:rsidRPr="008D48BD" w:rsidRDefault="00000000">
      <w:pPr>
        <w:pStyle w:val="Sommario1"/>
        <w:rPr>
          <w:rFonts w:eastAsiaTheme="minorEastAsia"/>
          <w:b w:val="0"/>
          <w:bCs w:val="0"/>
          <w:i w:val="0"/>
          <w:iCs w:val="0"/>
          <w:sz w:val="24"/>
          <w:szCs w:val="24"/>
        </w:rPr>
      </w:pPr>
      <w:hyperlink w:anchor="_Toc41663311" w:history="1">
        <w:r w:rsidR="000C17FB" w:rsidRPr="008D48BD">
          <w:rPr>
            <w:rStyle w:val="Collegamentoipertestuale"/>
            <w:sz w:val="24"/>
            <w:szCs w:val="24"/>
          </w:rPr>
          <w:t>PERCORSI PER LE COMPETENZE TRASVERSALI E PER L’ORIENTAMENTO (EX ASL)</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_Toc41663311 \h </w:instrText>
        </w:r>
        <w:r w:rsidR="00805E33" w:rsidRPr="008D48BD">
          <w:rPr>
            <w:webHidden/>
            <w:sz w:val="24"/>
            <w:szCs w:val="24"/>
          </w:rPr>
        </w:r>
        <w:r w:rsidR="00805E33" w:rsidRPr="008D48BD">
          <w:rPr>
            <w:webHidden/>
            <w:sz w:val="24"/>
            <w:szCs w:val="24"/>
          </w:rPr>
          <w:fldChar w:fldCharType="separate"/>
        </w:r>
        <w:r w:rsidR="00090330">
          <w:rPr>
            <w:webHidden/>
            <w:sz w:val="24"/>
            <w:szCs w:val="24"/>
          </w:rPr>
          <w:t>14</w:t>
        </w:r>
        <w:r w:rsidR="00805E33" w:rsidRPr="008D48BD">
          <w:rPr>
            <w:webHidden/>
            <w:sz w:val="24"/>
            <w:szCs w:val="24"/>
          </w:rPr>
          <w:fldChar w:fldCharType="end"/>
        </w:r>
      </w:hyperlink>
    </w:p>
    <w:p w14:paraId="32BC1592" w14:textId="0066BB57" w:rsidR="000C17FB" w:rsidRPr="008D48BD" w:rsidRDefault="00000000">
      <w:pPr>
        <w:pStyle w:val="Sommario2"/>
        <w:tabs>
          <w:tab w:val="right" w:leader="underscore" w:pos="9061"/>
        </w:tabs>
        <w:rPr>
          <w:rFonts w:eastAsiaTheme="minorEastAsia"/>
          <w:b w:val="0"/>
          <w:bCs w:val="0"/>
          <w:noProof/>
          <w:sz w:val="24"/>
          <w:szCs w:val="24"/>
        </w:rPr>
      </w:pPr>
      <w:hyperlink w:anchor="_Toc41663312" w:history="1">
        <w:r w:rsidR="000C17FB" w:rsidRPr="008D48BD">
          <w:rPr>
            <w:rStyle w:val="Collegamentoipertestuale"/>
            <w:noProof/>
            <w:sz w:val="24"/>
            <w:szCs w:val="24"/>
          </w:rPr>
          <w:t>IL VOLONTARIATO</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_Toc41663312 \h </w:instrText>
        </w:r>
        <w:r w:rsidR="00805E33" w:rsidRPr="008D48BD">
          <w:rPr>
            <w:noProof/>
            <w:webHidden/>
            <w:sz w:val="24"/>
            <w:szCs w:val="24"/>
          </w:rPr>
        </w:r>
        <w:r w:rsidR="00805E33" w:rsidRPr="008D48BD">
          <w:rPr>
            <w:noProof/>
            <w:webHidden/>
            <w:sz w:val="24"/>
            <w:szCs w:val="24"/>
          </w:rPr>
          <w:fldChar w:fldCharType="separate"/>
        </w:r>
        <w:r w:rsidR="00090330">
          <w:rPr>
            <w:b w:val="0"/>
            <w:bCs w:val="0"/>
            <w:noProof/>
            <w:webHidden/>
            <w:sz w:val="24"/>
            <w:szCs w:val="24"/>
          </w:rPr>
          <w:t>Errore. Il segnalibro non è definito.</w:t>
        </w:r>
        <w:r w:rsidR="00805E33" w:rsidRPr="008D48BD">
          <w:rPr>
            <w:noProof/>
            <w:webHidden/>
            <w:sz w:val="24"/>
            <w:szCs w:val="24"/>
          </w:rPr>
          <w:fldChar w:fldCharType="end"/>
        </w:r>
      </w:hyperlink>
    </w:p>
    <w:p w14:paraId="74945189" w14:textId="73187456" w:rsidR="000C17FB" w:rsidRPr="008D48BD" w:rsidRDefault="00000000">
      <w:pPr>
        <w:pStyle w:val="Sommario1"/>
        <w:rPr>
          <w:rFonts w:eastAsiaTheme="minorEastAsia"/>
          <w:b w:val="0"/>
          <w:bCs w:val="0"/>
          <w:i w:val="0"/>
          <w:iCs w:val="0"/>
          <w:sz w:val="24"/>
          <w:szCs w:val="24"/>
        </w:rPr>
      </w:pPr>
      <w:hyperlink w:anchor="_Toc41663313" w:history="1">
        <w:r w:rsidR="000C17FB" w:rsidRPr="008D48BD">
          <w:rPr>
            <w:rStyle w:val="Collegamentoipertestuale"/>
            <w:sz w:val="24"/>
            <w:szCs w:val="24"/>
          </w:rPr>
          <w:t>PERCORSI DI CITTADINANZA E COSTITUZIONE</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_Toc41663313 \h </w:instrText>
        </w:r>
        <w:r w:rsidR="00805E33" w:rsidRPr="008D48BD">
          <w:rPr>
            <w:webHidden/>
            <w:sz w:val="24"/>
            <w:szCs w:val="24"/>
          </w:rPr>
        </w:r>
        <w:r w:rsidR="00805E33" w:rsidRPr="008D48BD">
          <w:rPr>
            <w:webHidden/>
            <w:sz w:val="24"/>
            <w:szCs w:val="24"/>
          </w:rPr>
          <w:fldChar w:fldCharType="separate"/>
        </w:r>
        <w:r w:rsidR="00090330">
          <w:rPr>
            <w:webHidden/>
            <w:sz w:val="24"/>
            <w:szCs w:val="24"/>
          </w:rPr>
          <w:t>14</w:t>
        </w:r>
        <w:r w:rsidR="00805E33" w:rsidRPr="008D48BD">
          <w:rPr>
            <w:webHidden/>
            <w:sz w:val="24"/>
            <w:szCs w:val="24"/>
          </w:rPr>
          <w:fldChar w:fldCharType="end"/>
        </w:r>
      </w:hyperlink>
    </w:p>
    <w:p w14:paraId="7908EA41" w14:textId="18AC1F3F" w:rsidR="000C17FB" w:rsidRPr="008D48BD" w:rsidRDefault="00000000">
      <w:pPr>
        <w:pStyle w:val="Sommario2"/>
        <w:tabs>
          <w:tab w:val="right" w:leader="underscore" w:pos="9061"/>
        </w:tabs>
        <w:rPr>
          <w:rFonts w:eastAsiaTheme="minorEastAsia"/>
          <w:b w:val="0"/>
          <w:bCs w:val="0"/>
          <w:noProof/>
          <w:sz w:val="24"/>
          <w:szCs w:val="24"/>
        </w:rPr>
      </w:pPr>
      <w:hyperlink w:anchor="_Toc41663314" w:history="1">
        <w:r w:rsidR="000C17FB" w:rsidRPr="008D48BD">
          <w:rPr>
            <w:rStyle w:val="Collegamentoipertestuale"/>
            <w:noProof/>
            <w:sz w:val="24"/>
            <w:szCs w:val="24"/>
          </w:rPr>
          <w:t>“VINCERE L’INDIFFERENZA”</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_Toc41663314 \h </w:instrText>
        </w:r>
        <w:r w:rsidR="00805E33" w:rsidRPr="008D48BD">
          <w:rPr>
            <w:noProof/>
            <w:webHidden/>
            <w:sz w:val="24"/>
            <w:szCs w:val="24"/>
          </w:rPr>
        </w:r>
        <w:r w:rsidR="00805E33" w:rsidRPr="008D48BD">
          <w:rPr>
            <w:noProof/>
            <w:webHidden/>
            <w:sz w:val="24"/>
            <w:szCs w:val="24"/>
          </w:rPr>
          <w:fldChar w:fldCharType="separate"/>
        </w:r>
        <w:r w:rsidR="00090330">
          <w:rPr>
            <w:b w:val="0"/>
            <w:bCs w:val="0"/>
            <w:noProof/>
            <w:webHidden/>
            <w:sz w:val="24"/>
            <w:szCs w:val="24"/>
          </w:rPr>
          <w:t>Errore. Il segnalibro non è definito.</w:t>
        </w:r>
        <w:r w:rsidR="00805E33" w:rsidRPr="008D48BD">
          <w:rPr>
            <w:noProof/>
            <w:webHidden/>
            <w:sz w:val="24"/>
            <w:szCs w:val="24"/>
          </w:rPr>
          <w:fldChar w:fldCharType="end"/>
        </w:r>
      </w:hyperlink>
    </w:p>
    <w:p w14:paraId="660FB89F" w14:textId="1B533D55" w:rsidR="000C17FB" w:rsidRPr="008D48BD" w:rsidRDefault="00000000">
      <w:pPr>
        <w:pStyle w:val="Sommario1"/>
        <w:rPr>
          <w:rFonts w:eastAsiaTheme="minorEastAsia"/>
          <w:b w:val="0"/>
          <w:bCs w:val="0"/>
          <w:i w:val="0"/>
          <w:iCs w:val="0"/>
          <w:sz w:val="24"/>
          <w:szCs w:val="24"/>
        </w:rPr>
      </w:pPr>
      <w:hyperlink w:anchor="_Toc41663315" w:history="1">
        <w:r w:rsidR="000C17FB" w:rsidRPr="008D48BD">
          <w:rPr>
            <w:rStyle w:val="Collegamentoipertestuale"/>
            <w:rFonts w:eastAsia="Calibri"/>
            <w:sz w:val="24"/>
            <w:szCs w:val="24"/>
          </w:rPr>
          <w:t>ATTIVITÀ EXTRA-CURRICOLARI</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_Toc41663315 \h </w:instrText>
        </w:r>
        <w:r w:rsidR="00805E33" w:rsidRPr="008D48BD">
          <w:rPr>
            <w:webHidden/>
            <w:sz w:val="24"/>
            <w:szCs w:val="24"/>
          </w:rPr>
        </w:r>
        <w:r w:rsidR="00805E33" w:rsidRPr="008D48BD">
          <w:rPr>
            <w:webHidden/>
            <w:sz w:val="24"/>
            <w:szCs w:val="24"/>
          </w:rPr>
          <w:fldChar w:fldCharType="separate"/>
        </w:r>
        <w:r w:rsidR="00090330">
          <w:rPr>
            <w:b w:val="0"/>
            <w:bCs w:val="0"/>
            <w:webHidden/>
            <w:sz w:val="24"/>
            <w:szCs w:val="24"/>
          </w:rPr>
          <w:t>Errore. Il segnalibro non è definito.</w:t>
        </w:r>
        <w:r w:rsidR="00805E33" w:rsidRPr="008D48BD">
          <w:rPr>
            <w:webHidden/>
            <w:sz w:val="24"/>
            <w:szCs w:val="24"/>
          </w:rPr>
          <w:fldChar w:fldCharType="end"/>
        </w:r>
      </w:hyperlink>
    </w:p>
    <w:p w14:paraId="042A9318" w14:textId="258CE789" w:rsidR="000C17FB" w:rsidRPr="008D48BD" w:rsidRDefault="00000000">
      <w:pPr>
        <w:pStyle w:val="Sommario1"/>
        <w:rPr>
          <w:rFonts w:eastAsiaTheme="minorEastAsia"/>
          <w:b w:val="0"/>
          <w:bCs w:val="0"/>
          <w:i w:val="0"/>
          <w:iCs w:val="0"/>
          <w:sz w:val="24"/>
          <w:szCs w:val="24"/>
        </w:rPr>
      </w:pPr>
      <w:hyperlink w:anchor="_Toc41663316" w:history="1">
        <w:r w:rsidR="000C17FB" w:rsidRPr="008D48BD">
          <w:rPr>
            <w:rStyle w:val="Collegamentoipertestuale"/>
            <w:sz w:val="24"/>
            <w:szCs w:val="24"/>
          </w:rPr>
          <w:t>PERCORSI PLURIDISCIPLINARI</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_Toc41663316 \h </w:instrText>
        </w:r>
        <w:r w:rsidR="00805E33" w:rsidRPr="008D48BD">
          <w:rPr>
            <w:webHidden/>
            <w:sz w:val="24"/>
            <w:szCs w:val="24"/>
          </w:rPr>
        </w:r>
        <w:r w:rsidR="00805E33" w:rsidRPr="008D48BD">
          <w:rPr>
            <w:webHidden/>
            <w:sz w:val="24"/>
            <w:szCs w:val="24"/>
          </w:rPr>
          <w:fldChar w:fldCharType="separate"/>
        </w:r>
        <w:r w:rsidR="00090330">
          <w:rPr>
            <w:webHidden/>
            <w:sz w:val="24"/>
            <w:szCs w:val="24"/>
          </w:rPr>
          <w:t>19</w:t>
        </w:r>
        <w:r w:rsidR="00805E33" w:rsidRPr="008D48BD">
          <w:rPr>
            <w:webHidden/>
            <w:sz w:val="24"/>
            <w:szCs w:val="24"/>
          </w:rPr>
          <w:fldChar w:fldCharType="end"/>
        </w:r>
      </w:hyperlink>
    </w:p>
    <w:p w14:paraId="70599F56" w14:textId="4105A5D3" w:rsidR="000C17FB" w:rsidRPr="008D48BD" w:rsidRDefault="00000000">
      <w:pPr>
        <w:pStyle w:val="Sommario1"/>
        <w:rPr>
          <w:rFonts w:eastAsiaTheme="minorEastAsia"/>
          <w:b w:val="0"/>
          <w:bCs w:val="0"/>
          <w:i w:val="0"/>
          <w:iCs w:val="0"/>
          <w:sz w:val="24"/>
          <w:szCs w:val="24"/>
        </w:rPr>
      </w:pPr>
      <w:hyperlink w:anchor="_Toc41663317" w:history="1">
        <w:r w:rsidR="000C17FB" w:rsidRPr="008D48BD">
          <w:rPr>
            <w:rStyle w:val="Collegamentoipertestuale"/>
            <w:sz w:val="24"/>
            <w:szCs w:val="24"/>
          </w:rPr>
          <w:t>TESTI OGGETTO DI STUDIO NELL’AMBITO DELLA LETTERATURA ITALIANA</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_Toc41663317 \h </w:instrText>
        </w:r>
        <w:r w:rsidR="00805E33" w:rsidRPr="008D48BD">
          <w:rPr>
            <w:webHidden/>
            <w:sz w:val="24"/>
            <w:szCs w:val="24"/>
          </w:rPr>
        </w:r>
        <w:r w:rsidR="00805E33" w:rsidRPr="008D48BD">
          <w:rPr>
            <w:webHidden/>
            <w:sz w:val="24"/>
            <w:szCs w:val="24"/>
          </w:rPr>
          <w:fldChar w:fldCharType="separate"/>
        </w:r>
        <w:r w:rsidR="00090330">
          <w:rPr>
            <w:webHidden/>
            <w:sz w:val="24"/>
            <w:szCs w:val="24"/>
          </w:rPr>
          <w:t>21</w:t>
        </w:r>
        <w:r w:rsidR="00805E33" w:rsidRPr="008D48BD">
          <w:rPr>
            <w:webHidden/>
            <w:sz w:val="24"/>
            <w:szCs w:val="24"/>
          </w:rPr>
          <w:fldChar w:fldCharType="end"/>
        </w:r>
      </w:hyperlink>
    </w:p>
    <w:p w14:paraId="3942991C" w14:textId="79E7B4C1" w:rsidR="000C17FB" w:rsidRPr="008D48BD" w:rsidRDefault="00000000">
      <w:pPr>
        <w:pStyle w:val="Sommario1"/>
        <w:rPr>
          <w:rFonts w:eastAsiaTheme="minorEastAsia"/>
          <w:b w:val="0"/>
          <w:bCs w:val="0"/>
          <w:i w:val="0"/>
          <w:iCs w:val="0"/>
          <w:sz w:val="24"/>
          <w:szCs w:val="24"/>
        </w:rPr>
      </w:pPr>
      <w:hyperlink w:anchor="_Toc41663318" w:history="1">
        <w:r w:rsidR="000C17FB" w:rsidRPr="008D48BD">
          <w:rPr>
            <w:rStyle w:val="Collegamentoipertestuale"/>
            <w:sz w:val="24"/>
            <w:szCs w:val="24"/>
          </w:rPr>
          <w:t>INDICAZIONI PER L’ELABORATO DELLE DISCIPLINE DI INDIRIZZO</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_Toc41663318 \h </w:instrText>
        </w:r>
        <w:r w:rsidR="00805E33" w:rsidRPr="008D48BD">
          <w:rPr>
            <w:webHidden/>
            <w:sz w:val="24"/>
            <w:szCs w:val="24"/>
          </w:rPr>
        </w:r>
        <w:r w:rsidR="00805E33" w:rsidRPr="008D48BD">
          <w:rPr>
            <w:webHidden/>
            <w:sz w:val="24"/>
            <w:szCs w:val="24"/>
          </w:rPr>
          <w:fldChar w:fldCharType="separate"/>
        </w:r>
        <w:r w:rsidR="00090330">
          <w:rPr>
            <w:b w:val="0"/>
            <w:bCs w:val="0"/>
            <w:webHidden/>
            <w:sz w:val="24"/>
            <w:szCs w:val="24"/>
          </w:rPr>
          <w:t>Errore. Il segnalibro non è definito.</w:t>
        </w:r>
        <w:r w:rsidR="00805E33" w:rsidRPr="008D48BD">
          <w:rPr>
            <w:webHidden/>
            <w:sz w:val="24"/>
            <w:szCs w:val="24"/>
          </w:rPr>
          <w:fldChar w:fldCharType="end"/>
        </w:r>
      </w:hyperlink>
    </w:p>
    <w:p w14:paraId="4AF88C2E" w14:textId="4582414B" w:rsidR="000C17FB" w:rsidRPr="008D48BD" w:rsidRDefault="00000000">
      <w:pPr>
        <w:pStyle w:val="Sommario1"/>
        <w:rPr>
          <w:rFonts w:eastAsiaTheme="minorEastAsia"/>
          <w:b w:val="0"/>
          <w:bCs w:val="0"/>
          <w:i w:val="0"/>
          <w:iCs w:val="0"/>
          <w:sz w:val="24"/>
          <w:szCs w:val="24"/>
        </w:rPr>
      </w:pPr>
      <w:hyperlink w:anchor="_Toc41663319" w:history="1">
        <w:r w:rsidR="000C17FB" w:rsidRPr="008D48BD">
          <w:rPr>
            <w:rStyle w:val="Collegamentoipertestuale"/>
            <w:sz w:val="24"/>
            <w:szCs w:val="24"/>
          </w:rPr>
          <w:t>VALUTAZIONE DEGLI APPRENDIMENTI</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_Toc41663319 \h </w:instrText>
        </w:r>
        <w:r w:rsidR="00805E33" w:rsidRPr="008D48BD">
          <w:rPr>
            <w:webHidden/>
            <w:sz w:val="24"/>
            <w:szCs w:val="24"/>
          </w:rPr>
        </w:r>
        <w:r w:rsidR="00805E33" w:rsidRPr="008D48BD">
          <w:rPr>
            <w:webHidden/>
            <w:sz w:val="24"/>
            <w:szCs w:val="24"/>
          </w:rPr>
          <w:fldChar w:fldCharType="separate"/>
        </w:r>
        <w:r w:rsidR="00090330">
          <w:rPr>
            <w:webHidden/>
            <w:sz w:val="24"/>
            <w:szCs w:val="24"/>
          </w:rPr>
          <w:t>22</w:t>
        </w:r>
        <w:r w:rsidR="00805E33" w:rsidRPr="008D48BD">
          <w:rPr>
            <w:webHidden/>
            <w:sz w:val="24"/>
            <w:szCs w:val="24"/>
          </w:rPr>
          <w:fldChar w:fldCharType="end"/>
        </w:r>
      </w:hyperlink>
    </w:p>
    <w:p w14:paraId="3C26A5B7" w14:textId="422EE528" w:rsidR="000C17FB" w:rsidRPr="008D48BD" w:rsidRDefault="00000000">
      <w:pPr>
        <w:pStyle w:val="Sommario2"/>
        <w:tabs>
          <w:tab w:val="right" w:leader="underscore" w:pos="9061"/>
        </w:tabs>
        <w:rPr>
          <w:noProof/>
          <w:sz w:val="24"/>
          <w:szCs w:val="24"/>
        </w:rPr>
      </w:pPr>
      <w:hyperlink w:anchor="_Toc41663320" w:history="1">
        <w:r w:rsidR="000C17FB" w:rsidRPr="008D48BD">
          <w:rPr>
            <w:rStyle w:val="Collegamentoipertestuale"/>
            <w:noProof/>
            <w:sz w:val="24"/>
            <w:szCs w:val="24"/>
          </w:rPr>
          <w:t>CRITERI DI VALUTAZIONE PER L’ATTIVITÀ IN PRESENZA</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_Toc41663320 \h </w:instrText>
        </w:r>
        <w:r w:rsidR="00805E33" w:rsidRPr="008D48BD">
          <w:rPr>
            <w:noProof/>
            <w:webHidden/>
            <w:sz w:val="24"/>
            <w:szCs w:val="24"/>
          </w:rPr>
        </w:r>
        <w:r w:rsidR="00805E33" w:rsidRPr="008D48BD">
          <w:rPr>
            <w:noProof/>
            <w:webHidden/>
            <w:sz w:val="24"/>
            <w:szCs w:val="24"/>
          </w:rPr>
          <w:fldChar w:fldCharType="separate"/>
        </w:r>
        <w:r w:rsidR="00090330">
          <w:rPr>
            <w:noProof/>
            <w:webHidden/>
            <w:sz w:val="24"/>
            <w:szCs w:val="24"/>
          </w:rPr>
          <w:t>22</w:t>
        </w:r>
        <w:r w:rsidR="00805E33" w:rsidRPr="008D48BD">
          <w:rPr>
            <w:noProof/>
            <w:webHidden/>
            <w:sz w:val="24"/>
            <w:szCs w:val="24"/>
          </w:rPr>
          <w:fldChar w:fldCharType="end"/>
        </w:r>
      </w:hyperlink>
    </w:p>
    <w:p w14:paraId="5D213483" w14:textId="3BAEAA1D" w:rsidR="00425C47" w:rsidRPr="008D48BD" w:rsidRDefault="00000000" w:rsidP="00425C47">
      <w:pPr>
        <w:pStyle w:val="Sommario2"/>
        <w:tabs>
          <w:tab w:val="right" w:leader="underscore" w:pos="9061"/>
        </w:tabs>
        <w:rPr>
          <w:rFonts w:eastAsiaTheme="minorEastAsia"/>
          <w:b w:val="0"/>
          <w:bCs w:val="0"/>
          <w:noProof/>
          <w:sz w:val="24"/>
          <w:szCs w:val="24"/>
        </w:rPr>
      </w:pPr>
      <w:hyperlink w:anchor="_Toc41663322" w:history="1">
        <w:r w:rsidR="00425C47" w:rsidRPr="008D48BD">
          <w:rPr>
            <w:rStyle w:val="Collegamentoipertestuale"/>
            <w:noProof/>
            <w:sz w:val="24"/>
            <w:szCs w:val="24"/>
          </w:rPr>
          <w:t>CRITERI PER L’ATTRIBUZIONE DEL VOTO DEL COMPORTAMENTO</w:t>
        </w:r>
        <w:r w:rsidR="00425C47" w:rsidRPr="008D48BD">
          <w:rPr>
            <w:noProof/>
            <w:webHidden/>
            <w:sz w:val="24"/>
            <w:szCs w:val="24"/>
          </w:rPr>
          <w:tab/>
          <w:t>28</w:t>
        </w:r>
      </w:hyperlink>
    </w:p>
    <w:p w14:paraId="6FC490CA" w14:textId="2D427A8E" w:rsidR="000C17FB" w:rsidRPr="008D48BD" w:rsidRDefault="00000000">
      <w:pPr>
        <w:pStyle w:val="Sommario2"/>
        <w:tabs>
          <w:tab w:val="right" w:leader="underscore" w:pos="9061"/>
        </w:tabs>
        <w:rPr>
          <w:rFonts w:eastAsiaTheme="minorEastAsia"/>
          <w:b w:val="0"/>
          <w:bCs w:val="0"/>
          <w:noProof/>
          <w:sz w:val="24"/>
          <w:szCs w:val="24"/>
        </w:rPr>
      </w:pPr>
      <w:hyperlink w:anchor="_Toc41663324" w:history="1">
        <w:r w:rsidR="000C17FB" w:rsidRPr="008D48BD">
          <w:rPr>
            <w:rStyle w:val="Collegamentoipertestuale"/>
            <w:noProof/>
            <w:sz w:val="24"/>
            <w:szCs w:val="24"/>
          </w:rPr>
          <w:t>CRITERI PER LA VALUTAZIONE FINALE</w:t>
        </w:r>
        <w:r w:rsidR="000C17FB" w:rsidRPr="008D48BD">
          <w:rPr>
            <w:noProof/>
            <w:webHidden/>
            <w:sz w:val="24"/>
            <w:szCs w:val="24"/>
          </w:rPr>
          <w:tab/>
        </w:r>
        <w:r w:rsidR="00805E33" w:rsidRPr="008D48BD">
          <w:rPr>
            <w:noProof/>
            <w:webHidden/>
            <w:sz w:val="24"/>
            <w:szCs w:val="24"/>
          </w:rPr>
          <w:fldChar w:fldCharType="begin"/>
        </w:r>
        <w:r w:rsidR="000C17FB" w:rsidRPr="008D48BD">
          <w:rPr>
            <w:noProof/>
            <w:webHidden/>
            <w:sz w:val="24"/>
            <w:szCs w:val="24"/>
          </w:rPr>
          <w:instrText xml:space="preserve"> PAGEREF _Toc41663324 \h </w:instrText>
        </w:r>
        <w:r w:rsidR="00805E33" w:rsidRPr="008D48BD">
          <w:rPr>
            <w:noProof/>
            <w:webHidden/>
            <w:sz w:val="24"/>
            <w:szCs w:val="24"/>
          </w:rPr>
        </w:r>
        <w:r w:rsidR="00805E33" w:rsidRPr="008D48BD">
          <w:rPr>
            <w:noProof/>
            <w:webHidden/>
            <w:sz w:val="24"/>
            <w:szCs w:val="24"/>
          </w:rPr>
          <w:fldChar w:fldCharType="separate"/>
        </w:r>
        <w:r w:rsidR="00090330">
          <w:rPr>
            <w:noProof/>
            <w:webHidden/>
            <w:sz w:val="24"/>
            <w:szCs w:val="24"/>
          </w:rPr>
          <w:t>25</w:t>
        </w:r>
        <w:r w:rsidR="00805E33" w:rsidRPr="008D48BD">
          <w:rPr>
            <w:noProof/>
            <w:webHidden/>
            <w:sz w:val="24"/>
            <w:szCs w:val="24"/>
          </w:rPr>
          <w:fldChar w:fldCharType="end"/>
        </w:r>
      </w:hyperlink>
    </w:p>
    <w:p w14:paraId="62F38699" w14:textId="2B50C6E6" w:rsidR="000C17FB" w:rsidRPr="008D48BD" w:rsidRDefault="00000000">
      <w:pPr>
        <w:pStyle w:val="Sommario1"/>
        <w:rPr>
          <w:rFonts w:eastAsiaTheme="minorEastAsia"/>
          <w:b w:val="0"/>
          <w:bCs w:val="0"/>
          <w:i w:val="0"/>
          <w:iCs w:val="0"/>
          <w:sz w:val="24"/>
          <w:szCs w:val="24"/>
        </w:rPr>
      </w:pPr>
      <w:hyperlink w:anchor="_Toc41663325" w:history="1">
        <w:r w:rsidR="000C17FB" w:rsidRPr="008D48BD">
          <w:rPr>
            <w:rStyle w:val="Collegamentoipertestuale"/>
            <w:sz w:val="24"/>
            <w:szCs w:val="24"/>
          </w:rPr>
          <w:t>CREDITO SCOLASTICO E FORMATIVO</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_Toc41663325 \h </w:instrText>
        </w:r>
        <w:r w:rsidR="00805E33" w:rsidRPr="008D48BD">
          <w:rPr>
            <w:webHidden/>
            <w:sz w:val="24"/>
            <w:szCs w:val="24"/>
          </w:rPr>
        </w:r>
        <w:r w:rsidR="00805E33" w:rsidRPr="008D48BD">
          <w:rPr>
            <w:webHidden/>
            <w:sz w:val="24"/>
            <w:szCs w:val="24"/>
          </w:rPr>
          <w:fldChar w:fldCharType="separate"/>
        </w:r>
        <w:r w:rsidR="00090330">
          <w:rPr>
            <w:webHidden/>
            <w:sz w:val="24"/>
            <w:szCs w:val="24"/>
          </w:rPr>
          <w:t>26</w:t>
        </w:r>
        <w:r w:rsidR="00805E33" w:rsidRPr="008D48BD">
          <w:rPr>
            <w:webHidden/>
            <w:sz w:val="24"/>
            <w:szCs w:val="24"/>
          </w:rPr>
          <w:fldChar w:fldCharType="end"/>
        </w:r>
      </w:hyperlink>
    </w:p>
    <w:p w14:paraId="337F871B" w14:textId="5F258049" w:rsidR="000C17FB" w:rsidRPr="008D48BD" w:rsidRDefault="00000000">
      <w:pPr>
        <w:pStyle w:val="Sommario1"/>
        <w:rPr>
          <w:rFonts w:eastAsiaTheme="minorEastAsia"/>
          <w:b w:val="0"/>
          <w:bCs w:val="0"/>
          <w:i w:val="0"/>
          <w:iCs w:val="0"/>
          <w:sz w:val="24"/>
          <w:szCs w:val="24"/>
        </w:rPr>
      </w:pPr>
      <w:hyperlink w:anchor="_Toc41663326" w:history="1">
        <w:r w:rsidR="000C17FB" w:rsidRPr="008D48BD">
          <w:rPr>
            <w:rStyle w:val="Collegamentoipertestuale"/>
            <w:sz w:val="24"/>
            <w:szCs w:val="24"/>
          </w:rPr>
          <w:t>IL CONSIGLIO DI CLASSE</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_Toc41663326 \h </w:instrText>
        </w:r>
        <w:r w:rsidR="00805E33" w:rsidRPr="008D48BD">
          <w:rPr>
            <w:webHidden/>
            <w:sz w:val="24"/>
            <w:szCs w:val="24"/>
          </w:rPr>
        </w:r>
        <w:r w:rsidR="00805E33" w:rsidRPr="008D48BD">
          <w:rPr>
            <w:webHidden/>
            <w:sz w:val="24"/>
            <w:szCs w:val="24"/>
          </w:rPr>
          <w:fldChar w:fldCharType="separate"/>
        </w:r>
        <w:r w:rsidR="00090330">
          <w:rPr>
            <w:webHidden/>
            <w:sz w:val="24"/>
            <w:szCs w:val="24"/>
          </w:rPr>
          <w:t>28</w:t>
        </w:r>
        <w:r w:rsidR="00805E33" w:rsidRPr="008D48BD">
          <w:rPr>
            <w:webHidden/>
            <w:sz w:val="24"/>
            <w:szCs w:val="24"/>
          </w:rPr>
          <w:fldChar w:fldCharType="end"/>
        </w:r>
      </w:hyperlink>
    </w:p>
    <w:p w14:paraId="3E6EE363" w14:textId="60F9C295" w:rsidR="000C17FB" w:rsidRPr="008D48BD" w:rsidRDefault="00000000">
      <w:pPr>
        <w:pStyle w:val="Sommario1"/>
        <w:rPr>
          <w:rFonts w:eastAsiaTheme="minorEastAsia"/>
          <w:b w:val="0"/>
          <w:bCs w:val="0"/>
          <w:i w:val="0"/>
          <w:iCs w:val="0"/>
          <w:sz w:val="24"/>
          <w:szCs w:val="24"/>
        </w:rPr>
      </w:pPr>
      <w:hyperlink w:anchor="_Toc41663327" w:history="1">
        <w:r w:rsidR="000C17FB" w:rsidRPr="008D48BD">
          <w:rPr>
            <w:rStyle w:val="Collegamentoipertestuale"/>
            <w:sz w:val="24"/>
            <w:szCs w:val="24"/>
          </w:rPr>
          <w:t>SCHEDE INFORMATIVE</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_Toc41663327 \h </w:instrText>
        </w:r>
        <w:r w:rsidR="00805E33" w:rsidRPr="008D48BD">
          <w:rPr>
            <w:webHidden/>
            <w:sz w:val="24"/>
            <w:szCs w:val="24"/>
          </w:rPr>
        </w:r>
        <w:r w:rsidR="00805E33" w:rsidRPr="008D48BD">
          <w:rPr>
            <w:webHidden/>
            <w:sz w:val="24"/>
            <w:szCs w:val="24"/>
          </w:rPr>
          <w:fldChar w:fldCharType="separate"/>
        </w:r>
        <w:r w:rsidR="00090330">
          <w:rPr>
            <w:webHidden/>
            <w:sz w:val="24"/>
            <w:szCs w:val="24"/>
          </w:rPr>
          <w:t>29</w:t>
        </w:r>
        <w:r w:rsidR="00805E33" w:rsidRPr="008D48BD">
          <w:rPr>
            <w:webHidden/>
            <w:sz w:val="24"/>
            <w:szCs w:val="24"/>
          </w:rPr>
          <w:fldChar w:fldCharType="end"/>
        </w:r>
      </w:hyperlink>
    </w:p>
    <w:p w14:paraId="3F1618DE" w14:textId="75C9C8F6" w:rsidR="000C17FB" w:rsidRPr="008D48BD" w:rsidRDefault="00000000">
      <w:pPr>
        <w:pStyle w:val="Sommario1"/>
        <w:rPr>
          <w:rFonts w:eastAsiaTheme="minorEastAsia"/>
          <w:b w:val="0"/>
          <w:bCs w:val="0"/>
          <w:i w:val="0"/>
          <w:iCs w:val="0"/>
          <w:sz w:val="24"/>
          <w:szCs w:val="24"/>
        </w:rPr>
      </w:pPr>
      <w:hyperlink w:anchor="_Toc41663328" w:history="1">
        <w:r w:rsidR="000C17FB" w:rsidRPr="008D48BD">
          <w:rPr>
            <w:rStyle w:val="Collegamentoipertestuale"/>
            <w:sz w:val="24"/>
            <w:szCs w:val="24"/>
          </w:rPr>
          <w:t>ALLEGATI</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_Toc41663328 \h </w:instrText>
        </w:r>
        <w:r w:rsidR="00805E33" w:rsidRPr="008D48BD">
          <w:rPr>
            <w:webHidden/>
            <w:sz w:val="24"/>
            <w:szCs w:val="24"/>
          </w:rPr>
        </w:r>
        <w:r w:rsidR="00805E33" w:rsidRPr="008D48BD">
          <w:rPr>
            <w:webHidden/>
            <w:sz w:val="24"/>
            <w:szCs w:val="24"/>
          </w:rPr>
          <w:fldChar w:fldCharType="separate"/>
        </w:r>
        <w:r w:rsidR="00090330">
          <w:rPr>
            <w:webHidden/>
            <w:sz w:val="24"/>
            <w:szCs w:val="24"/>
          </w:rPr>
          <w:t>29</w:t>
        </w:r>
        <w:r w:rsidR="00805E33" w:rsidRPr="008D48BD">
          <w:rPr>
            <w:webHidden/>
            <w:sz w:val="24"/>
            <w:szCs w:val="24"/>
          </w:rPr>
          <w:fldChar w:fldCharType="end"/>
        </w:r>
      </w:hyperlink>
    </w:p>
    <w:p w14:paraId="4DC4D690" w14:textId="0E12F000" w:rsidR="000C17FB" w:rsidRPr="008D48BD" w:rsidRDefault="00000000">
      <w:pPr>
        <w:pStyle w:val="Sommario1"/>
        <w:rPr>
          <w:rFonts w:eastAsiaTheme="minorEastAsia"/>
          <w:b w:val="0"/>
          <w:bCs w:val="0"/>
          <w:i w:val="0"/>
          <w:iCs w:val="0"/>
          <w:sz w:val="24"/>
          <w:szCs w:val="24"/>
        </w:rPr>
      </w:pPr>
      <w:hyperlink w:anchor="_Toc41663329" w:history="1">
        <w:r w:rsidR="000C17FB" w:rsidRPr="008D48BD">
          <w:rPr>
            <w:rStyle w:val="Collegamentoipertestuale"/>
            <w:sz w:val="24"/>
            <w:szCs w:val="24"/>
          </w:rPr>
          <w:t>SCHEDA DI VALUTAZIONE DEL COLLOQUIO</w:t>
        </w:r>
        <w:r w:rsidR="000C17FB" w:rsidRPr="008D48BD">
          <w:rPr>
            <w:webHidden/>
            <w:sz w:val="24"/>
            <w:szCs w:val="24"/>
          </w:rPr>
          <w:tab/>
        </w:r>
        <w:r w:rsidR="00805E33" w:rsidRPr="008D48BD">
          <w:rPr>
            <w:webHidden/>
            <w:sz w:val="24"/>
            <w:szCs w:val="24"/>
          </w:rPr>
          <w:fldChar w:fldCharType="begin"/>
        </w:r>
        <w:r w:rsidR="000C17FB" w:rsidRPr="008D48BD">
          <w:rPr>
            <w:webHidden/>
            <w:sz w:val="24"/>
            <w:szCs w:val="24"/>
          </w:rPr>
          <w:instrText xml:space="preserve"> PAGEREF _Toc41663329 \h </w:instrText>
        </w:r>
        <w:r w:rsidR="00805E33" w:rsidRPr="008D48BD">
          <w:rPr>
            <w:webHidden/>
            <w:sz w:val="24"/>
            <w:szCs w:val="24"/>
          </w:rPr>
        </w:r>
        <w:r w:rsidR="00805E33" w:rsidRPr="008D48BD">
          <w:rPr>
            <w:webHidden/>
            <w:sz w:val="24"/>
            <w:szCs w:val="24"/>
          </w:rPr>
          <w:fldChar w:fldCharType="separate"/>
        </w:r>
        <w:r w:rsidR="00090330">
          <w:rPr>
            <w:webHidden/>
            <w:sz w:val="24"/>
            <w:szCs w:val="24"/>
          </w:rPr>
          <w:t>30</w:t>
        </w:r>
        <w:r w:rsidR="00805E33" w:rsidRPr="008D48BD">
          <w:rPr>
            <w:webHidden/>
            <w:sz w:val="24"/>
            <w:szCs w:val="24"/>
          </w:rPr>
          <w:fldChar w:fldCharType="end"/>
        </w:r>
      </w:hyperlink>
    </w:p>
    <w:p w14:paraId="13682AF5" w14:textId="77777777" w:rsidR="003E40ED" w:rsidRPr="008D48BD" w:rsidRDefault="00805E33">
      <w:pPr>
        <w:spacing w:line="360" w:lineRule="auto"/>
        <w:jc w:val="center"/>
        <w:rPr>
          <w:b/>
          <w:bCs/>
        </w:rPr>
        <w:sectPr w:rsidR="003E40ED" w:rsidRPr="008D48BD" w:rsidSect="00596F7F">
          <w:footerReference w:type="even" r:id="rId9"/>
          <w:footerReference w:type="default" r:id="rId10"/>
          <w:pgSz w:w="11906" w:h="16838"/>
          <w:pgMar w:top="1418" w:right="1134" w:bottom="1134" w:left="1134" w:header="709" w:footer="709" w:gutter="567"/>
          <w:pgNumType w:start="0"/>
          <w:cols w:space="708"/>
          <w:titlePg/>
          <w:docGrid w:linePitch="360"/>
        </w:sectPr>
      </w:pPr>
      <w:r w:rsidRPr="008D48BD">
        <w:rPr>
          <w:lang w:val="fr-FR"/>
        </w:rPr>
        <w:fldChar w:fldCharType="end"/>
      </w:r>
    </w:p>
    <w:p w14:paraId="1E44A7E9" w14:textId="77777777" w:rsidR="003E40ED" w:rsidRPr="008D48BD" w:rsidRDefault="003E40ED">
      <w:pPr>
        <w:pStyle w:val="Testopredefinito"/>
        <w:keepNext/>
        <w:keepLines/>
        <w:widowControl w:val="0"/>
        <w:spacing w:line="360" w:lineRule="auto"/>
        <w:jc w:val="both"/>
        <w:rPr>
          <w:szCs w:val="24"/>
          <w:lang w:val="it-IT"/>
        </w:rPr>
      </w:pPr>
      <w:r w:rsidRPr="008D48BD">
        <w:rPr>
          <w:szCs w:val="24"/>
          <w:lang w:val="it-IT"/>
        </w:rPr>
        <w:lastRenderedPageBreak/>
        <w:t xml:space="preserve"> </w:t>
      </w:r>
    </w:p>
    <w:p w14:paraId="4AEA643E" w14:textId="77777777" w:rsidR="003E40ED" w:rsidRPr="008D48BD" w:rsidRDefault="00A2384E" w:rsidP="00B85F59">
      <w:pPr>
        <w:pStyle w:val="Titolo1"/>
        <w:rPr>
          <w:rFonts w:ascii="Times New Roman" w:hAnsi="Times New Roman" w:cs="Times New Roman"/>
          <w:sz w:val="24"/>
          <w:szCs w:val="24"/>
        </w:rPr>
      </w:pPr>
      <w:bookmarkStart w:id="2" w:name="_Toc134858743"/>
      <w:bookmarkStart w:id="3" w:name="_Toc41663300"/>
      <w:r w:rsidRPr="008D48BD">
        <w:rPr>
          <w:rFonts w:ascii="Times New Roman" w:hAnsi="Times New Roman" w:cs="Times New Roman"/>
          <w:sz w:val="24"/>
          <w:szCs w:val="24"/>
        </w:rPr>
        <w:t>INFORMAZIONI GENERALI SU</w:t>
      </w:r>
      <w:r w:rsidR="003E40ED" w:rsidRPr="008D48BD">
        <w:rPr>
          <w:rFonts w:ascii="Times New Roman" w:hAnsi="Times New Roman" w:cs="Times New Roman"/>
          <w:sz w:val="24"/>
          <w:szCs w:val="24"/>
        </w:rPr>
        <w:t>LL’ISTITUTO</w:t>
      </w:r>
      <w:bookmarkEnd w:id="2"/>
      <w:bookmarkEnd w:id="3"/>
    </w:p>
    <w:p w14:paraId="1D148D1F" w14:textId="77777777" w:rsidR="005B1AF4" w:rsidRPr="008D48BD" w:rsidRDefault="005B1AF4" w:rsidP="00B85F59">
      <w:pPr>
        <w:autoSpaceDE w:val="0"/>
        <w:autoSpaceDN w:val="0"/>
        <w:adjustRightInd w:val="0"/>
        <w:spacing w:before="240" w:line="360" w:lineRule="auto"/>
        <w:jc w:val="both"/>
      </w:pPr>
      <w:r w:rsidRPr="008D48BD">
        <w:t>L’Istituto Scolastico “Savoia”, che continua la tradizi</w:t>
      </w:r>
      <w:r w:rsidR="005C0A72" w:rsidRPr="008D48BD">
        <w:t xml:space="preserve">one didattica e formativa </w:t>
      </w:r>
      <w:proofErr w:type="spellStart"/>
      <w:r w:rsidR="005C0A72" w:rsidRPr="008D48BD">
        <w:t xml:space="preserve">dell’ </w:t>
      </w:r>
      <w:r w:rsidRPr="008D48BD">
        <w:t>ex</w:t>
      </w:r>
      <w:proofErr w:type="spellEnd"/>
      <w:r w:rsidRPr="008D48BD">
        <w:t xml:space="preserve"> Istituto legalmente riconosciuto “Ugo Foscolo”, si propone oggi come “Istituto Scolastico Savoia”, una realtà  d’avanguardia  nel campo dell’istruzione gestita da privati.</w:t>
      </w:r>
    </w:p>
    <w:p w14:paraId="387695A2" w14:textId="77777777" w:rsidR="005B1AF4" w:rsidRPr="008D48BD" w:rsidRDefault="00E87A08" w:rsidP="00B85F59">
      <w:pPr>
        <w:autoSpaceDE w:val="0"/>
        <w:autoSpaceDN w:val="0"/>
        <w:adjustRightInd w:val="0"/>
        <w:spacing w:before="240" w:line="360" w:lineRule="auto"/>
        <w:jc w:val="both"/>
      </w:pPr>
      <w:r w:rsidRPr="008D48BD">
        <w:t>La collocazione privilegiata, al centro del comprensorio catanese, consente all’Istituto ottimi collegamenti con le altre istituzioni scolastiche e culturali catanesi.</w:t>
      </w:r>
    </w:p>
    <w:p w14:paraId="38574A9C" w14:textId="77777777" w:rsidR="005B1AF4" w:rsidRPr="008D48BD" w:rsidRDefault="00E87A08" w:rsidP="00B85F59">
      <w:pPr>
        <w:autoSpaceDE w:val="0"/>
        <w:autoSpaceDN w:val="0"/>
        <w:adjustRightInd w:val="0"/>
        <w:spacing w:before="240" w:line="360" w:lineRule="auto"/>
        <w:jc w:val="both"/>
      </w:pPr>
      <w:r w:rsidRPr="008D48BD">
        <w:t>L’Istituto Savoia ha contribuito e contribuisce, attraverso l’istruzione e le attività culturali intense e partecipate, non solo dagli allievi ma dalla cittadinanza, all’elevazione sociale e civile dei giovani che vogliono ricoprire un ruolo attivo nella società. Infatti, l’Istituto è punto di riferimento per tutte le iniziative che vengono attuate nel territorio, offrendo sia le strutture che le risorse di cui dispone, per la realizzazione di manifestazioni di alto livello culturale.</w:t>
      </w:r>
    </w:p>
    <w:p w14:paraId="07D60596" w14:textId="77777777" w:rsidR="00E87A08" w:rsidRPr="008D48BD" w:rsidRDefault="00E87A08" w:rsidP="00B85F59">
      <w:pPr>
        <w:autoSpaceDE w:val="0"/>
        <w:autoSpaceDN w:val="0"/>
        <w:adjustRightInd w:val="0"/>
        <w:spacing w:before="240" w:line="360" w:lineRule="auto"/>
        <w:jc w:val="both"/>
      </w:pPr>
      <w:r w:rsidRPr="008D48BD">
        <w:t>Gli studenti provengono per la maggior parte dal comune di Catania e dall’hinterland. La fiducia dell’utenza nella nostra scuola, testimoniata dal costante numero degli iscritti, è dovuta alle garanzie di serietà formativa ed educativa che questa offre, alla particolare attenzione prestata alle esigenze individuali degli alunni ed alla prevenzione dei fenomeni di devianza, nonché alla capacità di recupero della dispersione scolastica.</w:t>
      </w:r>
    </w:p>
    <w:p w14:paraId="38A106D6" w14:textId="77777777" w:rsidR="005B1AF4" w:rsidRPr="008D48BD" w:rsidRDefault="005B1AF4" w:rsidP="0073505D">
      <w:pPr>
        <w:pStyle w:val="Titolo2"/>
        <w:rPr>
          <w:rFonts w:ascii="Times New Roman" w:hAnsi="Times New Roman" w:cs="Times New Roman"/>
          <w:sz w:val="24"/>
          <w:szCs w:val="24"/>
        </w:rPr>
      </w:pPr>
      <w:bookmarkStart w:id="4" w:name="_Toc41663301"/>
      <w:r w:rsidRPr="008D48BD">
        <w:rPr>
          <w:rFonts w:ascii="Times New Roman" w:hAnsi="Times New Roman" w:cs="Times New Roman"/>
          <w:sz w:val="24"/>
          <w:szCs w:val="24"/>
        </w:rPr>
        <w:t>INDIRIZZI</w:t>
      </w:r>
      <w:bookmarkEnd w:id="4"/>
    </w:p>
    <w:p w14:paraId="14901430" w14:textId="77777777" w:rsidR="005C0A72" w:rsidRPr="008D48BD" w:rsidRDefault="005C0A72" w:rsidP="009C1424">
      <w:pPr>
        <w:autoSpaceDE w:val="0"/>
        <w:autoSpaceDN w:val="0"/>
        <w:adjustRightInd w:val="0"/>
        <w:spacing w:line="360" w:lineRule="auto"/>
        <w:jc w:val="both"/>
        <w:rPr>
          <w:color w:val="000000"/>
        </w:rPr>
      </w:pPr>
      <w:r w:rsidRPr="008D48BD">
        <w:rPr>
          <w:color w:val="000000"/>
        </w:rPr>
        <w:t xml:space="preserve">Nella convinzione che solo un’offerta didattica veramente interdisciplinare possa contribuire proficuamente alla formazione e alla maturazione della personalità degli alunni, l’Istituto offre la possibilità di scegliere tra i seguenti indirizzi: </w:t>
      </w:r>
    </w:p>
    <w:p w14:paraId="7663441C" w14:textId="77777777" w:rsidR="005C0A72" w:rsidRPr="008D48BD" w:rsidRDefault="005C0A72" w:rsidP="005C0A72">
      <w:pPr>
        <w:autoSpaceDE w:val="0"/>
        <w:autoSpaceDN w:val="0"/>
        <w:adjustRightInd w:val="0"/>
        <w:spacing w:after="211"/>
        <w:rPr>
          <w:color w:val="000000"/>
        </w:rPr>
      </w:pPr>
      <w:r w:rsidRPr="008D48BD">
        <w:rPr>
          <w:b/>
          <w:bCs/>
          <w:color w:val="000000"/>
        </w:rPr>
        <w:t xml:space="preserve">▪ </w:t>
      </w:r>
      <w:r w:rsidRPr="008D48BD">
        <w:rPr>
          <w:color w:val="000000"/>
        </w:rPr>
        <w:t xml:space="preserve">Liceo Classico; </w:t>
      </w:r>
    </w:p>
    <w:p w14:paraId="5938DBBC" w14:textId="77777777" w:rsidR="005C0A72" w:rsidRPr="008D48BD" w:rsidRDefault="005C0A72" w:rsidP="005C0A72">
      <w:pPr>
        <w:autoSpaceDE w:val="0"/>
        <w:autoSpaceDN w:val="0"/>
        <w:adjustRightInd w:val="0"/>
        <w:spacing w:after="211"/>
        <w:rPr>
          <w:color w:val="000000"/>
        </w:rPr>
      </w:pPr>
      <w:r w:rsidRPr="008D48BD">
        <w:rPr>
          <w:b/>
          <w:bCs/>
          <w:color w:val="000000"/>
        </w:rPr>
        <w:t xml:space="preserve">▪ </w:t>
      </w:r>
      <w:r w:rsidRPr="008D48BD">
        <w:rPr>
          <w:color w:val="000000"/>
        </w:rPr>
        <w:t xml:space="preserve">Liceo Scientifico; </w:t>
      </w:r>
    </w:p>
    <w:p w14:paraId="755294FC" w14:textId="77777777" w:rsidR="005C0A72" w:rsidRPr="008D48BD" w:rsidRDefault="005C0A72" w:rsidP="005C0A72">
      <w:pPr>
        <w:autoSpaceDE w:val="0"/>
        <w:autoSpaceDN w:val="0"/>
        <w:adjustRightInd w:val="0"/>
        <w:spacing w:after="211"/>
        <w:rPr>
          <w:color w:val="000000"/>
        </w:rPr>
      </w:pPr>
      <w:r w:rsidRPr="008D48BD">
        <w:rPr>
          <w:b/>
          <w:bCs/>
          <w:color w:val="000000"/>
        </w:rPr>
        <w:t xml:space="preserve">▪ </w:t>
      </w:r>
      <w:r w:rsidRPr="008D48BD">
        <w:rPr>
          <w:color w:val="000000"/>
        </w:rPr>
        <w:t xml:space="preserve">Liceo Linguistico; </w:t>
      </w:r>
    </w:p>
    <w:p w14:paraId="7C2A71A4" w14:textId="77777777" w:rsidR="005C0A72" w:rsidRPr="008D48BD" w:rsidRDefault="005C0A72" w:rsidP="005C0A72">
      <w:pPr>
        <w:autoSpaceDE w:val="0"/>
        <w:autoSpaceDN w:val="0"/>
        <w:adjustRightInd w:val="0"/>
        <w:spacing w:after="211"/>
        <w:rPr>
          <w:color w:val="000000"/>
        </w:rPr>
      </w:pPr>
      <w:r w:rsidRPr="008D48BD">
        <w:rPr>
          <w:b/>
          <w:bCs/>
          <w:color w:val="000000"/>
        </w:rPr>
        <w:t xml:space="preserve">▪ </w:t>
      </w:r>
      <w:r w:rsidRPr="008D48BD">
        <w:rPr>
          <w:color w:val="000000"/>
        </w:rPr>
        <w:t>Liceo delle Scienze Umane (opzione economico-sociale)</w:t>
      </w:r>
    </w:p>
    <w:p w14:paraId="0356A894" w14:textId="3B656850" w:rsidR="005C0A72" w:rsidRPr="008D48BD" w:rsidRDefault="005C0A72" w:rsidP="005C0A72">
      <w:pPr>
        <w:autoSpaceDE w:val="0"/>
        <w:autoSpaceDN w:val="0"/>
        <w:adjustRightInd w:val="0"/>
        <w:spacing w:after="211"/>
        <w:rPr>
          <w:color w:val="000000"/>
        </w:rPr>
      </w:pPr>
      <w:r w:rsidRPr="008D48BD">
        <w:rPr>
          <w:color w:val="000000"/>
        </w:rPr>
        <w:t xml:space="preserve"> </w:t>
      </w:r>
      <w:r w:rsidRPr="008D48BD">
        <w:rPr>
          <w:b/>
          <w:bCs/>
          <w:color w:val="000000"/>
        </w:rPr>
        <w:t>▪</w:t>
      </w:r>
      <w:r w:rsidRPr="008D48BD">
        <w:rPr>
          <w:color w:val="000000"/>
        </w:rPr>
        <w:t xml:space="preserve"> Istituto Tecnico Industriale </w:t>
      </w:r>
      <w:r w:rsidR="00B04259" w:rsidRPr="008D48BD">
        <w:rPr>
          <w:color w:val="000000"/>
        </w:rPr>
        <w:t>indirizzo “Elettronica</w:t>
      </w:r>
      <w:r w:rsidRPr="008D48BD">
        <w:rPr>
          <w:color w:val="000000"/>
        </w:rPr>
        <w:t xml:space="preserve"> ed Elettrotecnica </w:t>
      </w:r>
      <w:r w:rsidR="00B04259">
        <w:rPr>
          <w:color w:val="000000"/>
        </w:rPr>
        <w:t>“</w:t>
      </w:r>
      <w:r w:rsidRPr="008D48BD">
        <w:rPr>
          <w:color w:val="000000"/>
        </w:rPr>
        <w:t>(art. Elettronica)</w:t>
      </w:r>
    </w:p>
    <w:p w14:paraId="2E8DDCF4" w14:textId="77777777" w:rsidR="005C0A72" w:rsidRPr="008D48BD" w:rsidRDefault="005C0A72" w:rsidP="00F43D7C">
      <w:pPr>
        <w:autoSpaceDE w:val="0"/>
        <w:autoSpaceDN w:val="0"/>
        <w:adjustRightInd w:val="0"/>
        <w:spacing w:after="211"/>
        <w:rPr>
          <w:color w:val="000000"/>
        </w:rPr>
      </w:pPr>
      <w:r w:rsidRPr="008D48BD">
        <w:rPr>
          <w:b/>
          <w:bCs/>
          <w:color w:val="000000"/>
        </w:rPr>
        <w:t>▪</w:t>
      </w:r>
      <w:r w:rsidRPr="008D48BD">
        <w:rPr>
          <w:color w:val="000000"/>
        </w:rPr>
        <w:t xml:space="preserve"> Istituto Tecnico Commerciale indirizzo “Amministrazione, Finanza e Marketing”.</w:t>
      </w:r>
    </w:p>
    <w:p w14:paraId="13625668" w14:textId="77777777" w:rsidR="00001DCB" w:rsidRPr="008D48BD" w:rsidRDefault="00B85F59" w:rsidP="0073505D">
      <w:pPr>
        <w:pStyle w:val="Titolo2"/>
        <w:rPr>
          <w:rFonts w:ascii="Times New Roman" w:hAnsi="Times New Roman" w:cs="Times New Roman"/>
          <w:sz w:val="24"/>
          <w:szCs w:val="24"/>
        </w:rPr>
      </w:pPr>
      <w:bookmarkStart w:id="5" w:name="_Toc134858744"/>
      <w:r w:rsidRPr="008D48BD">
        <w:rPr>
          <w:rFonts w:ascii="Times New Roman" w:hAnsi="Times New Roman" w:cs="Times New Roman"/>
          <w:sz w:val="24"/>
          <w:szCs w:val="24"/>
        </w:rPr>
        <w:br w:type="page"/>
      </w:r>
      <w:bookmarkStart w:id="6" w:name="_Toc41663302"/>
      <w:r w:rsidR="008F78FF" w:rsidRPr="008D48BD">
        <w:rPr>
          <w:rFonts w:ascii="Times New Roman" w:hAnsi="Times New Roman" w:cs="Times New Roman"/>
          <w:sz w:val="24"/>
          <w:szCs w:val="24"/>
        </w:rPr>
        <w:lastRenderedPageBreak/>
        <w:t xml:space="preserve">IL PROFILO </w:t>
      </w:r>
      <w:r w:rsidR="00137C4A" w:rsidRPr="008D48BD">
        <w:rPr>
          <w:rFonts w:ascii="Times New Roman" w:hAnsi="Times New Roman" w:cs="Times New Roman"/>
          <w:sz w:val="24"/>
          <w:szCs w:val="24"/>
        </w:rPr>
        <w:t>IN USCITA DELL’INDIRIZZO</w:t>
      </w:r>
      <w:bookmarkEnd w:id="6"/>
      <w:r w:rsidR="00137C4A" w:rsidRPr="008D48BD">
        <w:rPr>
          <w:rFonts w:ascii="Times New Roman" w:hAnsi="Times New Roman" w:cs="Times New Roman"/>
          <w:sz w:val="24"/>
          <w:szCs w:val="24"/>
        </w:rPr>
        <w:t xml:space="preserve"> </w:t>
      </w:r>
    </w:p>
    <w:p w14:paraId="3E999E7C" w14:textId="77777777" w:rsidR="00E87A08" w:rsidRPr="008D48BD" w:rsidRDefault="00137C4A" w:rsidP="00001DCB">
      <w:pPr>
        <w:jc w:val="center"/>
        <w:rPr>
          <w:b/>
          <w:color w:val="000000"/>
        </w:rPr>
      </w:pPr>
      <w:r w:rsidRPr="008D48BD">
        <w:rPr>
          <w:b/>
          <w:kern w:val="1"/>
          <w:lang w:eastAsia="ar-SA"/>
        </w:rPr>
        <w:t>ELETTRONICA ED ELETTROTECNICA ART. ELETTRONICA</w:t>
      </w:r>
    </w:p>
    <w:p w14:paraId="2661D88F" w14:textId="77777777" w:rsidR="00A92FC5" w:rsidRPr="008D48BD" w:rsidRDefault="00A92FC5" w:rsidP="00A92FC5">
      <w:pPr>
        <w:spacing w:before="240" w:line="360" w:lineRule="auto"/>
        <w:jc w:val="both"/>
        <w:rPr>
          <w:b/>
          <w:iCs/>
        </w:rPr>
      </w:pPr>
      <w:r w:rsidRPr="008D48BD">
        <w:rPr>
          <w:b/>
        </w:rPr>
        <w:t xml:space="preserve">Il Perito in </w:t>
      </w:r>
      <w:r w:rsidRPr="008D48BD">
        <w:rPr>
          <w:b/>
          <w:iCs/>
        </w:rPr>
        <w:t>Elettronica ed Elettrotecnica</w:t>
      </w:r>
      <w:r w:rsidRPr="008D48BD">
        <w:rPr>
          <w:b/>
        </w:rPr>
        <w:t xml:space="preserve"> articolazione </w:t>
      </w:r>
      <w:r w:rsidRPr="008D48BD">
        <w:rPr>
          <w:b/>
          <w:iCs/>
        </w:rPr>
        <w:t>Elettronica</w:t>
      </w:r>
      <w:r w:rsidRPr="008D48BD">
        <w:rPr>
          <w:b/>
        </w:rPr>
        <w:t>:</w:t>
      </w:r>
    </w:p>
    <w:p w14:paraId="12BDB3CE" w14:textId="77777777" w:rsidR="00A92FC5" w:rsidRPr="008D48BD" w:rsidRDefault="00A92FC5" w:rsidP="00A92FC5">
      <w:pPr>
        <w:pStyle w:val="Standard"/>
        <w:spacing w:line="360" w:lineRule="auto"/>
        <w:ind w:left="2" w:hanging="1"/>
        <w:rPr>
          <w:rFonts w:cs="Times New Roman"/>
        </w:rPr>
      </w:pPr>
      <w:r w:rsidRPr="008D48BD">
        <w:rPr>
          <w:rFonts w:cs="Times New Roman"/>
        </w:rPr>
        <w:t xml:space="preserve">    L’indirizzo “Elettronica ed Elettrotecnica” propone una formazione polivalente che unisce i principi, le tecnologie e le pratiche di tutti i sistemi elettrici, rivolti sia alla produzione, alla distribuzione e all’utilizzazione dell’energia elettrica, sia alla generazione, alla trasmissione e alla elaborazione di segnali analogici e digitali, sia alla creazione di sistemi automatici. </w:t>
      </w:r>
    </w:p>
    <w:p w14:paraId="12A78EC0" w14:textId="77777777" w:rsidR="00A92FC5" w:rsidRPr="008D48BD" w:rsidRDefault="00A92FC5" w:rsidP="00A92FC5">
      <w:pPr>
        <w:pStyle w:val="Standard"/>
        <w:spacing w:line="360" w:lineRule="auto"/>
        <w:ind w:left="2"/>
        <w:rPr>
          <w:rFonts w:cs="Times New Roman"/>
        </w:rPr>
      </w:pPr>
      <w:r w:rsidRPr="008D48BD">
        <w:rPr>
          <w:rFonts w:cs="Times New Roman"/>
        </w:rPr>
        <w:t xml:space="preserve">    Grazie a questa ampia conoscenza di tecnologie i diplomati dell’indirizzo “Elettronica ed Elettrotecnica” sono in grado di operare in molte e diverse situazioni: organizzazione dei servizi ed esercizio di sistemi elettrici; sviluppo e utilizzazione di sistemi di acquisizione dati, dispositivi, circuiti, apparecchi e apparati elettronici; utilizzazione di tecniche di controllo e interfaccia basati su software dedicati; automazione industriale e controllo dei processi produttivi, processi di conversione dell’energia elettrica, anche di fonti alternative, e del loro controllo; mantenimento della sicurezza sul lavoro e nella tutela ambientale. </w:t>
      </w:r>
    </w:p>
    <w:p w14:paraId="411C15F8" w14:textId="77777777" w:rsidR="00A92FC5" w:rsidRPr="008D48BD" w:rsidRDefault="00A92FC5" w:rsidP="00A92FC5">
      <w:pPr>
        <w:spacing w:line="360" w:lineRule="auto"/>
        <w:jc w:val="both"/>
        <w:rPr>
          <w:i/>
          <w:iCs/>
        </w:rPr>
      </w:pPr>
      <w:r w:rsidRPr="008D48BD">
        <w:t xml:space="preserve">    La padronanza tecnica è una parte fondamentale degli esiti di apprendimento. L’acquisizione dei fondamenti concettuali e delle tecniche di base dell’elettrotecnica, dell’elettronica, dell’automazione delle loro applicazioni si sviluppa principalmente nel primo biennio. La progettazione, lo studio dei processi produttivi e il loro inquadramento nel sistema aziendale sono presenti in tutti e tre gli ultimi anni, ma specialmente nel quinto vengono condotte in modo sistematico su problemi e situazioni complesse. L’attenzione per i problemi sociali e organizzativi accompagna costantemente l’acquisizione della padronanza tecnica. In particolare sono studiati, anche con riferimento alle normative, i problemi della sicurezza sia ambientale sia lavorativa.</w:t>
      </w:r>
    </w:p>
    <w:p w14:paraId="6D83AA1A" w14:textId="77777777" w:rsidR="00A92FC5" w:rsidRPr="008D48BD" w:rsidRDefault="00A92FC5" w:rsidP="00A92FC5">
      <w:pPr>
        <w:pStyle w:val="Standard"/>
        <w:spacing w:line="360" w:lineRule="auto"/>
        <w:ind w:left="2"/>
        <w:rPr>
          <w:rFonts w:cs="Times New Roman"/>
          <w:kern w:val="0"/>
        </w:rPr>
      </w:pPr>
      <w:r w:rsidRPr="008D48BD">
        <w:rPr>
          <w:rFonts w:cs="Times New Roman"/>
          <w:kern w:val="0"/>
        </w:rPr>
        <w:t>Nell’articolazione “ELETTRONICA” per quanto riguarda la programmazione di classe si è focalizzata l’attenzione in particolare sulla correlazione fra le discipline tecniche per finalizzare le conoscenze teoriche allo sviluppo di competenze ed abilità di progetto che serviranno a risolvere problemi (</w:t>
      </w:r>
      <w:proofErr w:type="spellStart"/>
      <w:r w:rsidRPr="008D48BD">
        <w:rPr>
          <w:rFonts w:cs="Times New Roman"/>
          <w:kern w:val="0"/>
        </w:rPr>
        <w:t>problem</w:t>
      </w:r>
      <w:proofErr w:type="spellEnd"/>
      <w:r w:rsidRPr="008D48BD">
        <w:rPr>
          <w:rFonts w:cs="Times New Roman"/>
          <w:kern w:val="0"/>
        </w:rPr>
        <w:t xml:space="preserve"> solving)  che partono dalla consapevolezza del valore sociale della propria attività che permetta loro una partecipazione alla vita civile e culturale a livello locale, nazionale e comunitaria; riconoscere e applicare i principi dell’organizzazione, della gestione e del controllo dei diversi processi produttivi  anche con l’uso di tecnologie innovative. L’obiettivo trasversale è di stimolare negli allievi la creatività e l’imprenditorialità nello spirito dei Makers per la creazione di Start-Up innovative.  </w:t>
      </w:r>
    </w:p>
    <w:p w14:paraId="6F218D92" w14:textId="3C5F9204" w:rsidR="00A92FC5" w:rsidRDefault="00A92FC5" w:rsidP="00A92FC5">
      <w:pPr>
        <w:spacing w:line="360" w:lineRule="auto"/>
        <w:jc w:val="both"/>
      </w:pPr>
    </w:p>
    <w:p w14:paraId="39716BD6" w14:textId="6DD9A66A" w:rsidR="00B04259" w:rsidRDefault="00B04259" w:rsidP="00A92FC5">
      <w:pPr>
        <w:spacing w:line="360" w:lineRule="auto"/>
        <w:jc w:val="both"/>
      </w:pPr>
    </w:p>
    <w:p w14:paraId="51D22E29" w14:textId="77777777" w:rsidR="00BA1871" w:rsidRDefault="00BA1871" w:rsidP="00A92FC5">
      <w:pPr>
        <w:spacing w:line="360" w:lineRule="auto"/>
        <w:jc w:val="both"/>
      </w:pPr>
    </w:p>
    <w:p w14:paraId="054BBC04" w14:textId="77777777" w:rsidR="00BA1871" w:rsidRDefault="00BA1871" w:rsidP="00A92FC5">
      <w:pPr>
        <w:spacing w:line="360" w:lineRule="auto"/>
        <w:jc w:val="both"/>
      </w:pPr>
    </w:p>
    <w:p w14:paraId="4D4EEB3C" w14:textId="77777777" w:rsidR="00B04259" w:rsidRPr="008D48BD" w:rsidRDefault="00B04259" w:rsidP="00A92FC5">
      <w:pPr>
        <w:spacing w:line="360" w:lineRule="auto"/>
        <w:jc w:val="both"/>
      </w:pPr>
    </w:p>
    <w:p w14:paraId="75410A0E" w14:textId="77777777" w:rsidR="00A92FC5" w:rsidRPr="008D48BD" w:rsidRDefault="00A92FC5" w:rsidP="00A92FC5">
      <w:pPr>
        <w:autoSpaceDE w:val="0"/>
        <w:jc w:val="both"/>
        <w:rPr>
          <w:rFonts w:eastAsia="Helvetica-Bold"/>
          <w:b/>
          <w:bCs/>
          <w:color w:val="000000"/>
        </w:rPr>
      </w:pPr>
      <w:r w:rsidRPr="008D48BD">
        <w:rPr>
          <w:rFonts w:eastAsia="Helvetica-Bold"/>
          <w:b/>
          <w:bCs/>
          <w:color w:val="000000"/>
        </w:rPr>
        <w:lastRenderedPageBreak/>
        <w:t>Caratteristiche dell’indirizzo Elettronica ed Elettrotecnica</w:t>
      </w:r>
    </w:p>
    <w:p w14:paraId="5B2BAA34" w14:textId="77777777" w:rsidR="00A92FC5" w:rsidRPr="008D48BD" w:rsidRDefault="00A92FC5" w:rsidP="00A92FC5">
      <w:pPr>
        <w:autoSpaceDE w:val="0"/>
        <w:spacing w:line="276" w:lineRule="auto"/>
        <w:ind w:left="720"/>
        <w:jc w:val="both"/>
        <w:rPr>
          <w:rFonts w:eastAsia="Helvetica-Bold"/>
          <w:b/>
          <w:bCs/>
          <w:color w:val="000000"/>
        </w:rPr>
      </w:pPr>
    </w:p>
    <w:p w14:paraId="352D751E" w14:textId="77777777" w:rsidR="00A92FC5" w:rsidRPr="008D48BD" w:rsidRDefault="00A92FC5" w:rsidP="0073505D">
      <w:pPr>
        <w:pStyle w:val="Standard"/>
        <w:spacing w:line="360" w:lineRule="auto"/>
        <w:ind w:left="2" w:hanging="1"/>
        <w:rPr>
          <w:rFonts w:cs="Times New Roman"/>
        </w:rPr>
      </w:pPr>
      <w:r w:rsidRPr="008D48BD">
        <w:rPr>
          <w:rFonts w:cs="Times New Roman"/>
        </w:rPr>
        <w:t>L’indirizzo “Elettronica ed Elettrotecnica” integra competenze scientifiche e tecnologiche nel campo dei materiali, della progettazione, costruzione e collaudo, nei contesti produttivi di interesse, relativamente ai sistemi elettrici ed elettronici, agli impianti elettrici e ai sistemi di automazione; presenta le tre articolazioni:</w:t>
      </w:r>
    </w:p>
    <w:p w14:paraId="2BF2CCC7" w14:textId="77777777" w:rsidR="00A92FC5" w:rsidRPr="008D48BD" w:rsidRDefault="00A92FC5" w:rsidP="0073505D">
      <w:pPr>
        <w:pStyle w:val="Standard"/>
        <w:spacing w:line="360" w:lineRule="auto"/>
        <w:ind w:left="2" w:hanging="1"/>
        <w:rPr>
          <w:rFonts w:cs="Times New Roman"/>
        </w:rPr>
      </w:pPr>
      <w:r w:rsidRPr="008D48BD">
        <w:rPr>
          <w:rFonts w:cs="Times New Roman"/>
        </w:rPr>
        <w:t>- “Elettronica”, per approfondire la progettazione, realizzazione e gestione di sistemi e circuiti elettronici;</w:t>
      </w:r>
    </w:p>
    <w:p w14:paraId="1CA6AFB5" w14:textId="77777777" w:rsidR="00A92FC5" w:rsidRPr="008D48BD" w:rsidRDefault="00A92FC5" w:rsidP="0073505D">
      <w:pPr>
        <w:pStyle w:val="Standard"/>
        <w:spacing w:line="360" w:lineRule="auto"/>
        <w:ind w:left="2" w:hanging="1"/>
        <w:rPr>
          <w:rFonts w:cs="Times New Roman"/>
        </w:rPr>
      </w:pPr>
      <w:r w:rsidRPr="008D48BD">
        <w:rPr>
          <w:rFonts w:cs="Times New Roman"/>
        </w:rPr>
        <w:t>- “Elettrotecnica”, che approfondisce la progettazione, realizzazione e gestione di sistemi e impianti elettrici, civili e industriali;</w:t>
      </w:r>
    </w:p>
    <w:p w14:paraId="41AF7C2F" w14:textId="77777777" w:rsidR="00A92FC5" w:rsidRPr="008D48BD" w:rsidRDefault="00A92FC5" w:rsidP="0073505D">
      <w:pPr>
        <w:pStyle w:val="Standard"/>
        <w:spacing w:line="360" w:lineRule="auto"/>
        <w:ind w:left="2" w:hanging="1"/>
        <w:rPr>
          <w:rFonts w:cs="Times New Roman"/>
        </w:rPr>
      </w:pPr>
      <w:r w:rsidRPr="008D48BD">
        <w:rPr>
          <w:rFonts w:cs="Times New Roman"/>
        </w:rPr>
        <w:t>- “Automazione”, per l’approfondimento della progettazione, realizzazione e gestione di sistemi di controllo</w:t>
      </w:r>
    </w:p>
    <w:p w14:paraId="043BF138" w14:textId="77777777" w:rsidR="00A92FC5" w:rsidRPr="008D48BD" w:rsidRDefault="00A92FC5" w:rsidP="00A92FC5">
      <w:pPr>
        <w:autoSpaceDE w:val="0"/>
        <w:jc w:val="both"/>
        <w:rPr>
          <w:b/>
        </w:rPr>
      </w:pPr>
    </w:p>
    <w:p w14:paraId="0AA1922A" w14:textId="77777777" w:rsidR="00A92FC5" w:rsidRPr="008D48BD" w:rsidRDefault="00A92FC5" w:rsidP="00A92FC5">
      <w:pPr>
        <w:jc w:val="both"/>
        <w:rPr>
          <w:rFonts w:eastAsia="Helvetica-Bold"/>
          <w:b/>
          <w:bCs/>
          <w:color w:val="000000"/>
        </w:rPr>
      </w:pPr>
      <w:r w:rsidRPr="008D48BD">
        <w:rPr>
          <w:rFonts w:eastAsia="Helvetica-Bold"/>
          <w:b/>
          <w:bCs/>
          <w:color w:val="000000"/>
        </w:rPr>
        <w:t xml:space="preserve">Discipline afferenti all’area di istruzione generale. </w:t>
      </w:r>
    </w:p>
    <w:p w14:paraId="73711E29" w14:textId="77777777" w:rsidR="00A92FC5" w:rsidRPr="008D48BD" w:rsidRDefault="00A92FC5" w:rsidP="00A92FC5">
      <w:pPr>
        <w:jc w:val="both"/>
        <w:rPr>
          <w:rFonts w:eastAsia="Helvetica-Bold"/>
          <w:b/>
          <w:bCs/>
          <w:color w:val="000000"/>
        </w:rPr>
      </w:pPr>
      <w:r w:rsidRPr="008D48BD">
        <w:rPr>
          <w:rFonts w:eastAsia="Helvetica-Bold"/>
          <w:b/>
          <w:bCs/>
          <w:color w:val="000000"/>
        </w:rPr>
        <w:t>Competenze attese:</w:t>
      </w:r>
    </w:p>
    <w:p w14:paraId="559F00FB" w14:textId="77777777" w:rsidR="0073505D" w:rsidRPr="008D48BD" w:rsidRDefault="0073505D" w:rsidP="00A92FC5">
      <w:pPr>
        <w:jc w:val="both"/>
      </w:pPr>
    </w:p>
    <w:p w14:paraId="4FF58136"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individuare e utilizzare gli strumenti di comunicazione e di team working più appropriati per intervenire nei contesti organizzativi e professionali di riferimento;</w:t>
      </w:r>
    </w:p>
    <w:p w14:paraId="186AE144"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redigere relazioni tecniche e documentare le attività individuali e di gruppo relative a situazioni professionali;</w:t>
      </w:r>
    </w:p>
    <w:p w14:paraId="5750AFB7"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utilizzare gli strumenti culturali e metodologici per porsi con atteggiamento razionale, critico e responsabile di fronte alla realtà, ai suoi fenomeni, ai suoi problemi, anche ai fini dell’apprendimento permanente.</w:t>
      </w:r>
    </w:p>
    <w:p w14:paraId="4D71DA4B"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padroneggiare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14:paraId="23D04EC8"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correlare la conoscenza storica generale agli sviluppi delle scienze, delle tecnologie e delle tecniche negli specifici campi professionali di riferimento.</w:t>
      </w:r>
    </w:p>
    <w:p w14:paraId="096B18D7"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riconoscere gli aspetti geografici, ecologici, territoriali dell’ambiente naturale ed antropico, le connessioni con le strutture demografiche, economiche, sociali, culturali e le trasformazioni intervenute nel corso del tempo.</w:t>
      </w:r>
    </w:p>
    <w:p w14:paraId="6CA49CD6"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utilizzare il linguaggio e i metodi propri della matematica per organizzare e valutare adeguatamente informazioni qualitative e quantitative;</w:t>
      </w:r>
    </w:p>
    <w:p w14:paraId="0221A872"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utilizzare le strategie del pensiero razionale negli aspetti dialettici e algoritmici per affrontare situazioni problematiche, elaborando opportune soluzioni;</w:t>
      </w:r>
    </w:p>
    <w:p w14:paraId="6047C3B3"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lastRenderedPageBreak/>
        <w:t>utilizzare le reti e gli strumenti informatici nelle attività di studio, ricerca e approfondimento disciplinare;</w:t>
      </w:r>
    </w:p>
    <w:p w14:paraId="3C2BA344"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utilizzare i concetti e i modelli delle scienze sperimentali per investigare fenomeni sociali e naturali e per interpretare dati;</w:t>
      </w:r>
    </w:p>
    <w:p w14:paraId="71232E22" w14:textId="77777777" w:rsidR="00A92FC5" w:rsidRPr="008D48BD" w:rsidRDefault="00A92FC5" w:rsidP="00D83FE6">
      <w:pPr>
        <w:pStyle w:val="Standard"/>
        <w:numPr>
          <w:ilvl w:val="0"/>
          <w:numId w:val="12"/>
        </w:numPr>
        <w:spacing w:line="360" w:lineRule="auto"/>
        <w:rPr>
          <w:rFonts w:cs="Times New Roman"/>
        </w:rPr>
      </w:pPr>
      <w:r w:rsidRPr="008D48BD">
        <w:rPr>
          <w:rFonts w:cs="Times New Roman"/>
        </w:rPr>
        <w:t>utilizzare e produrre strumenti di comunicazione visiva e multimediale, anche con riferimento alle strategie espressive e agli strumenti tecnici della comunicazione in rete</w:t>
      </w:r>
    </w:p>
    <w:p w14:paraId="6DADC4A9" w14:textId="77777777" w:rsidR="00A92FC5" w:rsidRPr="008D48BD" w:rsidRDefault="00A92FC5" w:rsidP="00A92FC5">
      <w:pPr>
        <w:autoSpaceDE w:val="0"/>
        <w:ind w:left="720"/>
        <w:jc w:val="both"/>
        <w:rPr>
          <w:rFonts w:eastAsia="ArialNarrow"/>
        </w:rPr>
      </w:pPr>
    </w:p>
    <w:p w14:paraId="3E5E8067" w14:textId="77777777" w:rsidR="00A92FC5" w:rsidRPr="008D48BD" w:rsidRDefault="00A92FC5" w:rsidP="00A92FC5">
      <w:pPr>
        <w:autoSpaceDE w:val="0"/>
        <w:jc w:val="both"/>
        <w:rPr>
          <w:rFonts w:eastAsia="Helvetica-Bold"/>
          <w:b/>
          <w:bCs/>
          <w:color w:val="000000"/>
        </w:rPr>
      </w:pPr>
      <w:r w:rsidRPr="008D48BD">
        <w:rPr>
          <w:rFonts w:eastAsia="Helvetica-Bold"/>
          <w:b/>
          <w:bCs/>
          <w:color w:val="000000"/>
        </w:rPr>
        <w:t>Discipline afferenti all’area di indirizzo: Elettroni</w:t>
      </w:r>
      <w:r w:rsidR="00F327A4" w:rsidRPr="008D48BD">
        <w:rPr>
          <w:rFonts w:eastAsia="Helvetica-Bold"/>
          <w:b/>
          <w:bCs/>
          <w:color w:val="000000"/>
        </w:rPr>
        <w:t>ca elettrotecnica</w:t>
      </w:r>
    </w:p>
    <w:p w14:paraId="4A70D6BE" w14:textId="77777777" w:rsidR="00A92FC5" w:rsidRPr="008D48BD" w:rsidRDefault="00A92FC5" w:rsidP="00A92FC5">
      <w:pPr>
        <w:autoSpaceDE w:val="0"/>
        <w:jc w:val="both"/>
        <w:rPr>
          <w:rFonts w:eastAsia="Helvetica-Bold"/>
          <w:b/>
          <w:bCs/>
          <w:color w:val="000000"/>
        </w:rPr>
      </w:pPr>
      <w:r w:rsidRPr="008D48BD">
        <w:rPr>
          <w:rFonts w:eastAsia="Helvetica-Bold"/>
          <w:b/>
          <w:bCs/>
          <w:color w:val="000000"/>
        </w:rPr>
        <w:t>Competenze attese:</w:t>
      </w:r>
    </w:p>
    <w:p w14:paraId="65EB235E" w14:textId="77777777" w:rsidR="0073505D" w:rsidRPr="008D48BD" w:rsidRDefault="0073505D" w:rsidP="00A92FC5">
      <w:pPr>
        <w:autoSpaceDE w:val="0"/>
        <w:jc w:val="both"/>
      </w:pPr>
    </w:p>
    <w:p w14:paraId="08B8C004" w14:textId="77777777" w:rsidR="00A92FC5" w:rsidRPr="008D48BD" w:rsidRDefault="00A92FC5" w:rsidP="00D83FE6">
      <w:pPr>
        <w:pStyle w:val="Standard"/>
        <w:numPr>
          <w:ilvl w:val="0"/>
          <w:numId w:val="13"/>
        </w:numPr>
        <w:spacing w:line="360" w:lineRule="auto"/>
        <w:rPr>
          <w:rFonts w:cs="Times New Roman"/>
        </w:rPr>
      </w:pPr>
      <w:r w:rsidRPr="008D48BD">
        <w:rPr>
          <w:rFonts w:cs="Times New Roman"/>
        </w:rPr>
        <w:t>utilizzare la strumentazione di laboratorio e di settore e applicare i metodi di misura per effettuare verifiche, controlli e collaudi</w:t>
      </w:r>
    </w:p>
    <w:p w14:paraId="32AB1E63" w14:textId="77777777" w:rsidR="00A92FC5" w:rsidRPr="008D48BD" w:rsidRDefault="00A92FC5" w:rsidP="00D83FE6">
      <w:pPr>
        <w:pStyle w:val="Standard"/>
        <w:numPr>
          <w:ilvl w:val="0"/>
          <w:numId w:val="13"/>
        </w:numPr>
        <w:spacing w:line="360" w:lineRule="auto"/>
        <w:rPr>
          <w:rFonts w:cs="Times New Roman"/>
        </w:rPr>
      </w:pPr>
      <w:r w:rsidRPr="008D48BD">
        <w:rPr>
          <w:rFonts w:cs="Times New Roman"/>
        </w:rPr>
        <w:t>gestire progetti</w:t>
      </w:r>
    </w:p>
    <w:p w14:paraId="69B999FF" w14:textId="77777777" w:rsidR="00A92FC5" w:rsidRPr="008D48BD" w:rsidRDefault="00A92FC5" w:rsidP="00D83FE6">
      <w:pPr>
        <w:pStyle w:val="Standard"/>
        <w:numPr>
          <w:ilvl w:val="0"/>
          <w:numId w:val="13"/>
        </w:numPr>
        <w:spacing w:line="360" w:lineRule="auto"/>
        <w:rPr>
          <w:rFonts w:cs="Times New Roman"/>
        </w:rPr>
      </w:pPr>
      <w:r w:rsidRPr="008D48BD">
        <w:rPr>
          <w:rFonts w:cs="Times New Roman"/>
        </w:rPr>
        <w:t>gestire processi produttivi correlati a funzioni aziendali</w:t>
      </w:r>
    </w:p>
    <w:p w14:paraId="1055CA45" w14:textId="77777777" w:rsidR="00A92FC5" w:rsidRPr="008D48BD" w:rsidRDefault="00A92FC5" w:rsidP="00D83FE6">
      <w:pPr>
        <w:pStyle w:val="Standard"/>
        <w:numPr>
          <w:ilvl w:val="0"/>
          <w:numId w:val="13"/>
        </w:numPr>
        <w:spacing w:line="360" w:lineRule="auto"/>
        <w:rPr>
          <w:rFonts w:cs="Times New Roman"/>
        </w:rPr>
      </w:pPr>
      <w:r w:rsidRPr="008D48BD">
        <w:rPr>
          <w:rFonts w:cs="Times New Roman"/>
        </w:rPr>
        <w:t>analizzare il valore, i limiti e i rischi delle varie soluzioni tecniche per la vita sociale e culturale con particolare attenzione alla sicurezza nei luoghi di vita e di lavoro, alla tutela della persona, dell’ambiente e del territorio</w:t>
      </w:r>
    </w:p>
    <w:p w14:paraId="463D6B7E" w14:textId="77777777" w:rsidR="00A92FC5" w:rsidRPr="008D48BD" w:rsidRDefault="00A92FC5" w:rsidP="00D83FE6">
      <w:pPr>
        <w:pStyle w:val="Standard"/>
        <w:numPr>
          <w:ilvl w:val="0"/>
          <w:numId w:val="13"/>
        </w:numPr>
        <w:spacing w:line="360" w:lineRule="auto"/>
        <w:rPr>
          <w:rFonts w:cs="Times New Roman"/>
        </w:rPr>
      </w:pPr>
      <w:r w:rsidRPr="008D48BD">
        <w:rPr>
          <w:rFonts w:cs="Times New Roman"/>
        </w:rPr>
        <w:t>redigere relazioni tecniche e documentare le attività individuali e di gruppo rela</w:t>
      </w:r>
      <w:r w:rsidR="00DD0219" w:rsidRPr="008D48BD">
        <w:rPr>
          <w:rFonts w:cs="Times New Roman"/>
        </w:rPr>
        <w:t>tive a situazioni reali</w:t>
      </w:r>
    </w:p>
    <w:p w14:paraId="3D51A3FB" w14:textId="77777777" w:rsidR="00A92FC5" w:rsidRPr="008D48BD" w:rsidRDefault="00A92FC5" w:rsidP="00D83FE6">
      <w:pPr>
        <w:pStyle w:val="Standard"/>
        <w:numPr>
          <w:ilvl w:val="0"/>
          <w:numId w:val="13"/>
        </w:numPr>
        <w:spacing w:line="360" w:lineRule="auto"/>
        <w:rPr>
          <w:rFonts w:cs="Times New Roman"/>
        </w:rPr>
      </w:pPr>
      <w:r w:rsidRPr="008D48BD">
        <w:rPr>
          <w:rFonts w:cs="Times New Roman"/>
        </w:rPr>
        <w:t xml:space="preserve">applicare nello studio e nella progettazione di impianti e apparecchiature </w:t>
      </w:r>
    </w:p>
    <w:p w14:paraId="000C9A8C" w14:textId="77777777" w:rsidR="00A92FC5" w:rsidRPr="008D48BD" w:rsidRDefault="00A92FC5" w:rsidP="00D83FE6">
      <w:pPr>
        <w:pStyle w:val="Standard"/>
        <w:numPr>
          <w:ilvl w:val="0"/>
          <w:numId w:val="13"/>
        </w:numPr>
        <w:spacing w:line="360" w:lineRule="auto"/>
        <w:rPr>
          <w:rFonts w:cs="Times New Roman"/>
        </w:rPr>
      </w:pPr>
      <w:r w:rsidRPr="008D48BD">
        <w:rPr>
          <w:rFonts w:cs="Times New Roman"/>
        </w:rPr>
        <w:t>elettriche ed elettroniche i procedimenti dell’elettrotecnica e dell’elettronica</w:t>
      </w:r>
    </w:p>
    <w:p w14:paraId="7E918F79" w14:textId="77777777" w:rsidR="00A92FC5" w:rsidRPr="008D48BD" w:rsidRDefault="00A92FC5" w:rsidP="00D83FE6">
      <w:pPr>
        <w:pStyle w:val="Standard"/>
        <w:numPr>
          <w:ilvl w:val="0"/>
          <w:numId w:val="13"/>
        </w:numPr>
        <w:spacing w:line="360" w:lineRule="auto"/>
        <w:rPr>
          <w:rFonts w:cs="Times New Roman"/>
        </w:rPr>
      </w:pPr>
      <w:r w:rsidRPr="008D48BD">
        <w:rPr>
          <w:rFonts w:cs="Times New Roman"/>
        </w:rPr>
        <w:t>utilizzare la strumentazione di laboratorio e di settore e applicare i metodi di misura per effettuare verifiche, controlli e collaudi</w:t>
      </w:r>
    </w:p>
    <w:p w14:paraId="313A1204" w14:textId="77777777" w:rsidR="00A92FC5" w:rsidRPr="008D48BD" w:rsidRDefault="00A92FC5" w:rsidP="00D83FE6">
      <w:pPr>
        <w:pStyle w:val="Standard"/>
        <w:numPr>
          <w:ilvl w:val="0"/>
          <w:numId w:val="13"/>
        </w:numPr>
        <w:spacing w:line="360" w:lineRule="auto"/>
        <w:rPr>
          <w:rFonts w:cs="Times New Roman"/>
        </w:rPr>
      </w:pPr>
      <w:r w:rsidRPr="008D48BD">
        <w:rPr>
          <w:rFonts w:cs="Times New Roman"/>
        </w:rPr>
        <w:t>analizzare tipologie e caratteristiche tecniche delle macchine elettriche e delle apparecchiature elettroniche, con riferimento ai criteri di scelta per la loro utilizzazione e interfacciamento</w:t>
      </w:r>
    </w:p>
    <w:p w14:paraId="1BD1EAB6" w14:textId="1F6F7677" w:rsidR="00A92FC5" w:rsidRPr="008D48BD" w:rsidRDefault="00A92FC5" w:rsidP="00D83FE6">
      <w:pPr>
        <w:pStyle w:val="Standard"/>
        <w:numPr>
          <w:ilvl w:val="0"/>
          <w:numId w:val="13"/>
        </w:numPr>
        <w:spacing w:line="360" w:lineRule="auto"/>
        <w:rPr>
          <w:rFonts w:cs="Times New Roman"/>
        </w:rPr>
      </w:pPr>
      <w:r w:rsidRPr="008D48BD">
        <w:rPr>
          <w:rFonts w:cs="Times New Roman"/>
        </w:rPr>
        <w:t>utilizzare linguaggi di pr</w:t>
      </w:r>
      <w:r w:rsidR="00DD0219" w:rsidRPr="008D48BD">
        <w:rPr>
          <w:rFonts w:cs="Times New Roman"/>
        </w:rPr>
        <w:t>ogrammazione, nello specifico</w:t>
      </w:r>
      <w:r w:rsidR="00425C47" w:rsidRPr="008D48BD">
        <w:rPr>
          <w:rFonts w:cs="Times New Roman"/>
        </w:rPr>
        <w:t xml:space="preserve"> C++</w:t>
      </w:r>
      <w:r w:rsidR="00DD0219" w:rsidRPr="008D48BD">
        <w:rPr>
          <w:rFonts w:cs="Times New Roman"/>
        </w:rPr>
        <w:t xml:space="preserve"> , riferito ad ambito specifico</w:t>
      </w:r>
      <w:r w:rsidRPr="008D48BD">
        <w:rPr>
          <w:rFonts w:cs="Times New Roman"/>
        </w:rPr>
        <w:t xml:space="preserve"> di applicazione</w:t>
      </w:r>
    </w:p>
    <w:p w14:paraId="5F2617FD" w14:textId="77777777" w:rsidR="00573227" w:rsidRPr="008D48BD" w:rsidRDefault="00A92FC5" w:rsidP="00D83FE6">
      <w:pPr>
        <w:pStyle w:val="Standard"/>
        <w:numPr>
          <w:ilvl w:val="0"/>
          <w:numId w:val="13"/>
        </w:numPr>
        <w:spacing w:line="360" w:lineRule="auto"/>
        <w:rPr>
          <w:rFonts w:cs="Times New Roman"/>
        </w:rPr>
      </w:pPr>
      <w:r w:rsidRPr="008D48BD">
        <w:rPr>
          <w:rFonts w:cs="Times New Roman"/>
        </w:rPr>
        <w:t>analizzare il funzionamento, progettare e implementare sistemi automatici</w:t>
      </w:r>
      <w:bookmarkStart w:id="7" w:name="_Toc134858745"/>
      <w:bookmarkEnd w:id="5"/>
    </w:p>
    <w:p w14:paraId="537336E0" w14:textId="77777777" w:rsidR="0073505D" w:rsidRPr="008D48BD" w:rsidRDefault="0073505D">
      <w:pPr>
        <w:rPr>
          <w:rFonts w:eastAsia="Helvetica-Bold"/>
          <w:b/>
          <w:bCs/>
          <w:color w:val="000000"/>
        </w:rPr>
      </w:pPr>
      <w:r w:rsidRPr="008D48BD">
        <w:rPr>
          <w:rFonts w:eastAsia="Helvetica-Bold"/>
          <w:b/>
          <w:bCs/>
          <w:color w:val="000000"/>
        </w:rPr>
        <w:br w:type="page"/>
      </w:r>
    </w:p>
    <w:p w14:paraId="060D13C8" w14:textId="67A346D1" w:rsidR="00E41C97" w:rsidRDefault="00E41C97" w:rsidP="00E41C97">
      <w:pPr>
        <w:autoSpaceDE w:val="0"/>
        <w:jc w:val="both"/>
      </w:pPr>
      <w:r w:rsidRPr="008D48BD">
        <w:rPr>
          <w:rFonts w:eastAsia="Helvetica-Bold"/>
          <w:b/>
          <w:bCs/>
          <w:color w:val="000000"/>
        </w:rPr>
        <w:lastRenderedPageBreak/>
        <w:t>Apprendimenti a carattere trasversale da perseguire attraverso tutti gli insegnamenti</w:t>
      </w:r>
      <w:r w:rsidRPr="008D48BD">
        <w:t xml:space="preserve"> </w:t>
      </w:r>
    </w:p>
    <w:p w14:paraId="7DE0C0F3" w14:textId="3257223D" w:rsidR="00B04259" w:rsidRDefault="00B04259" w:rsidP="00E41C97">
      <w:pPr>
        <w:autoSpaceDE w:val="0"/>
        <w:jc w:val="both"/>
      </w:pPr>
    </w:p>
    <w:p w14:paraId="53C950A8" w14:textId="77777777" w:rsidR="00B04259" w:rsidRPr="008D48BD" w:rsidRDefault="00B04259" w:rsidP="00E41C97">
      <w:pPr>
        <w:autoSpaceDE w:val="0"/>
        <w:jc w:val="both"/>
      </w:pPr>
    </w:p>
    <w:p w14:paraId="3EBCA26B" w14:textId="77777777" w:rsidR="00E41C97" w:rsidRPr="008D48BD" w:rsidRDefault="00E41C97" w:rsidP="00D83FE6">
      <w:pPr>
        <w:pStyle w:val="Standard"/>
        <w:numPr>
          <w:ilvl w:val="0"/>
          <w:numId w:val="13"/>
        </w:numPr>
        <w:spacing w:line="360" w:lineRule="auto"/>
        <w:rPr>
          <w:rFonts w:cs="Times New Roman"/>
        </w:rPr>
      </w:pPr>
      <w:r w:rsidRPr="008D48BD">
        <w:rPr>
          <w:rFonts w:cs="Times New Roman"/>
        </w:rPr>
        <w:t xml:space="preserve">agire in base ad un sistema di valori coerenti con i principi della Costituzione, a partire dai quali saper valutare fatti e ispirare i propri comportamenti personali e sociali; </w:t>
      </w:r>
    </w:p>
    <w:p w14:paraId="65AFB6A4" w14:textId="77777777" w:rsidR="00E41C97" w:rsidRPr="008D48BD" w:rsidRDefault="00E41C97" w:rsidP="00D83FE6">
      <w:pPr>
        <w:pStyle w:val="Standard"/>
        <w:numPr>
          <w:ilvl w:val="0"/>
          <w:numId w:val="13"/>
        </w:numPr>
        <w:spacing w:line="360" w:lineRule="auto"/>
        <w:rPr>
          <w:rFonts w:cs="Times New Roman"/>
        </w:rPr>
      </w:pPr>
      <w:r w:rsidRPr="008D48BD">
        <w:rPr>
          <w:rFonts w:cs="Times New Roman"/>
        </w:rPr>
        <w:t>utilizzare gli strumenti culturali e metodologici acquisiti per porsi con atteggiamento razionale, critico e responsabile di fronte alla realtà, ai suoi fenomeni e ai suoi problemi, anche ai fini dell’apprendimento permanente;</w:t>
      </w:r>
    </w:p>
    <w:p w14:paraId="20FE8E44" w14:textId="77777777" w:rsidR="00E41C97" w:rsidRPr="008D48BD" w:rsidRDefault="00E41C97" w:rsidP="00D83FE6">
      <w:pPr>
        <w:pStyle w:val="Standard"/>
        <w:numPr>
          <w:ilvl w:val="0"/>
          <w:numId w:val="13"/>
        </w:numPr>
        <w:spacing w:line="360" w:lineRule="auto"/>
        <w:rPr>
          <w:rFonts w:cs="Times New Roman"/>
        </w:rPr>
      </w:pPr>
      <w:r w:rsidRPr="008D48BD">
        <w:rPr>
          <w:rFonts w:cs="Times New Roman"/>
        </w:rPr>
        <w:t>riconoscere le linee essenziali della storia delle idee, della cultura, della letteratura, delle arti e orientarsi agevolmente fra testi e autori fondamentali, con riferimento sopra</w:t>
      </w:r>
      <w:r w:rsidR="0038788B" w:rsidRPr="008D48BD">
        <w:rPr>
          <w:rFonts w:cs="Times New Roman"/>
        </w:rPr>
        <w:t>t</w:t>
      </w:r>
      <w:r w:rsidRPr="008D48BD">
        <w:rPr>
          <w:rFonts w:cs="Times New Roman"/>
        </w:rPr>
        <w:t>tutto a tematiche di tipo scientifico, tecnologico ed economico;</w:t>
      </w:r>
    </w:p>
    <w:p w14:paraId="60A494A0" w14:textId="77777777" w:rsidR="00E41C97" w:rsidRPr="008D48BD" w:rsidRDefault="00E41C97" w:rsidP="00D83FE6">
      <w:pPr>
        <w:pStyle w:val="Standard"/>
        <w:numPr>
          <w:ilvl w:val="0"/>
          <w:numId w:val="13"/>
        </w:numPr>
        <w:spacing w:line="360" w:lineRule="auto"/>
        <w:rPr>
          <w:rFonts w:cs="Times New Roman"/>
        </w:rPr>
      </w:pPr>
      <w:r w:rsidRPr="008D48BD">
        <w:rPr>
          <w:rFonts w:cs="Times New Roman"/>
        </w:rPr>
        <w:t>stabilire collegamenti tra le tradizioni culturali locali, nazionali ed internazionali sia in una prospettiva interculturale sia ai fini della mobilità di studio e di lavoro;</w:t>
      </w:r>
    </w:p>
    <w:p w14:paraId="24E6BABC" w14:textId="77777777" w:rsidR="00E41C97" w:rsidRPr="008D48BD" w:rsidRDefault="00E41C97" w:rsidP="00D83FE6">
      <w:pPr>
        <w:pStyle w:val="Standard"/>
        <w:numPr>
          <w:ilvl w:val="0"/>
          <w:numId w:val="13"/>
        </w:numPr>
        <w:spacing w:line="360" w:lineRule="auto"/>
        <w:rPr>
          <w:rFonts w:cs="Times New Roman"/>
        </w:rPr>
      </w:pPr>
      <w:r w:rsidRPr="008D48BD">
        <w:rPr>
          <w:rFonts w:cs="Times New Roman"/>
        </w:rPr>
        <w:t>cogliere l'importanza dell'orientamento al risultato, del lavoro per obiettivi e della necessità di assumere responsabilità nel rispetto dell'etica e della deontologia professionale;</w:t>
      </w:r>
    </w:p>
    <w:p w14:paraId="42967465" w14:textId="77777777" w:rsidR="00E41C97" w:rsidRPr="008D48BD" w:rsidRDefault="00E41C97" w:rsidP="00D83FE6">
      <w:pPr>
        <w:pStyle w:val="Standard"/>
        <w:numPr>
          <w:ilvl w:val="0"/>
          <w:numId w:val="13"/>
        </w:numPr>
        <w:spacing w:line="360" w:lineRule="auto"/>
        <w:rPr>
          <w:rFonts w:cs="Times New Roman"/>
        </w:rPr>
      </w:pPr>
      <w:r w:rsidRPr="008D48BD">
        <w:rPr>
          <w:rFonts w:cs="Times New Roman"/>
        </w:rPr>
        <w:t>saper interpretare il proprio autonomo ruolo nel lavoro di gruppo;</w:t>
      </w:r>
    </w:p>
    <w:p w14:paraId="20FC2614" w14:textId="77777777" w:rsidR="00E41C97" w:rsidRPr="008D48BD" w:rsidRDefault="00E41C97" w:rsidP="00D83FE6">
      <w:pPr>
        <w:pStyle w:val="Standard"/>
        <w:numPr>
          <w:ilvl w:val="0"/>
          <w:numId w:val="13"/>
        </w:numPr>
        <w:spacing w:line="360" w:lineRule="auto"/>
        <w:rPr>
          <w:rFonts w:cs="Times New Roman"/>
        </w:rPr>
      </w:pPr>
      <w:r w:rsidRPr="008D48BD">
        <w:rPr>
          <w:rFonts w:cs="Times New Roman"/>
        </w:rPr>
        <w:t>essere consapevole del valore sociale della propria attività, partecipando attivamente alla vita civile e culturale a livello locale, nazionale e comunitario.</w:t>
      </w:r>
    </w:p>
    <w:p w14:paraId="044D8983" w14:textId="77777777" w:rsidR="00135779" w:rsidRPr="008D48BD" w:rsidRDefault="00E41C97" w:rsidP="00D83FE6">
      <w:pPr>
        <w:pStyle w:val="Standard"/>
        <w:numPr>
          <w:ilvl w:val="0"/>
          <w:numId w:val="13"/>
        </w:numPr>
        <w:spacing w:line="360" w:lineRule="auto"/>
        <w:rPr>
          <w:rFonts w:cs="Times New Roman"/>
        </w:rPr>
      </w:pPr>
      <w:r w:rsidRPr="008D48BD">
        <w:rPr>
          <w:rFonts w:cs="Times New Roman"/>
        </w:rPr>
        <w:t>riconoscere gli aspetti comunicativi, culturali e relazionali dell’espressività corporea ed esercitare in modo efficace la pratica sportiva per il benessere individuale e collettivo;</w:t>
      </w:r>
    </w:p>
    <w:p w14:paraId="2DA11B91" w14:textId="77777777" w:rsidR="00135779" w:rsidRPr="008D48BD" w:rsidRDefault="00135779" w:rsidP="00135779">
      <w:pPr>
        <w:pStyle w:val="Standard"/>
        <w:spacing w:line="360" w:lineRule="auto"/>
        <w:ind w:left="721"/>
        <w:rPr>
          <w:rFonts w:cs="Times New Roman"/>
        </w:rPr>
      </w:pPr>
    </w:p>
    <w:p w14:paraId="18AB4D44" w14:textId="77777777" w:rsidR="007F2523" w:rsidRPr="008D48BD" w:rsidRDefault="007C214C" w:rsidP="00135779">
      <w:pPr>
        <w:pStyle w:val="Standard"/>
        <w:spacing w:line="360" w:lineRule="auto"/>
        <w:ind w:left="721"/>
        <w:rPr>
          <w:rFonts w:cs="Times New Roman"/>
        </w:rPr>
      </w:pPr>
      <w:r w:rsidRPr="008D48BD">
        <w:rPr>
          <w:rFonts w:cs="Times New Roman"/>
          <w:b/>
          <w:kern w:val="0"/>
          <w:lang w:eastAsia="it-IT"/>
        </w:rPr>
        <w:t>QUADRO ORARIO SETTIMANALE</w:t>
      </w:r>
    </w:p>
    <w:p w14:paraId="7EBFD708" w14:textId="77777777" w:rsidR="007F2523" w:rsidRPr="008D48BD" w:rsidRDefault="007F2523" w:rsidP="007F2523">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1417"/>
        <w:gridCol w:w="1418"/>
        <w:gridCol w:w="1524"/>
      </w:tblGrid>
      <w:tr w:rsidR="007F2523" w:rsidRPr="008D48BD" w14:paraId="198840F6" w14:textId="77777777" w:rsidTr="007F2523">
        <w:trPr>
          <w:trHeight w:val="284"/>
        </w:trPr>
        <w:tc>
          <w:tcPr>
            <w:tcW w:w="0" w:type="auto"/>
            <w:gridSpan w:val="4"/>
          </w:tcPr>
          <w:p w14:paraId="20A949FD" w14:textId="77777777" w:rsidR="007F2523" w:rsidRPr="008D48BD" w:rsidRDefault="007F2523" w:rsidP="007F2523">
            <w:pPr>
              <w:autoSpaceDE w:val="0"/>
              <w:autoSpaceDN w:val="0"/>
              <w:adjustRightInd w:val="0"/>
              <w:rPr>
                <w:color w:val="000000"/>
              </w:rPr>
            </w:pPr>
            <w:r w:rsidRPr="008D48BD">
              <w:rPr>
                <w:b/>
                <w:bCs/>
                <w:color w:val="000000"/>
              </w:rPr>
              <w:t>Orario settimanale delle lezioni -Articolazione Elettronica</w:t>
            </w:r>
          </w:p>
        </w:tc>
      </w:tr>
      <w:tr w:rsidR="007F2523" w:rsidRPr="008D48BD" w14:paraId="5EE9208F" w14:textId="77777777" w:rsidTr="00E22147">
        <w:trPr>
          <w:trHeight w:val="303"/>
        </w:trPr>
        <w:tc>
          <w:tcPr>
            <w:tcW w:w="4928" w:type="dxa"/>
            <w:shd w:val="clear" w:color="auto" w:fill="D9D9D9"/>
          </w:tcPr>
          <w:p w14:paraId="1B30CCE0" w14:textId="77777777" w:rsidR="007F2523" w:rsidRPr="008D48BD" w:rsidRDefault="007F2523" w:rsidP="007F2523">
            <w:pPr>
              <w:autoSpaceDE w:val="0"/>
              <w:autoSpaceDN w:val="0"/>
              <w:adjustRightInd w:val="0"/>
              <w:rPr>
                <w:color w:val="000000"/>
              </w:rPr>
            </w:pPr>
            <w:r w:rsidRPr="008D48BD">
              <w:rPr>
                <w:color w:val="000000"/>
              </w:rPr>
              <w:t>MATERIE</w:t>
            </w:r>
          </w:p>
        </w:tc>
        <w:tc>
          <w:tcPr>
            <w:tcW w:w="1417" w:type="dxa"/>
            <w:shd w:val="clear" w:color="auto" w:fill="D9D9D9"/>
          </w:tcPr>
          <w:p w14:paraId="3A3066FF" w14:textId="77777777" w:rsidR="007F2523" w:rsidRPr="008D48BD" w:rsidRDefault="007F2523" w:rsidP="007F2523">
            <w:pPr>
              <w:autoSpaceDE w:val="0"/>
              <w:autoSpaceDN w:val="0"/>
              <w:adjustRightInd w:val="0"/>
              <w:rPr>
                <w:color w:val="000000"/>
              </w:rPr>
            </w:pPr>
            <w:r w:rsidRPr="008D48BD">
              <w:rPr>
                <w:color w:val="000000"/>
              </w:rPr>
              <w:t>CLASSE 3^</w:t>
            </w:r>
          </w:p>
        </w:tc>
        <w:tc>
          <w:tcPr>
            <w:tcW w:w="1418" w:type="dxa"/>
            <w:shd w:val="clear" w:color="auto" w:fill="D9D9D9"/>
          </w:tcPr>
          <w:p w14:paraId="6DEC1243" w14:textId="77777777" w:rsidR="007F2523" w:rsidRPr="008D48BD" w:rsidRDefault="007F2523" w:rsidP="007F2523">
            <w:pPr>
              <w:autoSpaceDE w:val="0"/>
              <w:autoSpaceDN w:val="0"/>
              <w:adjustRightInd w:val="0"/>
              <w:rPr>
                <w:color w:val="000000"/>
              </w:rPr>
            </w:pPr>
            <w:r w:rsidRPr="008D48BD">
              <w:rPr>
                <w:color w:val="000000"/>
              </w:rPr>
              <w:t>CLASSE 4^</w:t>
            </w:r>
          </w:p>
        </w:tc>
        <w:tc>
          <w:tcPr>
            <w:tcW w:w="1524" w:type="dxa"/>
            <w:shd w:val="clear" w:color="auto" w:fill="D9D9D9"/>
          </w:tcPr>
          <w:p w14:paraId="14857513" w14:textId="77777777" w:rsidR="007F2523" w:rsidRPr="008D48BD" w:rsidRDefault="007F2523" w:rsidP="007F2523">
            <w:pPr>
              <w:autoSpaceDE w:val="0"/>
              <w:autoSpaceDN w:val="0"/>
              <w:adjustRightInd w:val="0"/>
              <w:rPr>
                <w:color w:val="000000"/>
              </w:rPr>
            </w:pPr>
            <w:r w:rsidRPr="008D48BD">
              <w:rPr>
                <w:color w:val="000000"/>
              </w:rPr>
              <w:t>CLASSE 5^</w:t>
            </w:r>
          </w:p>
        </w:tc>
      </w:tr>
      <w:tr w:rsidR="007F2523" w:rsidRPr="008D48BD" w14:paraId="00217BDC" w14:textId="77777777" w:rsidTr="007F2523">
        <w:trPr>
          <w:trHeight w:val="296"/>
        </w:trPr>
        <w:tc>
          <w:tcPr>
            <w:tcW w:w="4928" w:type="dxa"/>
          </w:tcPr>
          <w:p w14:paraId="3092F2CE" w14:textId="77777777" w:rsidR="007F2523" w:rsidRPr="008D48BD" w:rsidRDefault="007F2523" w:rsidP="007F2523">
            <w:pPr>
              <w:autoSpaceDE w:val="0"/>
              <w:autoSpaceDN w:val="0"/>
              <w:adjustRightInd w:val="0"/>
              <w:rPr>
                <w:color w:val="000000"/>
              </w:rPr>
            </w:pPr>
            <w:r w:rsidRPr="008D48BD">
              <w:rPr>
                <w:color w:val="000000"/>
              </w:rPr>
              <w:t>Religione –</w:t>
            </w:r>
            <w:r w:rsidR="00E22147" w:rsidRPr="008D48BD">
              <w:rPr>
                <w:color w:val="000000"/>
              </w:rPr>
              <w:t xml:space="preserve"> </w:t>
            </w:r>
            <w:r w:rsidRPr="008D48BD">
              <w:rPr>
                <w:color w:val="000000"/>
              </w:rPr>
              <w:t>materia alternativa</w:t>
            </w:r>
          </w:p>
        </w:tc>
        <w:tc>
          <w:tcPr>
            <w:tcW w:w="1417" w:type="dxa"/>
          </w:tcPr>
          <w:p w14:paraId="10798F0C" w14:textId="77777777" w:rsidR="007F2523" w:rsidRPr="008D48BD" w:rsidRDefault="007F2523" w:rsidP="007F2523">
            <w:pPr>
              <w:autoSpaceDE w:val="0"/>
              <w:autoSpaceDN w:val="0"/>
              <w:adjustRightInd w:val="0"/>
              <w:jc w:val="center"/>
              <w:rPr>
                <w:color w:val="000000"/>
              </w:rPr>
            </w:pPr>
            <w:r w:rsidRPr="008D48BD">
              <w:rPr>
                <w:color w:val="000000"/>
              </w:rPr>
              <w:t>1</w:t>
            </w:r>
          </w:p>
        </w:tc>
        <w:tc>
          <w:tcPr>
            <w:tcW w:w="1418" w:type="dxa"/>
          </w:tcPr>
          <w:p w14:paraId="22717A68" w14:textId="77777777" w:rsidR="007F2523" w:rsidRPr="008D48BD" w:rsidRDefault="007F2523" w:rsidP="007F2523">
            <w:pPr>
              <w:autoSpaceDE w:val="0"/>
              <w:autoSpaceDN w:val="0"/>
              <w:adjustRightInd w:val="0"/>
              <w:jc w:val="center"/>
              <w:rPr>
                <w:color w:val="000000"/>
              </w:rPr>
            </w:pPr>
            <w:r w:rsidRPr="008D48BD">
              <w:rPr>
                <w:color w:val="000000"/>
              </w:rPr>
              <w:t>1</w:t>
            </w:r>
          </w:p>
        </w:tc>
        <w:tc>
          <w:tcPr>
            <w:tcW w:w="1524" w:type="dxa"/>
          </w:tcPr>
          <w:p w14:paraId="7671A059" w14:textId="77777777" w:rsidR="007F2523" w:rsidRPr="008D48BD" w:rsidRDefault="007F2523" w:rsidP="007F2523">
            <w:pPr>
              <w:autoSpaceDE w:val="0"/>
              <w:autoSpaceDN w:val="0"/>
              <w:adjustRightInd w:val="0"/>
              <w:jc w:val="center"/>
              <w:rPr>
                <w:color w:val="000000"/>
              </w:rPr>
            </w:pPr>
            <w:r w:rsidRPr="008D48BD">
              <w:rPr>
                <w:color w:val="000000"/>
              </w:rPr>
              <w:t>1</w:t>
            </w:r>
          </w:p>
        </w:tc>
      </w:tr>
      <w:tr w:rsidR="007F2523" w:rsidRPr="008D48BD" w14:paraId="3FEEF5F1" w14:textId="77777777" w:rsidTr="007F2523">
        <w:trPr>
          <w:trHeight w:val="296"/>
        </w:trPr>
        <w:tc>
          <w:tcPr>
            <w:tcW w:w="4928" w:type="dxa"/>
          </w:tcPr>
          <w:p w14:paraId="1F994E69" w14:textId="77777777" w:rsidR="007F2523" w:rsidRPr="008D48BD" w:rsidRDefault="007F2523" w:rsidP="007F2523">
            <w:pPr>
              <w:autoSpaceDE w:val="0"/>
              <w:autoSpaceDN w:val="0"/>
              <w:adjustRightInd w:val="0"/>
              <w:rPr>
                <w:color w:val="000000"/>
              </w:rPr>
            </w:pPr>
            <w:r w:rsidRPr="008D48BD">
              <w:rPr>
                <w:color w:val="000000"/>
              </w:rPr>
              <w:t>Lingua e letteratura italiana</w:t>
            </w:r>
          </w:p>
        </w:tc>
        <w:tc>
          <w:tcPr>
            <w:tcW w:w="1417" w:type="dxa"/>
          </w:tcPr>
          <w:p w14:paraId="5761E16B" w14:textId="77777777" w:rsidR="007F2523" w:rsidRPr="008D48BD" w:rsidRDefault="007F2523" w:rsidP="007F2523">
            <w:pPr>
              <w:autoSpaceDE w:val="0"/>
              <w:autoSpaceDN w:val="0"/>
              <w:adjustRightInd w:val="0"/>
              <w:jc w:val="center"/>
              <w:rPr>
                <w:color w:val="000000"/>
              </w:rPr>
            </w:pPr>
            <w:r w:rsidRPr="008D48BD">
              <w:rPr>
                <w:color w:val="000000"/>
              </w:rPr>
              <w:t>4</w:t>
            </w:r>
          </w:p>
        </w:tc>
        <w:tc>
          <w:tcPr>
            <w:tcW w:w="1418" w:type="dxa"/>
          </w:tcPr>
          <w:p w14:paraId="6111B4D7" w14:textId="77777777" w:rsidR="007F2523" w:rsidRPr="008D48BD" w:rsidRDefault="007F2523" w:rsidP="007F2523">
            <w:pPr>
              <w:autoSpaceDE w:val="0"/>
              <w:autoSpaceDN w:val="0"/>
              <w:adjustRightInd w:val="0"/>
              <w:jc w:val="center"/>
              <w:rPr>
                <w:color w:val="000000"/>
              </w:rPr>
            </w:pPr>
            <w:r w:rsidRPr="008D48BD">
              <w:rPr>
                <w:color w:val="000000"/>
              </w:rPr>
              <w:t>4</w:t>
            </w:r>
          </w:p>
        </w:tc>
        <w:tc>
          <w:tcPr>
            <w:tcW w:w="1524" w:type="dxa"/>
          </w:tcPr>
          <w:p w14:paraId="7F537651" w14:textId="77777777" w:rsidR="007F2523" w:rsidRPr="008D48BD" w:rsidRDefault="007F2523" w:rsidP="007F2523">
            <w:pPr>
              <w:autoSpaceDE w:val="0"/>
              <w:autoSpaceDN w:val="0"/>
              <w:adjustRightInd w:val="0"/>
              <w:jc w:val="center"/>
              <w:rPr>
                <w:color w:val="000000"/>
              </w:rPr>
            </w:pPr>
            <w:r w:rsidRPr="008D48BD">
              <w:rPr>
                <w:color w:val="000000"/>
              </w:rPr>
              <w:t>4</w:t>
            </w:r>
          </w:p>
        </w:tc>
      </w:tr>
      <w:tr w:rsidR="007F2523" w:rsidRPr="008D48BD" w14:paraId="7790C504" w14:textId="77777777" w:rsidTr="007F2523">
        <w:trPr>
          <w:trHeight w:val="296"/>
        </w:trPr>
        <w:tc>
          <w:tcPr>
            <w:tcW w:w="4928" w:type="dxa"/>
          </w:tcPr>
          <w:p w14:paraId="4D5DE369" w14:textId="77777777" w:rsidR="007F2523" w:rsidRPr="008D48BD" w:rsidRDefault="007F2523" w:rsidP="007F2523">
            <w:pPr>
              <w:autoSpaceDE w:val="0"/>
              <w:autoSpaceDN w:val="0"/>
              <w:adjustRightInd w:val="0"/>
              <w:rPr>
                <w:color w:val="000000"/>
              </w:rPr>
            </w:pPr>
            <w:r w:rsidRPr="008D48BD">
              <w:rPr>
                <w:color w:val="000000"/>
              </w:rPr>
              <w:t>Storia</w:t>
            </w:r>
          </w:p>
        </w:tc>
        <w:tc>
          <w:tcPr>
            <w:tcW w:w="1417" w:type="dxa"/>
          </w:tcPr>
          <w:p w14:paraId="25EA0A37" w14:textId="77777777" w:rsidR="007F2523" w:rsidRPr="008D48BD" w:rsidRDefault="007F2523" w:rsidP="007F2523">
            <w:pPr>
              <w:autoSpaceDE w:val="0"/>
              <w:autoSpaceDN w:val="0"/>
              <w:adjustRightInd w:val="0"/>
              <w:jc w:val="center"/>
              <w:rPr>
                <w:color w:val="000000"/>
              </w:rPr>
            </w:pPr>
            <w:r w:rsidRPr="008D48BD">
              <w:rPr>
                <w:color w:val="000000"/>
              </w:rPr>
              <w:t>2</w:t>
            </w:r>
          </w:p>
        </w:tc>
        <w:tc>
          <w:tcPr>
            <w:tcW w:w="1418" w:type="dxa"/>
          </w:tcPr>
          <w:p w14:paraId="1E969602" w14:textId="77777777" w:rsidR="007F2523" w:rsidRPr="008D48BD" w:rsidRDefault="007F2523" w:rsidP="007F2523">
            <w:pPr>
              <w:autoSpaceDE w:val="0"/>
              <w:autoSpaceDN w:val="0"/>
              <w:adjustRightInd w:val="0"/>
              <w:jc w:val="center"/>
              <w:rPr>
                <w:color w:val="000000"/>
              </w:rPr>
            </w:pPr>
            <w:r w:rsidRPr="008D48BD">
              <w:rPr>
                <w:color w:val="000000"/>
              </w:rPr>
              <w:t>2</w:t>
            </w:r>
          </w:p>
        </w:tc>
        <w:tc>
          <w:tcPr>
            <w:tcW w:w="1524" w:type="dxa"/>
          </w:tcPr>
          <w:p w14:paraId="12057CC8" w14:textId="77777777" w:rsidR="007F2523" w:rsidRPr="008D48BD" w:rsidRDefault="007F2523" w:rsidP="007F2523">
            <w:pPr>
              <w:autoSpaceDE w:val="0"/>
              <w:autoSpaceDN w:val="0"/>
              <w:adjustRightInd w:val="0"/>
              <w:jc w:val="center"/>
              <w:rPr>
                <w:color w:val="000000"/>
              </w:rPr>
            </w:pPr>
            <w:r w:rsidRPr="008D48BD">
              <w:rPr>
                <w:color w:val="000000"/>
              </w:rPr>
              <w:t>2</w:t>
            </w:r>
          </w:p>
        </w:tc>
      </w:tr>
      <w:tr w:rsidR="007F2523" w:rsidRPr="008D48BD" w14:paraId="49F8F8CB" w14:textId="77777777" w:rsidTr="007F2523">
        <w:trPr>
          <w:trHeight w:val="296"/>
        </w:trPr>
        <w:tc>
          <w:tcPr>
            <w:tcW w:w="4928" w:type="dxa"/>
          </w:tcPr>
          <w:p w14:paraId="07E32BC8" w14:textId="77777777" w:rsidR="007F2523" w:rsidRPr="008D48BD" w:rsidRDefault="007F2523" w:rsidP="007F2523">
            <w:pPr>
              <w:autoSpaceDE w:val="0"/>
              <w:autoSpaceDN w:val="0"/>
              <w:adjustRightInd w:val="0"/>
              <w:rPr>
                <w:color w:val="000000"/>
              </w:rPr>
            </w:pPr>
            <w:r w:rsidRPr="008D48BD">
              <w:rPr>
                <w:color w:val="000000"/>
              </w:rPr>
              <w:t>Lingua straniera Inglese</w:t>
            </w:r>
          </w:p>
        </w:tc>
        <w:tc>
          <w:tcPr>
            <w:tcW w:w="1417" w:type="dxa"/>
          </w:tcPr>
          <w:p w14:paraId="31135EEA" w14:textId="77777777" w:rsidR="007F2523" w:rsidRPr="008D48BD" w:rsidRDefault="007F2523" w:rsidP="007F2523">
            <w:pPr>
              <w:autoSpaceDE w:val="0"/>
              <w:autoSpaceDN w:val="0"/>
              <w:adjustRightInd w:val="0"/>
              <w:jc w:val="center"/>
              <w:rPr>
                <w:color w:val="000000"/>
              </w:rPr>
            </w:pPr>
            <w:r w:rsidRPr="008D48BD">
              <w:rPr>
                <w:color w:val="000000"/>
              </w:rPr>
              <w:t>3</w:t>
            </w:r>
          </w:p>
        </w:tc>
        <w:tc>
          <w:tcPr>
            <w:tcW w:w="1418" w:type="dxa"/>
          </w:tcPr>
          <w:p w14:paraId="4F2D06E1" w14:textId="77777777" w:rsidR="007F2523" w:rsidRPr="008D48BD" w:rsidRDefault="007F2523" w:rsidP="007F2523">
            <w:pPr>
              <w:autoSpaceDE w:val="0"/>
              <w:autoSpaceDN w:val="0"/>
              <w:adjustRightInd w:val="0"/>
              <w:jc w:val="center"/>
              <w:rPr>
                <w:color w:val="000000"/>
              </w:rPr>
            </w:pPr>
            <w:r w:rsidRPr="008D48BD">
              <w:rPr>
                <w:color w:val="000000"/>
              </w:rPr>
              <w:t>3</w:t>
            </w:r>
          </w:p>
        </w:tc>
        <w:tc>
          <w:tcPr>
            <w:tcW w:w="1524" w:type="dxa"/>
          </w:tcPr>
          <w:p w14:paraId="0D6DD7B5" w14:textId="77777777" w:rsidR="007F2523" w:rsidRPr="008D48BD" w:rsidRDefault="007F2523" w:rsidP="007F2523">
            <w:pPr>
              <w:autoSpaceDE w:val="0"/>
              <w:autoSpaceDN w:val="0"/>
              <w:adjustRightInd w:val="0"/>
              <w:jc w:val="center"/>
              <w:rPr>
                <w:color w:val="000000"/>
              </w:rPr>
            </w:pPr>
            <w:r w:rsidRPr="008D48BD">
              <w:rPr>
                <w:color w:val="000000"/>
              </w:rPr>
              <w:t>3</w:t>
            </w:r>
          </w:p>
        </w:tc>
      </w:tr>
      <w:tr w:rsidR="007F2523" w:rsidRPr="008D48BD" w14:paraId="4BBD8337" w14:textId="77777777" w:rsidTr="007F2523">
        <w:trPr>
          <w:trHeight w:val="296"/>
        </w:trPr>
        <w:tc>
          <w:tcPr>
            <w:tcW w:w="4928" w:type="dxa"/>
          </w:tcPr>
          <w:p w14:paraId="6F6D6CDE" w14:textId="77777777" w:rsidR="007F2523" w:rsidRPr="008D48BD" w:rsidRDefault="007F2523" w:rsidP="007F2523">
            <w:pPr>
              <w:autoSpaceDE w:val="0"/>
              <w:autoSpaceDN w:val="0"/>
              <w:adjustRightInd w:val="0"/>
              <w:rPr>
                <w:color w:val="000000"/>
              </w:rPr>
            </w:pPr>
            <w:r w:rsidRPr="008D48BD">
              <w:rPr>
                <w:color w:val="000000"/>
              </w:rPr>
              <w:t xml:space="preserve">Matematica </w:t>
            </w:r>
          </w:p>
        </w:tc>
        <w:tc>
          <w:tcPr>
            <w:tcW w:w="1417" w:type="dxa"/>
          </w:tcPr>
          <w:p w14:paraId="53F67AC8" w14:textId="77777777" w:rsidR="007F2523" w:rsidRPr="008D48BD" w:rsidRDefault="007F2523" w:rsidP="007F2523">
            <w:pPr>
              <w:autoSpaceDE w:val="0"/>
              <w:autoSpaceDN w:val="0"/>
              <w:adjustRightInd w:val="0"/>
              <w:jc w:val="center"/>
              <w:rPr>
                <w:color w:val="000000"/>
              </w:rPr>
            </w:pPr>
            <w:r w:rsidRPr="008D48BD">
              <w:rPr>
                <w:color w:val="000000"/>
              </w:rPr>
              <w:t>3</w:t>
            </w:r>
          </w:p>
        </w:tc>
        <w:tc>
          <w:tcPr>
            <w:tcW w:w="1418" w:type="dxa"/>
          </w:tcPr>
          <w:p w14:paraId="31D1277E" w14:textId="77777777" w:rsidR="007F2523" w:rsidRPr="008D48BD" w:rsidRDefault="007F2523" w:rsidP="007F2523">
            <w:pPr>
              <w:autoSpaceDE w:val="0"/>
              <w:autoSpaceDN w:val="0"/>
              <w:adjustRightInd w:val="0"/>
              <w:jc w:val="center"/>
              <w:rPr>
                <w:color w:val="000000"/>
              </w:rPr>
            </w:pPr>
            <w:r w:rsidRPr="008D48BD">
              <w:rPr>
                <w:color w:val="000000"/>
              </w:rPr>
              <w:t>3</w:t>
            </w:r>
          </w:p>
        </w:tc>
        <w:tc>
          <w:tcPr>
            <w:tcW w:w="1524" w:type="dxa"/>
          </w:tcPr>
          <w:p w14:paraId="3FE4E8A3" w14:textId="77777777" w:rsidR="007F2523" w:rsidRPr="008D48BD" w:rsidRDefault="007F2523" w:rsidP="007F2523">
            <w:pPr>
              <w:autoSpaceDE w:val="0"/>
              <w:autoSpaceDN w:val="0"/>
              <w:adjustRightInd w:val="0"/>
              <w:jc w:val="center"/>
              <w:rPr>
                <w:color w:val="000000"/>
              </w:rPr>
            </w:pPr>
            <w:r w:rsidRPr="008D48BD">
              <w:rPr>
                <w:color w:val="000000"/>
              </w:rPr>
              <w:t>3</w:t>
            </w:r>
          </w:p>
        </w:tc>
      </w:tr>
      <w:tr w:rsidR="007F2523" w:rsidRPr="008D48BD" w14:paraId="4B4E61D3" w14:textId="77777777" w:rsidTr="007F2523">
        <w:trPr>
          <w:trHeight w:val="298"/>
        </w:trPr>
        <w:tc>
          <w:tcPr>
            <w:tcW w:w="4928" w:type="dxa"/>
          </w:tcPr>
          <w:p w14:paraId="405FB231" w14:textId="77777777" w:rsidR="007F2523" w:rsidRPr="008D48BD" w:rsidRDefault="007F2523" w:rsidP="007F2523">
            <w:pPr>
              <w:autoSpaceDE w:val="0"/>
              <w:autoSpaceDN w:val="0"/>
              <w:adjustRightInd w:val="0"/>
              <w:rPr>
                <w:color w:val="000000"/>
              </w:rPr>
            </w:pPr>
            <w:r w:rsidRPr="008D48BD">
              <w:rPr>
                <w:color w:val="000000"/>
              </w:rPr>
              <w:t>Complementi di Matematica</w:t>
            </w:r>
          </w:p>
        </w:tc>
        <w:tc>
          <w:tcPr>
            <w:tcW w:w="1417" w:type="dxa"/>
          </w:tcPr>
          <w:p w14:paraId="3243DA24" w14:textId="77777777" w:rsidR="007F2523" w:rsidRPr="008D48BD" w:rsidRDefault="007F2523" w:rsidP="007F2523">
            <w:pPr>
              <w:autoSpaceDE w:val="0"/>
              <w:autoSpaceDN w:val="0"/>
              <w:adjustRightInd w:val="0"/>
              <w:jc w:val="center"/>
              <w:rPr>
                <w:color w:val="000000"/>
              </w:rPr>
            </w:pPr>
            <w:r w:rsidRPr="008D48BD">
              <w:rPr>
                <w:color w:val="000000"/>
              </w:rPr>
              <w:t>1</w:t>
            </w:r>
          </w:p>
        </w:tc>
        <w:tc>
          <w:tcPr>
            <w:tcW w:w="1418" w:type="dxa"/>
          </w:tcPr>
          <w:p w14:paraId="701476D5" w14:textId="77777777" w:rsidR="007F2523" w:rsidRPr="008D48BD" w:rsidRDefault="007F2523" w:rsidP="007F2523">
            <w:pPr>
              <w:autoSpaceDE w:val="0"/>
              <w:autoSpaceDN w:val="0"/>
              <w:adjustRightInd w:val="0"/>
              <w:jc w:val="center"/>
              <w:rPr>
                <w:color w:val="000000"/>
              </w:rPr>
            </w:pPr>
            <w:r w:rsidRPr="008D48BD">
              <w:rPr>
                <w:color w:val="000000"/>
              </w:rPr>
              <w:t>1</w:t>
            </w:r>
          </w:p>
        </w:tc>
        <w:tc>
          <w:tcPr>
            <w:tcW w:w="1524" w:type="dxa"/>
          </w:tcPr>
          <w:p w14:paraId="5C1FCED3" w14:textId="77777777" w:rsidR="007F2523" w:rsidRPr="008D48BD" w:rsidRDefault="007F2523" w:rsidP="007F2523">
            <w:pPr>
              <w:autoSpaceDE w:val="0"/>
              <w:autoSpaceDN w:val="0"/>
              <w:adjustRightInd w:val="0"/>
              <w:jc w:val="center"/>
              <w:rPr>
                <w:color w:val="000000"/>
              </w:rPr>
            </w:pPr>
          </w:p>
        </w:tc>
      </w:tr>
      <w:tr w:rsidR="007F2523" w:rsidRPr="008D48BD" w14:paraId="65385541" w14:textId="77777777" w:rsidTr="007F2523">
        <w:trPr>
          <w:trHeight w:val="296"/>
        </w:trPr>
        <w:tc>
          <w:tcPr>
            <w:tcW w:w="4928" w:type="dxa"/>
          </w:tcPr>
          <w:p w14:paraId="190BA815" w14:textId="77777777" w:rsidR="007F2523" w:rsidRPr="008D48BD" w:rsidRDefault="007F2523" w:rsidP="007F2523">
            <w:pPr>
              <w:autoSpaceDE w:val="0"/>
              <w:autoSpaceDN w:val="0"/>
              <w:adjustRightInd w:val="0"/>
              <w:rPr>
                <w:color w:val="000000"/>
              </w:rPr>
            </w:pPr>
            <w:r w:rsidRPr="008D48BD">
              <w:rPr>
                <w:color w:val="000000"/>
              </w:rPr>
              <w:t>Sistemi Automatici</w:t>
            </w:r>
          </w:p>
        </w:tc>
        <w:tc>
          <w:tcPr>
            <w:tcW w:w="1417" w:type="dxa"/>
          </w:tcPr>
          <w:p w14:paraId="6F3BEB98" w14:textId="77777777" w:rsidR="007F2523" w:rsidRPr="008D48BD" w:rsidRDefault="007F2523" w:rsidP="007F2523">
            <w:pPr>
              <w:autoSpaceDE w:val="0"/>
              <w:autoSpaceDN w:val="0"/>
              <w:adjustRightInd w:val="0"/>
              <w:jc w:val="center"/>
              <w:rPr>
                <w:color w:val="000000"/>
              </w:rPr>
            </w:pPr>
            <w:r w:rsidRPr="008D48BD">
              <w:rPr>
                <w:color w:val="000000"/>
              </w:rPr>
              <w:t>4</w:t>
            </w:r>
          </w:p>
        </w:tc>
        <w:tc>
          <w:tcPr>
            <w:tcW w:w="1418" w:type="dxa"/>
          </w:tcPr>
          <w:p w14:paraId="68CA085F" w14:textId="77777777" w:rsidR="007F2523" w:rsidRPr="008D48BD" w:rsidRDefault="007F2523" w:rsidP="007F2523">
            <w:pPr>
              <w:autoSpaceDE w:val="0"/>
              <w:autoSpaceDN w:val="0"/>
              <w:adjustRightInd w:val="0"/>
              <w:jc w:val="center"/>
              <w:rPr>
                <w:color w:val="000000"/>
              </w:rPr>
            </w:pPr>
            <w:r w:rsidRPr="008D48BD">
              <w:rPr>
                <w:color w:val="000000"/>
              </w:rPr>
              <w:t>5</w:t>
            </w:r>
          </w:p>
        </w:tc>
        <w:tc>
          <w:tcPr>
            <w:tcW w:w="1524" w:type="dxa"/>
          </w:tcPr>
          <w:p w14:paraId="29B022EB" w14:textId="77777777" w:rsidR="007F2523" w:rsidRPr="008D48BD" w:rsidRDefault="007F2523" w:rsidP="007F2523">
            <w:pPr>
              <w:autoSpaceDE w:val="0"/>
              <w:autoSpaceDN w:val="0"/>
              <w:adjustRightInd w:val="0"/>
              <w:jc w:val="center"/>
              <w:rPr>
                <w:color w:val="000000"/>
              </w:rPr>
            </w:pPr>
            <w:r w:rsidRPr="008D48BD">
              <w:rPr>
                <w:color w:val="000000"/>
              </w:rPr>
              <w:t>5</w:t>
            </w:r>
          </w:p>
        </w:tc>
      </w:tr>
      <w:tr w:rsidR="007F2523" w:rsidRPr="008D48BD" w14:paraId="38FC4A6A" w14:textId="77777777" w:rsidTr="007F2523">
        <w:trPr>
          <w:trHeight w:val="572"/>
        </w:trPr>
        <w:tc>
          <w:tcPr>
            <w:tcW w:w="4928" w:type="dxa"/>
          </w:tcPr>
          <w:p w14:paraId="3D2B8E2F" w14:textId="77777777" w:rsidR="007F2523" w:rsidRPr="008D48BD" w:rsidRDefault="007F2523" w:rsidP="007F2523">
            <w:pPr>
              <w:autoSpaceDE w:val="0"/>
              <w:autoSpaceDN w:val="0"/>
              <w:adjustRightInd w:val="0"/>
              <w:rPr>
                <w:color w:val="000000"/>
              </w:rPr>
            </w:pPr>
            <w:proofErr w:type="spellStart"/>
            <w:r w:rsidRPr="008D48BD">
              <w:rPr>
                <w:color w:val="000000"/>
              </w:rPr>
              <w:t>Tecn</w:t>
            </w:r>
            <w:proofErr w:type="spellEnd"/>
            <w:r w:rsidRPr="008D48BD">
              <w:rPr>
                <w:color w:val="000000"/>
              </w:rPr>
              <w:t xml:space="preserve">. e progettazione di sistemi elettrici ed elettronici </w:t>
            </w:r>
          </w:p>
        </w:tc>
        <w:tc>
          <w:tcPr>
            <w:tcW w:w="1417" w:type="dxa"/>
          </w:tcPr>
          <w:p w14:paraId="4AFA664F" w14:textId="77777777" w:rsidR="007F2523" w:rsidRPr="008D48BD" w:rsidRDefault="007F2523" w:rsidP="007F2523">
            <w:pPr>
              <w:autoSpaceDE w:val="0"/>
              <w:autoSpaceDN w:val="0"/>
              <w:adjustRightInd w:val="0"/>
              <w:jc w:val="center"/>
              <w:rPr>
                <w:color w:val="000000"/>
              </w:rPr>
            </w:pPr>
            <w:r w:rsidRPr="008D48BD">
              <w:rPr>
                <w:color w:val="000000"/>
              </w:rPr>
              <w:t>5</w:t>
            </w:r>
          </w:p>
        </w:tc>
        <w:tc>
          <w:tcPr>
            <w:tcW w:w="1418" w:type="dxa"/>
          </w:tcPr>
          <w:p w14:paraId="0333B840" w14:textId="77777777" w:rsidR="007F2523" w:rsidRPr="008D48BD" w:rsidRDefault="007F2523" w:rsidP="007F2523">
            <w:pPr>
              <w:autoSpaceDE w:val="0"/>
              <w:autoSpaceDN w:val="0"/>
              <w:adjustRightInd w:val="0"/>
              <w:jc w:val="center"/>
              <w:rPr>
                <w:color w:val="000000"/>
              </w:rPr>
            </w:pPr>
            <w:r w:rsidRPr="008D48BD">
              <w:rPr>
                <w:color w:val="000000"/>
              </w:rPr>
              <w:t>5</w:t>
            </w:r>
          </w:p>
        </w:tc>
        <w:tc>
          <w:tcPr>
            <w:tcW w:w="1524" w:type="dxa"/>
          </w:tcPr>
          <w:p w14:paraId="723010AA" w14:textId="77777777" w:rsidR="007F2523" w:rsidRPr="008D48BD" w:rsidRDefault="007F2523" w:rsidP="007F2523">
            <w:pPr>
              <w:autoSpaceDE w:val="0"/>
              <w:autoSpaceDN w:val="0"/>
              <w:adjustRightInd w:val="0"/>
              <w:jc w:val="center"/>
              <w:rPr>
                <w:color w:val="000000"/>
              </w:rPr>
            </w:pPr>
            <w:r w:rsidRPr="008D48BD">
              <w:rPr>
                <w:color w:val="000000"/>
              </w:rPr>
              <w:t>6</w:t>
            </w:r>
          </w:p>
        </w:tc>
      </w:tr>
      <w:tr w:rsidR="007F2523" w:rsidRPr="008D48BD" w14:paraId="45BBCD56" w14:textId="77777777" w:rsidTr="007F2523">
        <w:trPr>
          <w:trHeight w:val="296"/>
        </w:trPr>
        <w:tc>
          <w:tcPr>
            <w:tcW w:w="4928" w:type="dxa"/>
          </w:tcPr>
          <w:p w14:paraId="41BF8A44" w14:textId="77777777" w:rsidR="007F2523" w:rsidRPr="008D48BD" w:rsidRDefault="007F2523" w:rsidP="007F2523">
            <w:pPr>
              <w:autoSpaceDE w:val="0"/>
              <w:autoSpaceDN w:val="0"/>
              <w:adjustRightInd w:val="0"/>
              <w:rPr>
                <w:color w:val="000000"/>
              </w:rPr>
            </w:pPr>
            <w:r w:rsidRPr="008D48BD">
              <w:rPr>
                <w:color w:val="000000"/>
              </w:rPr>
              <w:t>Elettrotecnica ed Elettronica</w:t>
            </w:r>
          </w:p>
        </w:tc>
        <w:tc>
          <w:tcPr>
            <w:tcW w:w="1417" w:type="dxa"/>
          </w:tcPr>
          <w:p w14:paraId="6C2830A9" w14:textId="77777777" w:rsidR="007F2523" w:rsidRPr="008D48BD" w:rsidRDefault="007F2523" w:rsidP="007F2523">
            <w:pPr>
              <w:autoSpaceDE w:val="0"/>
              <w:autoSpaceDN w:val="0"/>
              <w:adjustRightInd w:val="0"/>
              <w:jc w:val="center"/>
              <w:rPr>
                <w:color w:val="000000"/>
              </w:rPr>
            </w:pPr>
            <w:r w:rsidRPr="008D48BD">
              <w:rPr>
                <w:color w:val="000000"/>
              </w:rPr>
              <w:t>7</w:t>
            </w:r>
          </w:p>
        </w:tc>
        <w:tc>
          <w:tcPr>
            <w:tcW w:w="1418" w:type="dxa"/>
          </w:tcPr>
          <w:p w14:paraId="5CDFBB0E" w14:textId="77777777" w:rsidR="007F2523" w:rsidRPr="008D48BD" w:rsidRDefault="007F2523" w:rsidP="007F2523">
            <w:pPr>
              <w:autoSpaceDE w:val="0"/>
              <w:autoSpaceDN w:val="0"/>
              <w:adjustRightInd w:val="0"/>
              <w:jc w:val="center"/>
              <w:rPr>
                <w:color w:val="000000"/>
              </w:rPr>
            </w:pPr>
            <w:r w:rsidRPr="008D48BD">
              <w:rPr>
                <w:color w:val="000000"/>
              </w:rPr>
              <w:t>6</w:t>
            </w:r>
          </w:p>
        </w:tc>
        <w:tc>
          <w:tcPr>
            <w:tcW w:w="1524" w:type="dxa"/>
          </w:tcPr>
          <w:p w14:paraId="0E17E513" w14:textId="77777777" w:rsidR="007F2523" w:rsidRPr="008D48BD" w:rsidRDefault="007F2523" w:rsidP="007F2523">
            <w:pPr>
              <w:autoSpaceDE w:val="0"/>
              <w:autoSpaceDN w:val="0"/>
              <w:adjustRightInd w:val="0"/>
              <w:jc w:val="center"/>
              <w:rPr>
                <w:color w:val="000000"/>
              </w:rPr>
            </w:pPr>
            <w:r w:rsidRPr="008D48BD">
              <w:rPr>
                <w:color w:val="000000"/>
              </w:rPr>
              <w:t>6</w:t>
            </w:r>
          </w:p>
        </w:tc>
      </w:tr>
      <w:tr w:rsidR="007F2523" w:rsidRPr="008D48BD" w14:paraId="61412EE0" w14:textId="77777777" w:rsidTr="007F2523">
        <w:trPr>
          <w:trHeight w:val="296"/>
        </w:trPr>
        <w:tc>
          <w:tcPr>
            <w:tcW w:w="4928" w:type="dxa"/>
          </w:tcPr>
          <w:p w14:paraId="50C1485D" w14:textId="77777777" w:rsidR="007F2523" w:rsidRPr="008D48BD" w:rsidRDefault="007F2523" w:rsidP="007F2523">
            <w:pPr>
              <w:autoSpaceDE w:val="0"/>
              <w:autoSpaceDN w:val="0"/>
              <w:adjustRightInd w:val="0"/>
              <w:rPr>
                <w:color w:val="000000"/>
              </w:rPr>
            </w:pPr>
            <w:r w:rsidRPr="008D48BD">
              <w:rPr>
                <w:color w:val="000000"/>
              </w:rPr>
              <w:t>Scienze Motorie</w:t>
            </w:r>
          </w:p>
        </w:tc>
        <w:tc>
          <w:tcPr>
            <w:tcW w:w="1417" w:type="dxa"/>
          </w:tcPr>
          <w:p w14:paraId="2201F5BF" w14:textId="77777777" w:rsidR="007F2523" w:rsidRPr="008D48BD" w:rsidRDefault="007F2523" w:rsidP="007F2523">
            <w:pPr>
              <w:autoSpaceDE w:val="0"/>
              <w:autoSpaceDN w:val="0"/>
              <w:adjustRightInd w:val="0"/>
              <w:jc w:val="center"/>
              <w:rPr>
                <w:color w:val="000000"/>
              </w:rPr>
            </w:pPr>
            <w:r w:rsidRPr="008D48BD">
              <w:rPr>
                <w:color w:val="000000"/>
              </w:rPr>
              <w:t>2</w:t>
            </w:r>
          </w:p>
        </w:tc>
        <w:tc>
          <w:tcPr>
            <w:tcW w:w="1418" w:type="dxa"/>
          </w:tcPr>
          <w:p w14:paraId="403D71AF" w14:textId="77777777" w:rsidR="007F2523" w:rsidRPr="008D48BD" w:rsidRDefault="007F2523" w:rsidP="007F2523">
            <w:pPr>
              <w:autoSpaceDE w:val="0"/>
              <w:autoSpaceDN w:val="0"/>
              <w:adjustRightInd w:val="0"/>
              <w:jc w:val="center"/>
              <w:rPr>
                <w:color w:val="000000"/>
              </w:rPr>
            </w:pPr>
            <w:r w:rsidRPr="008D48BD">
              <w:rPr>
                <w:color w:val="000000"/>
              </w:rPr>
              <w:t>2</w:t>
            </w:r>
          </w:p>
        </w:tc>
        <w:tc>
          <w:tcPr>
            <w:tcW w:w="1524" w:type="dxa"/>
          </w:tcPr>
          <w:p w14:paraId="103F237D" w14:textId="77777777" w:rsidR="007F2523" w:rsidRPr="008D48BD" w:rsidRDefault="007F2523" w:rsidP="007F2523">
            <w:pPr>
              <w:autoSpaceDE w:val="0"/>
              <w:autoSpaceDN w:val="0"/>
              <w:adjustRightInd w:val="0"/>
              <w:jc w:val="center"/>
              <w:rPr>
                <w:color w:val="000000"/>
              </w:rPr>
            </w:pPr>
            <w:r w:rsidRPr="008D48BD">
              <w:rPr>
                <w:color w:val="000000"/>
              </w:rPr>
              <w:t>2</w:t>
            </w:r>
          </w:p>
        </w:tc>
      </w:tr>
      <w:tr w:rsidR="00176590" w:rsidRPr="008D48BD" w14:paraId="200BE5A0" w14:textId="77777777" w:rsidTr="007F2523">
        <w:trPr>
          <w:trHeight w:val="296"/>
        </w:trPr>
        <w:tc>
          <w:tcPr>
            <w:tcW w:w="4928" w:type="dxa"/>
          </w:tcPr>
          <w:p w14:paraId="55BF1F63" w14:textId="7CCDF6D9" w:rsidR="00176590" w:rsidRPr="008D48BD" w:rsidRDefault="00176590" w:rsidP="007F2523">
            <w:pPr>
              <w:autoSpaceDE w:val="0"/>
              <w:autoSpaceDN w:val="0"/>
              <w:adjustRightInd w:val="0"/>
              <w:rPr>
                <w:color w:val="000000"/>
              </w:rPr>
            </w:pPr>
            <w:r>
              <w:rPr>
                <w:color w:val="000000"/>
              </w:rPr>
              <w:t>Educazione Civica</w:t>
            </w:r>
          </w:p>
        </w:tc>
        <w:tc>
          <w:tcPr>
            <w:tcW w:w="1417" w:type="dxa"/>
          </w:tcPr>
          <w:p w14:paraId="20240311" w14:textId="0483DC25" w:rsidR="00176590" w:rsidRPr="008D48BD" w:rsidRDefault="00176590" w:rsidP="007F2523">
            <w:pPr>
              <w:autoSpaceDE w:val="0"/>
              <w:autoSpaceDN w:val="0"/>
              <w:adjustRightInd w:val="0"/>
              <w:jc w:val="center"/>
              <w:rPr>
                <w:color w:val="000000"/>
              </w:rPr>
            </w:pPr>
            <w:r>
              <w:rPr>
                <w:color w:val="000000"/>
              </w:rPr>
              <w:t>1</w:t>
            </w:r>
          </w:p>
        </w:tc>
        <w:tc>
          <w:tcPr>
            <w:tcW w:w="1418" w:type="dxa"/>
          </w:tcPr>
          <w:p w14:paraId="20965E72" w14:textId="51A12DEA" w:rsidR="00176590" w:rsidRPr="008D48BD" w:rsidRDefault="00176590" w:rsidP="007F2523">
            <w:pPr>
              <w:autoSpaceDE w:val="0"/>
              <w:autoSpaceDN w:val="0"/>
              <w:adjustRightInd w:val="0"/>
              <w:jc w:val="center"/>
              <w:rPr>
                <w:color w:val="000000"/>
              </w:rPr>
            </w:pPr>
            <w:r>
              <w:rPr>
                <w:color w:val="000000"/>
              </w:rPr>
              <w:t>1</w:t>
            </w:r>
          </w:p>
        </w:tc>
        <w:tc>
          <w:tcPr>
            <w:tcW w:w="1524" w:type="dxa"/>
          </w:tcPr>
          <w:p w14:paraId="43B208E4" w14:textId="2F6B45DF" w:rsidR="00176590" w:rsidRPr="008D48BD" w:rsidRDefault="00176590" w:rsidP="007F2523">
            <w:pPr>
              <w:autoSpaceDE w:val="0"/>
              <w:autoSpaceDN w:val="0"/>
              <w:adjustRightInd w:val="0"/>
              <w:jc w:val="center"/>
              <w:rPr>
                <w:color w:val="000000"/>
              </w:rPr>
            </w:pPr>
            <w:r>
              <w:rPr>
                <w:color w:val="000000"/>
              </w:rPr>
              <w:t>1</w:t>
            </w:r>
          </w:p>
        </w:tc>
      </w:tr>
      <w:tr w:rsidR="007F2523" w:rsidRPr="008D48BD" w14:paraId="11B818EF" w14:textId="77777777" w:rsidTr="007F2523">
        <w:trPr>
          <w:trHeight w:val="574"/>
        </w:trPr>
        <w:tc>
          <w:tcPr>
            <w:tcW w:w="4928" w:type="dxa"/>
          </w:tcPr>
          <w:p w14:paraId="1CB0379F" w14:textId="77777777" w:rsidR="007F2523" w:rsidRPr="008D48BD" w:rsidRDefault="007F2523" w:rsidP="007F2523">
            <w:pPr>
              <w:autoSpaceDE w:val="0"/>
              <w:autoSpaceDN w:val="0"/>
              <w:adjustRightInd w:val="0"/>
              <w:rPr>
                <w:color w:val="000000"/>
              </w:rPr>
            </w:pPr>
            <w:r w:rsidRPr="008D48BD">
              <w:rPr>
                <w:color w:val="000000"/>
              </w:rPr>
              <w:t>Totale ore</w:t>
            </w:r>
          </w:p>
        </w:tc>
        <w:tc>
          <w:tcPr>
            <w:tcW w:w="1417" w:type="dxa"/>
          </w:tcPr>
          <w:p w14:paraId="2F5285FC" w14:textId="3F78324D" w:rsidR="007F2523" w:rsidRPr="008D48BD" w:rsidRDefault="007F2523" w:rsidP="007F2523">
            <w:pPr>
              <w:autoSpaceDE w:val="0"/>
              <w:autoSpaceDN w:val="0"/>
              <w:adjustRightInd w:val="0"/>
              <w:jc w:val="center"/>
              <w:rPr>
                <w:color w:val="000000"/>
              </w:rPr>
            </w:pPr>
            <w:r w:rsidRPr="008D48BD">
              <w:rPr>
                <w:color w:val="000000"/>
              </w:rPr>
              <w:t>3</w:t>
            </w:r>
            <w:r w:rsidR="00176590">
              <w:rPr>
                <w:color w:val="000000"/>
              </w:rPr>
              <w:t>3</w:t>
            </w:r>
          </w:p>
        </w:tc>
        <w:tc>
          <w:tcPr>
            <w:tcW w:w="1418" w:type="dxa"/>
          </w:tcPr>
          <w:p w14:paraId="0BEAE95F" w14:textId="71C9B8D1" w:rsidR="007F2523" w:rsidRPr="008D48BD" w:rsidRDefault="000D6F36" w:rsidP="007F2523">
            <w:pPr>
              <w:autoSpaceDE w:val="0"/>
              <w:autoSpaceDN w:val="0"/>
              <w:adjustRightInd w:val="0"/>
              <w:jc w:val="center"/>
              <w:rPr>
                <w:color w:val="000000"/>
              </w:rPr>
            </w:pPr>
            <w:r w:rsidRPr="008D48BD">
              <w:rPr>
                <w:color w:val="000000"/>
              </w:rPr>
              <w:t>3</w:t>
            </w:r>
            <w:r w:rsidR="00176590">
              <w:rPr>
                <w:color w:val="000000"/>
              </w:rPr>
              <w:t>3</w:t>
            </w:r>
          </w:p>
        </w:tc>
        <w:tc>
          <w:tcPr>
            <w:tcW w:w="1524" w:type="dxa"/>
          </w:tcPr>
          <w:p w14:paraId="4E07864D" w14:textId="759EE17D" w:rsidR="007F2523" w:rsidRPr="008D48BD" w:rsidRDefault="00176590" w:rsidP="007F2523">
            <w:pPr>
              <w:autoSpaceDE w:val="0"/>
              <w:autoSpaceDN w:val="0"/>
              <w:adjustRightInd w:val="0"/>
              <w:jc w:val="center"/>
              <w:rPr>
                <w:color w:val="000000"/>
              </w:rPr>
            </w:pPr>
            <w:r>
              <w:rPr>
                <w:color w:val="000000"/>
              </w:rPr>
              <w:t>33</w:t>
            </w:r>
          </w:p>
        </w:tc>
      </w:tr>
    </w:tbl>
    <w:p w14:paraId="5EA13DF2" w14:textId="77777777" w:rsidR="00F72428" w:rsidRPr="008D48BD" w:rsidRDefault="00F72428" w:rsidP="007F2523"/>
    <w:p w14:paraId="6AD264CC" w14:textId="77777777" w:rsidR="00DC0815" w:rsidRPr="008D48BD" w:rsidRDefault="00DC0815" w:rsidP="007F2523"/>
    <w:p w14:paraId="2471D7ED" w14:textId="77777777" w:rsidR="0078080E" w:rsidRPr="008D48BD" w:rsidRDefault="000072B1" w:rsidP="00135779">
      <w:pPr>
        <w:pStyle w:val="Titolo1"/>
        <w:rPr>
          <w:rFonts w:ascii="Times New Roman" w:hAnsi="Times New Roman" w:cs="Times New Roman"/>
          <w:i/>
          <w:iCs/>
          <w:sz w:val="24"/>
          <w:szCs w:val="24"/>
        </w:rPr>
      </w:pPr>
      <w:r w:rsidRPr="008D48BD">
        <w:rPr>
          <w:rFonts w:ascii="Times New Roman" w:hAnsi="Times New Roman" w:cs="Times New Roman"/>
          <w:sz w:val="24"/>
          <w:szCs w:val="24"/>
        </w:rPr>
        <w:lastRenderedPageBreak/>
        <w:t xml:space="preserve"> </w:t>
      </w:r>
      <w:bookmarkStart w:id="8" w:name="_Toc41663303"/>
      <w:r w:rsidR="00137C4A" w:rsidRPr="008D48BD">
        <w:rPr>
          <w:rFonts w:ascii="Times New Roman" w:hAnsi="Times New Roman" w:cs="Times New Roman"/>
          <w:sz w:val="24"/>
          <w:szCs w:val="24"/>
        </w:rPr>
        <w:t>DESCRIZIONE SITUAZIONE CLASSE</w:t>
      </w:r>
      <w:bookmarkEnd w:id="8"/>
    </w:p>
    <w:p w14:paraId="3E7575A4" w14:textId="77777777" w:rsidR="00F72428" w:rsidRPr="008D48BD" w:rsidRDefault="00F72428" w:rsidP="00F7242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3410"/>
        <w:gridCol w:w="1969"/>
        <w:gridCol w:w="2119"/>
        <w:gridCol w:w="1925"/>
      </w:tblGrid>
      <w:tr w:rsidR="0078080E" w:rsidRPr="008D48BD" w14:paraId="114F7E20" w14:textId="77777777" w:rsidTr="00E00EC3">
        <w:trPr>
          <w:trHeight w:val="618"/>
        </w:trPr>
        <w:tc>
          <w:tcPr>
            <w:tcW w:w="5000" w:type="pct"/>
            <w:gridSpan w:val="5"/>
            <w:shd w:val="clear" w:color="auto" w:fill="auto"/>
            <w:vAlign w:val="center"/>
          </w:tcPr>
          <w:p w14:paraId="3B2EE68D" w14:textId="77777777" w:rsidR="0078080E" w:rsidRPr="008D48BD" w:rsidRDefault="006A7296" w:rsidP="00E00EC3">
            <w:pPr>
              <w:jc w:val="center"/>
              <w:rPr>
                <w:b/>
              </w:rPr>
            </w:pPr>
            <w:r w:rsidRPr="008D48BD">
              <w:rPr>
                <w:b/>
              </w:rPr>
              <w:t>CONFIGURAZIONE</w:t>
            </w:r>
            <w:r w:rsidR="0078080E" w:rsidRPr="008D48BD">
              <w:rPr>
                <w:b/>
              </w:rPr>
              <w:t xml:space="preserve"> DEL CONSIGLIO DI CLASSE NEL TRIENNIO</w:t>
            </w:r>
          </w:p>
        </w:tc>
      </w:tr>
      <w:tr w:rsidR="0078080E" w:rsidRPr="008D48BD" w14:paraId="27AB2415" w14:textId="77777777" w:rsidTr="00E00EC3">
        <w:trPr>
          <w:trHeight w:val="618"/>
        </w:trPr>
        <w:tc>
          <w:tcPr>
            <w:tcW w:w="247" w:type="pct"/>
            <w:shd w:val="clear" w:color="auto" w:fill="D9D9D9"/>
            <w:vAlign w:val="center"/>
          </w:tcPr>
          <w:p w14:paraId="31A64F5E" w14:textId="77777777" w:rsidR="0078080E" w:rsidRPr="008D48BD" w:rsidRDefault="0078080E" w:rsidP="00E00EC3">
            <w:pPr>
              <w:jc w:val="center"/>
            </w:pPr>
          </w:p>
        </w:tc>
        <w:tc>
          <w:tcPr>
            <w:tcW w:w="1720" w:type="pct"/>
            <w:shd w:val="clear" w:color="auto" w:fill="D9D9D9"/>
            <w:vAlign w:val="center"/>
          </w:tcPr>
          <w:p w14:paraId="543F9666" w14:textId="77777777" w:rsidR="0078080E" w:rsidRPr="008D48BD" w:rsidRDefault="0078080E" w:rsidP="00E00EC3">
            <w:pPr>
              <w:jc w:val="center"/>
              <w:rPr>
                <w:b/>
              </w:rPr>
            </w:pPr>
            <w:r w:rsidRPr="008D48BD">
              <w:rPr>
                <w:b/>
              </w:rPr>
              <w:t>Disciplina</w:t>
            </w:r>
          </w:p>
        </w:tc>
        <w:tc>
          <w:tcPr>
            <w:tcW w:w="993" w:type="pct"/>
            <w:shd w:val="clear" w:color="auto" w:fill="D9D9D9"/>
            <w:vAlign w:val="center"/>
          </w:tcPr>
          <w:p w14:paraId="2679AB50" w14:textId="66AE2199" w:rsidR="0078080E" w:rsidRPr="008D48BD" w:rsidRDefault="00B73CCB" w:rsidP="00E00EC3">
            <w:pPr>
              <w:jc w:val="center"/>
              <w:rPr>
                <w:b/>
              </w:rPr>
            </w:pPr>
            <w:r w:rsidRPr="008D48BD">
              <w:rPr>
                <w:b/>
              </w:rPr>
              <w:t>A.S. 20</w:t>
            </w:r>
            <w:r w:rsidR="00656D06">
              <w:rPr>
                <w:b/>
              </w:rPr>
              <w:t>2</w:t>
            </w:r>
            <w:r w:rsidR="00486E4F">
              <w:rPr>
                <w:b/>
              </w:rPr>
              <w:t>1</w:t>
            </w:r>
            <w:r w:rsidRPr="008D48BD">
              <w:rPr>
                <w:b/>
              </w:rPr>
              <w:t>/202</w:t>
            </w:r>
            <w:r w:rsidR="00486E4F">
              <w:rPr>
                <w:b/>
              </w:rPr>
              <w:t>2</w:t>
            </w:r>
          </w:p>
          <w:p w14:paraId="24ADD0E4" w14:textId="77777777" w:rsidR="000F4362" w:rsidRPr="008D48BD" w:rsidRDefault="00B73CCB" w:rsidP="00E00EC3">
            <w:pPr>
              <w:jc w:val="center"/>
              <w:rPr>
                <w:b/>
              </w:rPr>
            </w:pPr>
            <w:r w:rsidRPr="008D48BD">
              <w:rPr>
                <w:b/>
              </w:rPr>
              <w:t>III</w:t>
            </w:r>
            <w:r w:rsidR="000F4362" w:rsidRPr="008D48BD">
              <w:rPr>
                <w:b/>
              </w:rPr>
              <w:t xml:space="preserve"> ANNO</w:t>
            </w:r>
          </w:p>
        </w:tc>
        <w:tc>
          <w:tcPr>
            <w:tcW w:w="1069" w:type="pct"/>
            <w:shd w:val="clear" w:color="auto" w:fill="D9D9D9"/>
            <w:vAlign w:val="center"/>
          </w:tcPr>
          <w:p w14:paraId="3B33707A" w14:textId="63C52269" w:rsidR="0078080E" w:rsidRPr="008D48BD" w:rsidRDefault="00B73CCB" w:rsidP="00E00EC3">
            <w:pPr>
              <w:jc w:val="center"/>
              <w:rPr>
                <w:b/>
              </w:rPr>
            </w:pPr>
            <w:r w:rsidRPr="008D48BD">
              <w:rPr>
                <w:b/>
              </w:rPr>
              <w:t>A.S. 202</w:t>
            </w:r>
            <w:r w:rsidR="00486E4F">
              <w:rPr>
                <w:b/>
              </w:rPr>
              <w:t>2</w:t>
            </w:r>
            <w:r w:rsidR="0078080E" w:rsidRPr="008D48BD">
              <w:rPr>
                <w:b/>
              </w:rPr>
              <w:t>/</w:t>
            </w:r>
            <w:r w:rsidRPr="008D48BD">
              <w:rPr>
                <w:b/>
              </w:rPr>
              <w:t>202</w:t>
            </w:r>
            <w:r w:rsidR="00486E4F">
              <w:rPr>
                <w:b/>
              </w:rPr>
              <w:t>3</w:t>
            </w:r>
          </w:p>
          <w:p w14:paraId="3F6ED442" w14:textId="77777777" w:rsidR="000F4362" w:rsidRPr="008D48BD" w:rsidRDefault="00B73CCB" w:rsidP="00E00EC3">
            <w:pPr>
              <w:jc w:val="center"/>
              <w:rPr>
                <w:b/>
              </w:rPr>
            </w:pPr>
            <w:r w:rsidRPr="008D48BD">
              <w:rPr>
                <w:b/>
              </w:rPr>
              <w:t>IV</w:t>
            </w:r>
            <w:r w:rsidR="000F4362" w:rsidRPr="008D48BD">
              <w:rPr>
                <w:b/>
              </w:rPr>
              <w:t xml:space="preserve"> ANNO</w:t>
            </w:r>
          </w:p>
        </w:tc>
        <w:tc>
          <w:tcPr>
            <w:tcW w:w="971" w:type="pct"/>
            <w:shd w:val="clear" w:color="auto" w:fill="D9D9D9"/>
            <w:vAlign w:val="center"/>
          </w:tcPr>
          <w:p w14:paraId="19D1BCF3" w14:textId="4B2375BC" w:rsidR="0078080E" w:rsidRPr="008D48BD" w:rsidRDefault="0078080E" w:rsidP="00E00EC3">
            <w:pPr>
              <w:jc w:val="center"/>
              <w:rPr>
                <w:b/>
              </w:rPr>
            </w:pPr>
            <w:r w:rsidRPr="008D48BD">
              <w:rPr>
                <w:b/>
              </w:rPr>
              <w:t>A.S. 20</w:t>
            </w:r>
            <w:r w:rsidR="00B73CCB" w:rsidRPr="008D48BD">
              <w:rPr>
                <w:b/>
              </w:rPr>
              <w:t>2</w:t>
            </w:r>
            <w:r w:rsidR="00486E4F">
              <w:rPr>
                <w:b/>
              </w:rPr>
              <w:t>3</w:t>
            </w:r>
            <w:r w:rsidRPr="008D48BD">
              <w:rPr>
                <w:b/>
              </w:rPr>
              <w:t>/202</w:t>
            </w:r>
            <w:r w:rsidR="00486E4F">
              <w:rPr>
                <w:b/>
              </w:rPr>
              <w:t>4</w:t>
            </w:r>
          </w:p>
          <w:p w14:paraId="1E4A6902" w14:textId="77777777" w:rsidR="000F4362" w:rsidRPr="008D48BD" w:rsidRDefault="000F4362" w:rsidP="00E00EC3">
            <w:pPr>
              <w:jc w:val="center"/>
              <w:rPr>
                <w:b/>
              </w:rPr>
            </w:pPr>
            <w:r w:rsidRPr="008D48BD">
              <w:rPr>
                <w:b/>
              </w:rPr>
              <w:t>V ANNO</w:t>
            </w:r>
          </w:p>
        </w:tc>
      </w:tr>
      <w:tr w:rsidR="0078080E" w:rsidRPr="008D48BD" w14:paraId="2E29486A" w14:textId="77777777" w:rsidTr="00E00EC3">
        <w:trPr>
          <w:trHeight w:val="618"/>
        </w:trPr>
        <w:tc>
          <w:tcPr>
            <w:tcW w:w="247" w:type="pct"/>
            <w:vAlign w:val="center"/>
          </w:tcPr>
          <w:p w14:paraId="6B93EF80" w14:textId="77777777" w:rsidR="0078080E" w:rsidRPr="008D48BD" w:rsidRDefault="0078080E" w:rsidP="00176590">
            <w:pPr>
              <w:jc w:val="center"/>
            </w:pPr>
            <w:r w:rsidRPr="008D48BD">
              <w:t>1</w:t>
            </w:r>
          </w:p>
        </w:tc>
        <w:tc>
          <w:tcPr>
            <w:tcW w:w="1720" w:type="pct"/>
            <w:vAlign w:val="center"/>
          </w:tcPr>
          <w:p w14:paraId="2557F258" w14:textId="77777777" w:rsidR="0078080E" w:rsidRPr="008D48BD" w:rsidRDefault="0078080E" w:rsidP="00176590">
            <w:pPr>
              <w:jc w:val="center"/>
              <w:rPr>
                <w:b/>
              </w:rPr>
            </w:pPr>
            <w:r w:rsidRPr="008D48BD">
              <w:rPr>
                <w:b/>
              </w:rPr>
              <w:t>Lingua e Letteratura Italiana</w:t>
            </w:r>
          </w:p>
        </w:tc>
        <w:tc>
          <w:tcPr>
            <w:tcW w:w="993" w:type="pct"/>
            <w:vAlign w:val="center"/>
          </w:tcPr>
          <w:p w14:paraId="39F8E2BA" w14:textId="77777777" w:rsidR="0078080E" w:rsidRPr="008D48BD" w:rsidRDefault="0078080E" w:rsidP="00176590">
            <w:pPr>
              <w:jc w:val="center"/>
            </w:pPr>
            <w:r w:rsidRPr="008D48BD">
              <w:t>O. Naccari</w:t>
            </w:r>
          </w:p>
        </w:tc>
        <w:tc>
          <w:tcPr>
            <w:tcW w:w="1069" w:type="pct"/>
            <w:vAlign w:val="center"/>
          </w:tcPr>
          <w:p w14:paraId="1C1EBB5C" w14:textId="77777777" w:rsidR="0078080E" w:rsidRPr="008D48BD" w:rsidRDefault="0078080E" w:rsidP="00176590">
            <w:pPr>
              <w:jc w:val="center"/>
            </w:pPr>
            <w:r w:rsidRPr="008D48BD">
              <w:t>O. Naccari</w:t>
            </w:r>
          </w:p>
        </w:tc>
        <w:tc>
          <w:tcPr>
            <w:tcW w:w="971" w:type="pct"/>
            <w:vAlign w:val="center"/>
          </w:tcPr>
          <w:p w14:paraId="62067E54" w14:textId="77777777" w:rsidR="0078080E" w:rsidRPr="008D48BD" w:rsidRDefault="0078080E" w:rsidP="00176590">
            <w:pPr>
              <w:jc w:val="center"/>
            </w:pPr>
            <w:r w:rsidRPr="008D48BD">
              <w:t>O. Naccari</w:t>
            </w:r>
          </w:p>
        </w:tc>
      </w:tr>
      <w:tr w:rsidR="0078080E" w:rsidRPr="008D48BD" w14:paraId="690BAA92" w14:textId="77777777" w:rsidTr="00E00EC3">
        <w:trPr>
          <w:trHeight w:val="618"/>
        </w:trPr>
        <w:tc>
          <w:tcPr>
            <w:tcW w:w="247" w:type="pct"/>
            <w:vAlign w:val="center"/>
          </w:tcPr>
          <w:p w14:paraId="00CBD391" w14:textId="77777777" w:rsidR="0078080E" w:rsidRPr="008D48BD" w:rsidRDefault="0078080E" w:rsidP="00176590">
            <w:pPr>
              <w:jc w:val="center"/>
            </w:pPr>
            <w:r w:rsidRPr="008D48BD">
              <w:t>2</w:t>
            </w:r>
          </w:p>
        </w:tc>
        <w:tc>
          <w:tcPr>
            <w:tcW w:w="1720" w:type="pct"/>
            <w:vAlign w:val="center"/>
          </w:tcPr>
          <w:p w14:paraId="268018FA" w14:textId="77777777" w:rsidR="0078080E" w:rsidRPr="008D48BD" w:rsidRDefault="0078080E" w:rsidP="00176590">
            <w:pPr>
              <w:jc w:val="center"/>
              <w:rPr>
                <w:b/>
              </w:rPr>
            </w:pPr>
            <w:r w:rsidRPr="008D48BD">
              <w:rPr>
                <w:b/>
              </w:rPr>
              <w:t>Lingua e Cultura Inglese</w:t>
            </w:r>
          </w:p>
        </w:tc>
        <w:tc>
          <w:tcPr>
            <w:tcW w:w="993" w:type="pct"/>
            <w:vAlign w:val="center"/>
          </w:tcPr>
          <w:p w14:paraId="1B4AE43F" w14:textId="683DE1CD" w:rsidR="0078080E" w:rsidRPr="008D48BD" w:rsidRDefault="00486E4F" w:rsidP="00176590">
            <w:pPr>
              <w:jc w:val="center"/>
            </w:pPr>
            <w:r w:rsidRPr="00486E4F">
              <w:t>A. Vinciguerra</w:t>
            </w:r>
          </w:p>
        </w:tc>
        <w:tc>
          <w:tcPr>
            <w:tcW w:w="1069" w:type="pct"/>
            <w:vAlign w:val="center"/>
          </w:tcPr>
          <w:p w14:paraId="2323176C" w14:textId="56A9D082" w:rsidR="0078080E" w:rsidRPr="008D48BD" w:rsidRDefault="00656D06" w:rsidP="00176590">
            <w:pPr>
              <w:jc w:val="center"/>
            </w:pPr>
            <w:r w:rsidRPr="00656D06">
              <w:t>A. Vinciguerra</w:t>
            </w:r>
          </w:p>
        </w:tc>
        <w:tc>
          <w:tcPr>
            <w:tcW w:w="971" w:type="pct"/>
            <w:vAlign w:val="center"/>
          </w:tcPr>
          <w:p w14:paraId="144653DB" w14:textId="04627E57" w:rsidR="0078080E" w:rsidRPr="008D48BD" w:rsidRDefault="00486E4F" w:rsidP="00176590">
            <w:pPr>
              <w:jc w:val="center"/>
            </w:pPr>
            <w:r>
              <w:t>F.</w:t>
            </w:r>
            <w:r w:rsidR="00176590">
              <w:t xml:space="preserve"> </w:t>
            </w:r>
            <w:r>
              <w:t>Adamo</w:t>
            </w:r>
          </w:p>
        </w:tc>
      </w:tr>
      <w:tr w:rsidR="0078080E" w:rsidRPr="008D48BD" w14:paraId="203F8E34" w14:textId="77777777" w:rsidTr="00E00EC3">
        <w:trPr>
          <w:trHeight w:val="618"/>
        </w:trPr>
        <w:tc>
          <w:tcPr>
            <w:tcW w:w="247" w:type="pct"/>
            <w:vAlign w:val="center"/>
          </w:tcPr>
          <w:p w14:paraId="7F9B9976" w14:textId="77777777" w:rsidR="0078080E" w:rsidRPr="008D48BD" w:rsidRDefault="0078080E" w:rsidP="00176590">
            <w:pPr>
              <w:jc w:val="center"/>
            </w:pPr>
            <w:r w:rsidRPr="008D48BD">
              <w:t>3</w:t>
            </w:r>
          </w:p>
        </w:tc>
        <w:tc>
          <w:tcPr>
            <w:tcW w:w="1720" w:type="pct"/>
            <w:vAlign w:val="center"/>
          </w:tcPr>
          <w:p w14:paraId="0F5B341D" w14:textId="77777777" w:rsidR="0078080E" w:rsidRPr="008D48BD" w:rsidRDefault="0078080E" w:rsidP="00176590">
            <w:pPr>
              <w:jc w:val="center"/>
              <w:rPr>
                <w:b/>
              </w:rPr>
            </w:pPr>
            <w:r w:rsidRPr="008D48BD">
              <w:rPr>
                <w:b/>
              </w:rPr>
              <w:t>Storia</w:t>
            </w:r>
          </w:p>
        </w:tc>
        <w:tc>
          <w:tcPr>
            <w:tcW w:w="993" w:type="pct"/>
            <w:vAlign w:val="center"/>
          </w:tcPr>
          <w:p w14:paraId="38EAF3E8" w14:textId="77777777" w:rsidR="0078080E" w:rsidRPr="008D48BD" w:rsidRDefault="0078080E" w:rsidP="00176590">
            <w:pPr>
              <w:jc w:val="center"/>
            </w:pPr>
            <w:r w:rsidRPr="008D48BD">
              <w:t>O. Naccari</w:t>
            </w:r>
          </w:p>
        </w:tc>
        <w:tc>
          <w:tcPr>
            <w:tcW w:w="1069" w:type="pct"/>
            <w:vAlign w:val="center"/>
          </w:tcPr>
          <w:p w14:paraId="289BEE0A" w14:textId="77777777" w:rsidR="0078080E" w:rsidRPr="008D48BD" w:rsidRDefault="0078080E" w:rsidP="00176590">
            <w:pPr>
              <w:jc w:val="center"/>
            </w:pPr>
            <w:r w:rsidRPr="008D48BD">
              <w:t>O. Naccari</w:t>
            </w:r>
          </w:p>
        </w:tc>
        <w:tc>
          <w:tcPr>
            <w:tcW w:w="971" w:type="pct"/>
            <w:vAlign w:val="center"/>
          </w:tcPr>
          <w:p w14:paraId="0107B88C" w14:textId="77777777" w:rsidR="0078080E" w:rsidRPr="008D48BD" w:rsidRDefault="0078080E" w:rsidP="00176590">
            <w:pPr>
              <w:jc w:val="center"/>
            </w:pPr>
            <w:r w:rsidRPr="008D48BD">
              <w:t>O. Naccari</w:t>
            </w:r>
          </w:p>
        </w:tc>
      </w:tr>
      <w:tr w:rsidR="0078080E" w:rsidRPr="008D48BD" w14:paraId="7528D1E6" w14:textId="77777777" w:rsidTr="00E00EC3">
        <w:trPr>
          <w:trHeight w:val="618"/>
        </w:trPr>
        <w:tc>
          <w:tcPr>
            <w:tcW w:w="247" w:type="pct"/>
            <w:vAlign w:val="center"/>
          </w:tcPr>
          <w:p w14:paraId="413F3556" w14:textId="77777777" w:rsidR="0078080E" w:rsidRPr="008D48BD" w:rsidRDefault="0078080E" w:rsidP="00176590">
            <w:pPr>
              <w:jc w:val="center"/>
            </w:pPr>
            <w:r w:rsidRPr="008D48BD">
              <w:t>4</w:t>
            </w:r>
          </w:p>
        </w:tc>
        <w:tc>
          <w:tcPr>
            <w:tcW w:w="1720" w:type="pct"/>
            <w:vAlign w:val="center"/>
          </w:tcPr>
          <w:p w14:paraId="30EDFE6B" w14:textId="77777777" w:rsidR="0078080E" w:rsidRPr="008D48BD" w:rsidRDefault="0078080E" w:rsidP="00176590">
            <w:pPr>
              <w:jc w:val="center"/>
              <w:rPr>
                <w:b/>
              </w:rPr>
            </w:pPr>
            <w:r w:rsidRPr="008D48BD">
              <w:rPr>
                <w:b/>
              </w:rPr>
              <w:t>Matematica</w:t>
            </w:r>
          </w:p>
        </w:tc>
        <w:tc>
          <w:tcPr>
            <w:tcW w:w="993" w:type="pct"/>
            <w:vAlign w:val="center"/>
          </w:tcPr>
          <w:p w14:paraId="35462CAF" w14:textId="77777777" w:rsidR="0078080E" w:rsidRPr="008D48BD" w:rsidRDefault="0078080E" w:rsidP="00176590">
            <w:pPr>
              <w:jc w:val="center"/>
            </w:pPr>
            <w:r w:rsidRPr="008D48BD">
              <w:t>I. Nicotra</w:t>
            </w:r>
          </w:p>
        </w:tc>
        <w:tc>
          <w:tcPr>
            <w:tcW w:w="1069" w:type="pct"/>
            <w:vAlign w:val="center"/>
          </w:tcPr>
          <w:p w14:paraId="602CF8EF" w14:textId="77777777" w:rsidR="0078080E" w:rsidRPr="008D48BD" w:rsidRDefault="0078080E" w:rsidP="00176590">
            <w:pPr>
              <w:jc w:val="center"/>
            </w:pPr>
            <w:r w:rsidRPr="008D48BD">
              <w:t>I. Nicotra</w:t>
            </w:r>
          </w:p>
        </w:tc>
        <w:tc>
          <w:tcPr>
            <w:tcW w:w="971" w:type="pct"/>
            <w:vAlign w:val="center"/>
          </w:tcPr>
          <w:p w14:paraId="3856CDFA" w14:textId="77777777" w:rsidR="0078080E" w:rsidRPr="008D48BD" w:rsidRDefault="0078080E" w:rsidP="00176590">
            <w:pPr>
              <w:jc w:val="center"/>
            </w:pPr>
            <w:r w:rsidRPr="008D48BD">
              <w:t>I. Nicotra</w:t>
            </w:r>
          </w:p>
        </w:tc>
      </w:tr>
      <w:tr w:rsidR="0078080E" w:rsidRPr="008D48BD" w14:paraId="32C02CD0" w14:textId="77777777" w:rsidTr="00E00EC3">
        <w:trPr>
          <w:trHeight w:val="618"/>
        </w:trPr>
        <w:tc>
          <w:tcPr>
            <w:tcW w:w="247" w:type="pct"/>
            <w:vAlign w:val="center"/>
          </w:tcPr>
          <w:p w14:paraId="3A095BD7" w14:textId="77777777" w:rsidR="0078080E" w:rsidRPr="008D48BD" w:rsidRDefault="0078080E" w:rsidP="00176590">
            <w:pPr>
              <w:jc w:val="center"/>
            </w:pPr>
            <w:r w:rsidRPr="008D48BD">
              <w:t>5</w:t>
            </w:r>
          </w:p>
          <w:p w14:paraId="1415278B" w14:textId="77777777" w:rsidR="0078080E" w:rsidRPr="008D48BD" w:rsidRDefault="0078080E" w:rsidP="00176590">
            <w:pPr>
              <w:jc w:val="center"/>
            </w:pPr>
          </w:p>
        </w:tc>
        <w:tc>
          <w:tcPr>
            <w:tcW w:w="1720" w:type="pct"/>
            <w:vAlign w:val="center"/>
          </w:tcPr>
          <w:p w14:paraId="0A9AAA35" w14:textId="77777777" w:rsidR="0078080E" w:rsidRPr="008D48BD" w:rsidRDefault="0078080E" w:rsidP="00176590">
            <w:pPr>
              <w:jc w:val="center"/>
              <w:rPr>
                <w:b/>
              </w:rPr>
            </w:pPr>
            <w:r w:rsidRPr="008D48BD">
              <w:rPr>
                <w:b/>
              </w:rPr>
              <w:t>Elettrotecnica ed Elettronica</w:t>
            </w:r>
          </w:p>
        </w:tc>
        <w:tc>
          <w:tcPr>
            <w:tcW w:w="993" w:type="pct"/>
            <w:vAlign w:val="center"/>
          </w:tcPr>
          <w:p w14:paraId="6A807B42" w14:textId="7FECAFB0" w:rsidR="0078080E" w:rsidRPr="008D48BD" w:rsidRDefault="00486E4F" w:rsidP="00176590">
            <w:pPr>
              <w:jc w:val="center"/>
            </w:pPr>
            <w:r w:rsidRPr="00486E4F">
              <w:t>M.A. Baiamonte</w:t>
            </w:r>
          </w:p>
        </w:tc>
        <w:tc>
          <w:tcPr>
            <w:tcW w:w="1069" w:type="pct"/>
            <w:vAlign w:val="center"/>
          </w:tcPr>
          <w:p w14:paraId="5E05822B" w14:textId="5438FDA3" w:rsidR="0078080E" w:rsidRPr="008D48BD" w:rsidRDefault="00656D06" w:rsidP="00176590">
            <w:pPr>
              <w:jc w:val="center"/>
            </w:pPr>
            <w:r w:rsidRPr="00656D06">
              <w:t>M.A. Baiamonte</w:t>
            </w:r>
          </w:p>
        </w:tc>
        <w:tc>
          <w:tcPr>
            <w:tcW w:w="971" w:type="pct"/>
            <w:vAlign w:val="center"/>
          </w:tcPr>
          <w:p w14:paraId="145F9ABE" w14:textId="77777777" w:rsidR="0078080E" w:rsidRPr="008D48BD" w:rsidRDefault="00B73CCB" w:rsidP="00176590">
            <w:pPr>
              <w:jc w:val="center"/>
            </w:pPr>
            <w:r w:rsidRPr="008D48BD">
              <w:t>M.A. Baiamonte</w:t>
            </w:r>
          </w:p>
        </w:tc>
      </w:tr>
      <w:tr w:rsidR="0078080E" w:rsidRPr="008D48BD" w14:paraId="6659603F" w14:textId="77777777" w:rsidTr="00E00EC3">
        <w:trPr>
          <w:trHeight w:val="618"/>
        </w:trPr>
        <w:tc>
          <w:tcPr>
            <w:tcW w:w="247" w:type="pct"/>
            <w:vAlign w:val="center"/>
          </w:tcPr>
          <w:p w14:paraId="1183ED79" w14:textId="77777777" w:rsidR="0078080E" w:rsidRPr="008D48BD" w:rsidRDefault="0078080E" w:rsidP="00176590">
            <w:pPr>
              <w:jc w:val="center"/>
            </w:pPr>
            <w:r w:rsidRPr="008D48BD">
              <w:t>6</w:t>
            </w:r>
          </w:p>
        </w:tc>
        <w:tc>
          <w:tcPr>
            <w:tcW w:w="1720" w:type="pct"/>
            <w:vAlign w:val="center"/>
          </w:tcPr>
          <w:p w14:paraId="0D3A007E" w14:textId="77777777" w:rsidR="0078080E" w:rsidRPr="008D48BD" w:rsidRDefault="0078080E" w:rsidP="00176590">
            <w:pPr>
              <w:jc w:val="center"/>
              <w:rPr>
                <w:b/>
              </w:rPr>
            </w:pPr>
            <w:r w:rsidRPr="008D48BD">
              <w:rPr>
                <w:b/>
              </w:rPr>
              <w:t>Tecnologie e Progettazione di Sistemi Elettrici Elettronici</w:t>
            </w:r>
          </w:p>
        </w:tc>
        <w:tc>
          <w:tcPr>
            <w:tcW w:w="993" w:type="pct"/>
            <w:vAlign w:val="center"/>
          </w:tcPr>
          <w:p w14:paraId="0531AAD5" w14:textId="7C3EEC00" w:rsidR="0078080E" w:rsidRPr="008D48BD" w:rsidRDefault="00486E4F" w:rsidP="00176590">
            <w:pPr>
              <w:jc w:val="center"/>
            </w:pPr>
            <w:r w:rsidRPr="00486E4F">
              <w:t>M.A. Baiamonte</w:t>
            </w:r>
          </w:p>
        </w:tc>
        <w:tc>
          <w:tcPr>
            <w:tcW w:w="1069" w:type="pct"/>
            <w:vAlign w:val="center"/>
          </w:tcPr>
          <w:p w14:paraId="5D7364AD" w14:textId="7F130E6A" w:rsidR="0078080E" w:rsidRPr="008D48BD" w:rsidRDefault="00656D06" w:rsidP="00176590">
            <w:pPr>
              <w:jc w:val="center"/>
            </w:pPr>
            <w:r w:rsidRPr="00656D06">
              <w:t>M.A. Baiamonte</w:t>
            </w:r>
          </w:p>
        </w:tc>
        <w:tc>
          <w:tcPr>
            <w:tcW w:w="971" w:type="pct"/>
            <w:vAlign w:val="center"/>
          </w:tcPr>
          <w:p w14:paraId="2EEA1CA3" w14:textId="77777777" w:rsidR="0078080E" w:rsidRPr="008D48BD" w:rsidRDefault="00B73CCB" w:rsidP="00176590">
            <w:pPr>
              <w:jc w:val="center"/>
              <w:rPr>
                <w:vertAlign w:val="superscript"/>
              </w:rPr>
            </w:pPr>
            <w:r w:rsidRPr="008D48BD">
              <w:t>M.A. Baiamonte</w:t>
            </w:r>
          </w:p>
        </w:tc>
      </w:tr>
      <w:tr w:rsidR="0078080E" w:rsidRPr="008D48BD" w14:paraId="18F83DD9" w14:textId="77777777" w:rsidTr="00E00EC3">
        <w:trPr>
          <w:trHeight w:val="618"/>
        </w:trPr>
        <w:tc>
          <w:tcPr>
            <w:tcW w:w="247" w:type="pct"/>
            <w:vAlign w:val="center"/>
          </w:tcPr>
          <w:p w14:paraId="0DCE3239" w14:textId="77777777" w:rsidR="0078080E" w:rsidRPr="008D48BD" w:rsidRDefault="0078080E" w:rsidP="00176590">
            <w:pPr>
              <w:jc w:val="center"/>
            </w:pPr>
            <w:r w:rsidRPr="008D48BD">
              <w:t>7</w:t>
            </w:r>
          </w:p>
        </w:tc>
        <w:tc>
          <w:tcPr>
            <w:tcW w:w="1720" w:type="pct"/>
            <w:vAlign w:val="center"/>
          </w:tcPr>
          <w:p w14:paraId="3A69664F" w14:textId="77777777" w:rsidR="0078080E" w:rsidRPr="008D48BD" w:rsidRDefault="0078080E" w:rsidP="00176590">
            <w:pPr>
              <w:jc w:val="center"/>
              <w:rPr>
                <w:b/>
              </w:rPr>
            </w:pPr>
            <w:r w:rsidRPr="008D48BD">
              <w:rPr>
                <w:b/>
              </w:rPr>
              <w:t>Sistemi Automatici</w:t>
            </w:r>
          </w:p>
        </w:tc>
        <w:tc>
          <w:tcPr>
            <w:tcW w:w="993" w:type="pct"/>
            <w:vAlign w:val="center"/>
          </w:tcPr>
          <w:p w14:paraId="7886C7FA" w14:textId="1B8DD32E" w:rsidR="0078080E" w:rsidRPr="008D48BD" w:rsidRDefault="00486E4F" w:rsidP="00176590">
            <w:pPr>
              <w:jc w:val="center"/>
            </w:pPr>
            <w:r w:rsidRPr="00486E4F">
              <w:t>M.A. Baiamonte</w:t>
            </w:r>
          </w:p>
        </w:tc>
        <w:tc>
          <w:tcPr>
            <w:tcW w:w="1069" w:type="pct"/>
            <w:vAlign w:val="center"/>
          </w:tcPr>
          <w:p w14:paraId="65B2B582" w14:textId="1F5AF402" w:rsidR="0078080E" w:rsidRPr="008D48BD" w:rsidRDefault="00656D06" w:rsidP="00176590">
            <w:pPr>
              <w:jc w:val="center"/>
            </w:pPr>
            <w:r w:rsidRPr="00656D06">
              <w:t>M.A. Baiamonte</w:t>
            </w:r>
          </w:p>
        </w:tc>
        <w:tc>
          <w:tcPr>
            <w:tcW w:w="971" w:type="pct"/>
            <w:vAlign w:val="center"/>
          </w:tcPr>
          <w:p w14:paraId="13EA2774" w14:textId="68834DB8" w:rsidR="0078080E" w:rsidRPr="008D48BD" w:rsidRDefault="00B73CCB" w:rsidP="00176590">
            <w:pPr>
              <w:jc w:val="center"/>
            </w:pPr>
            <w:r w:rsidRPr="008D48BD">
              <w:t>M.</w:t>
            </w:r>
            <w:r w:rsidR="00486E4F">
              <w:t>T. Sorrenti</w:t>
            </w:r>
          </w:p>
        </w:tc>
      </w:tr>
      <w:tr w:rsidR="00BA1871" w:rsidRPr="008D48BD" w14:paraId="481FC55C" w14:textId="77777777" w:rsidTr="00E00EC3">
        <w:trPr>
          <w:trHeight w:val="618"/>
        </w:trPr>
        <w:tc>
          <w:tcPr>
            <w:tcW w:w="247" w:type="pct"/>
            <w:vAlign w:val="center"/>
          </w:tcPr>
          <w:p w14:paraId="1377087E" w14:textId="05E329A0" w:rsidR="00BA1871" w:rsidRPr="008D48BD" w:rsidRDefault="00BA1871" w:rsidP="00176590">
            <w:pPr>
              <w:jc w:val="center"/>
            </w:pPr>
            <w:r>
              <w:t>8</w:t>
            </w:r>
          </w:p>
        </w:tc>
        <w:tc>
          <w:tcPr>
            <w:tcW w:w="1720" w:type="pct"/>
            <w:vAlign w:val="center"/>
          </w:tcPr>
          <w:p w14:paraId="588D7502" w14:textId="04E0D993" w:rsidR="00BA1871" w:rsidRPr="008D48BD" w:rsidRDefault="00BA1871" w:rsidP="00176590">
            <w:pPr>
              <w:jc w:val="center"/>
              <w:rPr>
                <w:b/>
              </w:rPr>
            </w:pPr>
            <w:r>
              <w:rPr>
                <w:b/>
              </w:rPr>
              <w:t>Educazione Civica -Cittadinanza e Costituzione</w:t>
            </w:r>
          </w:p>
        </w:tc>
        <w:tc>
          <w:tcPr>
            <w:tcW w:w="993" w:type="pct"/>
            <w:vAlign w:val="center"/>
          </w:tcPr>
          <w:p w14:paraId="45CEA026" w14:textId="0B3ED448" w:rsidR="00BA1871" w:rsidRPr="008D48BD" w:rsidRDefault="00176590" w:rsidP="00176590">
            <w:pPr>
              <w:jc w:val="center"/>
            </w:pPr>
            <w:r>
              <w:t>Consiglio di classe</w:t>
            </w:r>
          </w:p>
        </w:tc>
        <w:tc>
          <w:tcPr>
            <w:tcW w:w="1069" w:type="pct"/>
            <w:vAlign w:val="center"/>
          </w:tcPr>
          <w:p w14:paraId="22E2A427" w14:textId="3FC8270B" w:rsidR="00BA1871" w:rsidRPr="008D48BD" w:rsidRDefault="00176590" w:rsidP="00176590">
            <w:pPr>
              <w:jc w:val="center"/>
            </w:pPr>
            <w:r>
              <w:t>C. Garozzo</w:t>
            </w:r>
          </w:p>
        </w:tc>
        <w:tc>
          <w:tcPr>
            <w:tcW w:w="971" w:type="pct"/>
            <w:vAlign w:val="center"/>
          </w:tcPr>
          <w:p w14:paraId="6BC0378B" w14:textId="5DCA0F6F" w:rsidR="00BA1871" w:rsidRPr="008D48BD" w:rsidRDefault="00176590" w:rsidP="00176590">
            <w:pPr>
              <w:jc w:val="center"/>
            </w:pPr>
            <w:r>
              <w:t>G. Platania</w:t>
            </w:r>
          </w:p>
        </w:tc>
      </w:tr>
      <w:tr w:rsidR="0078080E" w:rsidRPr="008D48BD" w14:paraId="00ADB1B5" w14:textId="77777777" w:rsidTr="00E00EC3">
        <w:trPr>
          <w:trHeight w:val="618"/>
        </w:trPr>
        <w:tc>
          <w:tcPr>
            <w:tcW w:w="247" w:type="pct"/>
            <w:vAlign w:val="center"/>
          </w:tcPr>
          <w:p w14:paraId="066963DC" w14:textId="54BC5001" w:rsidR="0078080E" w:rsidRPr="008D48BD" w:rsidRDefault="00BA1871" w:rsidP="00176590">
            <w:pPr>
              <w:jc w:val="center"/>
            </w:pPr>
            <w:r>
              <w:t>9</w:t>
            </w:r>
          </w:p>
        </w:tc>
        <w:tc>
          <w:tcPr>
            <w:tcW w:w="1720" w:type="pct"/>
            <w:vAlign w:val="center"/>
          </w:tcPr>
          <w:p w14:paraId="1428A0FA" w14:textId="77777777" w:rsidR="0078080E" w:rsidRPr="008D48BD" w:rsidRDefault="0078080E" w:rsidP="00176590">
            <w:pPr>
              <w:jc w:val="center"/>
              <w:rPr>
                <w:b/>
              </w:rPr>
            </w:pPr>
            <w:r w:rsidRPr="008D48BD">
              <w:rPr>
                <w:b/>
              </w:rPr>
              <w:t>Scienze Motorie e Sportive</w:t>
            </w:r>
          </w:p>
        </w:tc>
        <w:tc>
          <w:tcPr>
            <w:tcW w:w="993" w:type="pct"/>
            <w:vAlign w:val="center"/>
          </w:tcPr>
          <w:p w14:paraId="75B4572E" w14:textId="40C88AD8" w:rsidR="0078080E" w:rsidRPr="008D48BD" w:rsidRDefault="0078080E" w:rsidP="00176590">
            <w:pPr>
              <w:jc w:val="center"/>
            </w:pPr>
            <w:r w:rsidRPr="008D48BD">
              <w:t>M.</w:t>
            </w:r>
            <w:r w:rsidR="00176590">
              <w:t xml:space="preserve"> </w:t>
            </w:r>
            <w:r w:rsidRPr="008D48BD">
              <w:t>Spampinato</w:t>
            </w:r>
          </w:p>
        </w:tc>
        <w:tc>
          <w:tcPr>
            <w:tcW w:w="1069" w:type="pct"/>
            <w:vAlign w:val="center"/>
          </w:tcPr>
          <w:p w14:paraId="2281810A" w14:textId="6EA4BBE1" w:rsidR="0078080E" w:rsidRPr="008D48BD" w:rsidRDefault="0078080E" w:rsidP="00176590">
            <w:pPr>
              <w:jc w:val="center"/>
            </w:pPr>
            <w:r w:rsidRPr="008D48BD">
              <w:t>M.</w:t>
            </w:r>
            <w:r w:rsidR="00176590">
              <w:t xml:space="preserve"> </w:t>
            </w:r>
            <w:r w:rsidRPr="008D48BD">
              <w:t>Spampinato</w:t>
            </w:r>
          </w:p>
        </w:tc>
        <w:tc>
          <w:tcPr>
            <w:tcW w:w="971" w:type="pct"/>
            <w:vAlign w:val="center"/>
          </w:tcPr>
          <w:p w14:paraId="5D4023E3" w14:textId="51957B37" w:rsidR="0078080E" w:rsidRPr="008D48BD" w:rsidRDefault="0078080E" w:rsidP="00176590">
            <w:pPr>
              <w:jc w:val="center"/>
            </w:pPr>
            <w:r w:rsidRPr="008D48BD">
              <w:t>M.</w:t>
            </w:r>
            <w:r w:rsidR="00176590">
              <w:t xml:space="preserve"> </w:t>
            </w:r>
            <w:r w:rsidRPr="008D48BD">
              <w:t>Spampinato</w:t>
            </w:r>
          </w:p>
        </w:tc>
      </w:tr>
    </w:tbl>
    <w:p w14:paraId="0F5601FA" w14:textId="77777777" w:rsidR="005A561B" w:rsidRPr="008D48BD" w:rsidRDefault="005A561B" w:rsidP="00176590">
      <w:pPr>
        <w:spacing w:line="360" w:lineRule="auto"/>
        <w:jc w:val="center"/>
      </w:pPr>
    </w:p>
    <w:p w14:paraId="71968EA3" w14:textId="2F564952" w:rsidR="0078080E" w:rsidRPr="008D48BD" w:rsidRDefault="0078080E" w:rsidP="0078080E">
      <w:pPr>
        <w:spacing w:line="360" w:lineRule="auto"/>
        <w:jc w:val="both"/>
      </w:pPr>
      <w:r w:rsidRPr="008D48BD">
        <w:t xml:space="preserve">Dal quadro sopra riportato </w:t>
      </w:r>
      <w:r w:rsidR="00B73CCB" w:rsidRPr="008D48BD">
        <w:t>emerge una</w:t>
      </w:r>
      <w:r w:rsidRPr="008D48BD">
        <w:t xml:space="preserve"> continuità didattica</w:t>
      </w:r>
      <w:r w:rsidR="00B73CCB" w:rsidRPr="008D48BD">
        <w:t xml:space="preserve"> nelle seguenti discipline</w:t>
      </w:r>
      <w:r w:rsidRPr="008D48BD">
        <w:t>: Italiano, Storia,</w:t>
      </w:r>
      <w:r w:rsidR="00176590">
        <w:t xml:space="preserve"> Matematica, Elettronica ed Elettrotecnica, T.P.S.E.E.</w:t>
      </w:r>
      <w:r w:rsidRPr="008D48BD">
        <w:t xml:space="preserve"> e Scienze Motorie e Sportive. Tuttavia, la situazione è stata più articolata in quanto la maggior parte degli studenti non hanno frequentato l’intero triennio in questo istituto ma provengono da altre scuole.</w:t>
      </w:r>
    </w:p>
    <w:p w14:paraId="37EAF39C" w14:textId="51CFDEC3" w:rsidR="00E945AF" w:rsidRDefault="00E945AF" w:rsidP="0073505D">
      <w:pPr>
        <w:pStyle w:val="Titolo2"/>
        <w:rPr>
          <w:rFonts w:ascii="Times New Roman" w:hAnsi="Times New Roman" w:cs="Times New Roman"/>
          <w:sz w:val="24"/>
          <w:szCs w:val="24"/>
        </w:rPr>
      </w:pPr>
    </w:p>
    <w:p w14:paraId="2EA1B0BD" w14:textId="0C060A98" w:rsidR="00656D06" w:rsidRDefault="00656D06" w:rsidP="00656D06"/>
    <w:p w14:paraId="5ED12B14" w14:textId="196E9182" w:rsidR="00656D06" w:rsidRDefault="00656D06" w:rsidP="00656D06"/>
    <w:p w14:paraId="41D0E9A4" w14:textId="06A00203" w:rsidR="00656D06" w:rsidRDefault="00656D06" w:rsidP="00656D06"/>
    <w:p w14:paraId="4379E0DE" w14:textId="35B46BD5" w:rsidR="00656D06" w:rsidRDefault="00656D06" w:rsidP="00656D06"/>
    <w:p w14:paraId="65999348" w14:textId="4FB4273E" w:rsidR="00656D06" w:rsidRDefault="00656D06" w:rsidP="00656D06"/>
    <w:p w14:paraId="4D52598D" w14:textId="6B4262DE" w:rsidR="00656D06" w:rsidRDefault="00656D06" w:rsidP="00656D06"/>
    <w:p w14:paraId="6CD7C705" w14:textId="2CFB0C12" w:rsidR="00656D06" w:rsidRDefault="00656D06" w:rsidP="00656D06"/>
    <w:p w14:paraId="360ACEC1" w14:textId="57AA8F23" w:rsidR="00656D06" w:rsidRDefault="00656D06" w:rsidP="00656D06"/>
    <w:p w14:paraId="4542276D" w14:textId="15EF6827" w:rsidR="00656D06" w:rsidRDefault="00656D06" w:rsidP="00656D06"/>
    <w:p w14:paraId="1C7B54B2" w14:textId="426CF0CE" w:rsidR="00656D06" w:rsidRDefault="00656D06" w:rsidP="00656D06"/>
    <w:p w14:paraId="685ED4E4" w14:textId="191A28AA" w:rsidR="00656D06" w:rsidRDefault="00656D06" w:rsidP="00656D06"/>
    <w:p w14:paraId="1B96C293" w14:textId="01B33974" w:rsidR="00656D06" w:rsidRDefault="00656D06" w:rsidP="00656D06"/>
    <w:p w14:paraId="53AFC585" w14:textId="193969DF" w:rsidR="00656D06" w:rsidRDefault="00656D06" w:rsidP="00656D06"/>
    <w:p w14:paraId="4A9F3F5E" w14:textId="5A4ECB32" w:rsidR="00656D06" w:rsidRDefault="00656D06" w:rsidP="00656D06"/>
    <w:p w14:paraId="1BD61309" w14:textId="7EA4F9E3" w:rsidR="00656D06" w:rsidRDefault="00656D06" w:rsidP="00656D06"/>
    <w:p w14:paraId="1A136D75" w14:textId="765ADBDF" w:rsidR="00656D06" w:rsidRDefault="00656D06" w:rsidP="00656D06"/>
    <w:p w14:paraId="16B1E6F6" w14:textId="41F6230A" w:rsidR="00656D06" w:rsidRDefault="00656D06" w:rsidP="00656D06"/>
    <w:p w14:paraId="4103CFBF" w14:textId="77777777" w:rsidR="00176590" w:rsidRDefault="00176590" w:rsidP="00656D06"/>
    <w:p w14:paraId="6D0FA8B3" w14:textId="77777777" w:rsidR="00176590" w:rsidRDefault="00176590" w:rsidP="00656D06"/>
    <w:p w14:paraId="2CCE212D" w14:textId="77777777" w:rsidR="00656D06" w:rsidRPr="00656D06" w:rsidRDefault="00656D06" w:rsidP="00656D06"/>
    <w:p w14:paraId="4B906CD5" w14:textId="77777777" w:rsidR="00F72428" w:rsidRPr="008D48BD" w:rsidRDefault="00F72428" w:rsidP="00F72428"/>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4049"/>
        <w:gridCol w:w="7"/>
      </w:tblGrid>
      <w:tr w:rsidR="000F4362" w:rsidRPr="008D48BD" w14:paraId="25BAC9E9" w14:textId="77777777" w:rsidTr="00BA1871">
        <w:tc>
          <w:tcPr>
            <w:tcW w:w="9585" w:type="dxa"/>
            <w:gridSpan w:val="3"/>
            <w:shd w:val="clear" w:color="auto" w:fill="auto"/>
            <w:vAlign w:val="center"/>
          </w:tcPr>
          <w:p w14:paraId="7EABF3F4" w14:textId="77777777" w:rsidR="000F4362" w:rsidRPr="008D48BD" w:rsidRDefault="00137C4A" w:rsidP="000F4362">
            <w:pPr>
              <w:spacing w:before="240" w:after="240"/>
              <w:jc w:val="center"/>
              <w:rPr>
                <w:b/>
              </w:rPr>
            </w:pPr>
            <w:r w:rsidRPr="008D48BD">
              <w:rPr>
                <w:b/>
              </w:rPr>
              <w:t>COMPOSIZIONE</w:t>
            </w:r>
            <w:r w:rsidR="000F4362" w:rsidRPr="008D48BD">
              <w:rPr>
                <w:b/>
              </w:rPr>
              <w:t xml:space="preserve"> DEL CONSIGLIO DI CLASSE</w:t>
            </w:r>
          </w:p>
        </w:tc>
      </w:tr>
      <w:tr w:rsidR="00E945AF" w:rsidRPr="008D48BD" w14:paraId="1B5056FF" w14:textId="77777777" w:rsidTr="00BA1871">
        <w:trPr>
          <w:gridAfter w:val="1"/>
          <w:wAfter w:w="7" w:type="dxa"/>
        </w:trPr>
        <w:tc>
          <w:tcPr>
            <w:tcW w:w="5529" w:type="dxa"/>
            <w:shd w:val="clear" w:color="auto" w:fill="D9D9D9"/>
            <w:vAlign w:val="center"/>
          </w:tcPr>
          <w:p w14:paraId="09E0A346" w14:textId="77777777" w:rsidR="00E945AF" w:rsidRPr="008D48BD" w:rsidRDefault="00AA59F8" w:rsidP="000F4362">
            <w:pPr>
              <w:spacing w:line="360" w:lineRule="auto"/>
              <w:rPr>
                <w:b/>
              </w:rPr>
            </w:pPr>
            <w:r w:rsidRPr="008D48BD">
              <w:rPr>
                <w:b/>
              </w:rPr>
              <w:t>Materia Insegnata</w:t>
            </w:r>
          </w:p>
        </w:tc>
        <w:tc>
          <w:tcPr>
            <w:tcW w:w="4049" w:type="dxa"/>
            <w:shd w:val="clear" w:color="auto" w:fill="D9D9D9"/>
            <w:vAlign w:val="center"/>
          </w:tcPr>
          <w:p w14:paraId="09E46DAE" w14:textId="77777777" w:rsidR="00E945AF" w:rsidRPr="008D48BD" w:rsidRDefault="00AA59F8" w:rsidP="000F4362">
            <w:pPr>
              <w:spacing w:line="360" w:lineRule="auto"/>
              <w:rPr>
                <w:b/>
              </w:rPr>
            </w:pPr>
            <w:r w:rsidRPr="008D48BD">
              <w:rPr>
                <w:b/>
              </w:rPr>
              <w:t>Docente</w:t>
            </w:r>
          </w:p>
        </w:tc>
      </w:tr>
      <w:tr w:rsidR="00E945AF" w:rsidRPr="008D48BD" w14:paraId="48FC4297" w14:textId="77777777" w:rsidTr="00BA1871">
        <w:trPr>
          <w:gridAfter w:val="1"/>
          <w:wAfter w:w="7" w:type="dxa"/>
        </w:trPr>
        <w:tc>
          <w:tcPr>
            <w:tcW w:w="5529" w:type="dxa"/>
            <w:vAlign w:val="center"/>
          </w:tcPr>
          <w:p w14:paraId="7426439C" w14:textId="77777777" w:rsidR="00E945AF" w:rsidRPr="008D48BD" w:rsidRDefault="00AA59F8" w:rsidP="000F4362">
            <w:pPr>
              <w:spacing w:line="360" w:lineRule="auto"/>
              <w:rPr>
                <w:b/>
              </w:rPr>
            </w:pPr>
            <w:r w:rsidRPr="008D48BD">
              <w:rPr>
                <w:b/>
              </w:rPr>
              <w:t>Italiano</w:t>
            </w:r>
          </w:p>
        </w:tc>
        <w:tc>
          <w:tcPr>
            <w:tcW w:w="4049" w:type="dxa"/>
            <w:vAlign w:val="center"/>
          </w:tcPr>
          <w:p w14:paraId="7AFCA2BE" w14:textId="77777777" w:rsidR="00E945AF" w:rsidRPr="008D48BD" w:rsidRDefault="00AA59F8" w:rsidP="000F4362">
            <w:pPr>
              <w:spacing w:line="360" w:lineRule="auto"/>
            </w:pPr>
            <w:r w:rsidRPr="008D48BD">
              <w:t>Prof. Osvaldo Naccari</w:t>
            </w:r>
          </w:p>
        </w:tc>
      </w:tr>
      <w:tr w:rsidR="00E945AF" w:rsidRPr="008D48BD" w14:paraId="4707089C" w14:textId="77777777" w:rsidTr="00BA1871">
        <w:trPr>
          <w:gridAfter w:val="1"/>
          <w:wAfter w:w="7" w:type="dxa"/>
        </w:trPr>
        <w:tc>
          <w:tcPr>
            <w:tcW w:w="5529" w:type="dxa"/>
            <w:vAlign w:val="center"/>
          </w:tcPr>
          <w:p w14:paraId="10938688" w14:textId="77777777" w:rsidR="00E945AF" w:rsidRPr="008D48BD" w:rsidRDefault="00AA59F8" w:rsidP="000F4362">
            <w:pPr>
              <w:spacing w:line="360" w:lineRule="auto"/>
              <w:rPr>
                <w:b/>
              </w:rPr>
            </w:pPr>
            <w:r w:rsidRPr="008D48BD">
              <w:rPr>
                <w:b/>
              </w:rPr>
              <w:t>Storia</w:t>
            </w:r>
          </w:p>
        </w:tc>
        <w:tc>
          <w:tcPr>
            <w:tcW w:w="4049" w:type="dxa"/>
            <w:vAlign w:val="center"/>
          </w:tcPr>
          <w:p w14:paraId="069CC38F" w14:textId="77777777" w:rsidR="00E945AF" w:rsidRPr="008D48BD" w:rsidRDefault="00AA59F8" w:rsidP="000F4362">
            <w:pPr>
              <w:spacing w:line="360" w:lineRule="auto"/>
            </w:pPr>
            <w:r w:rsidRPr="008D48BD">
              <w:t>Prof. Osvaldo Naccari</w:t>
            </w:r>
          </w:p>
        </w:tc>
      </w:tr>
      <w:tr w:rsidR="00E945AF" w:rsidRPr="008D48BD" w14:paraId="519FE99A" w14:textId="77777777" w:rsidTr="00BA1871">
        <w:trPr>
          <w:gridAfter w:val="1"/>
          <w:wAfter w:w="7" w:type="dxa"/>
        </w:trPr>
        <w:tc>
          <w:tcPr>
            <w:tcW w:w="5529" w:type="dxa"/>
            <w:vAlign w:val="center"/>
          </w:tcPr>
          <w:p w14:paraId="73E22355" w14:textId="77777777" w:rsidR="00E945AF" w:rsidRPr="008D48BD" w:rsidRDefault="00C0719B" w:rsidP="000F4362">
            <w:pPr>
              <w:spacing w:line="360" w:lineRule="auto"/>
              <w:rPr>
                <w:b/>
              </w:rPr>
            </w:pPr>
            <w:r w:rsidRPr="008D48BD">
              <w:rPr>
                <w:b/>
              </w:rPr>
              <w:t xml:space="preserve">Lingua </w:t>
            </w:r>
            <w:r w:rsidR="00AA59F8" w:rsidRPr="008D48BD">
              <w:rPr>
                <w:b/>
              </w:rPr>
              <w:t>Inglese</w:t>
            </w:r>
          </w:p>
        </w:tc>
        <w:tc>
          <w:tcPr>
            <w:tcW w:w="4049" w:type="dxa"/>
            <w:vAlign w:val="center"/>
          </w:tcPr>
          <w:p w14:paraId="45726BD7" w14:textId="2BE33AED" w:rsidR="00E945AF" w:rsidRPr="008D48BD" w:rsidRDefault="00306219" w:rsidP="00F72428">
            <w:pPr>
              <w:spacing w:line="360" w:lineRule="auto"/>
            </w:pPr>
            <w:r w:rsidRPr="008D48BD">
              <w:t>Prof.ssa Flaminia</w:t>
            </w:r>
            <w:r w:rsidR="00486E4F">
              <w:t xml:space="preserve"> </w:t>
            </w:r>
            <w:r w:rsidR="00486E4F" w:rsidRPr="00486E4F">
              <w:t>Adamo</w:t>
            </w:r>
          </w:p>
        </w:tc>
      </w:tr>
      <w:tr w:rsidR="00E945AF" w:rsidRPr="008D48BD" w14:paraId="0EC94C89" w14:textId="77777777" w:rsidTr="00BA1871">
        <w:trPr>
          <w:gridAfter w:val="1"/>
          <w:wAfter w:w="7" w:type="dxa"/>
        </w:trPr>
        <w:tc>
          <w:tcPr>
            <w:tcW w:w="5529" w:type="dxa"/>
            <w:vAlign w:val="center"/>
          </w:tcPr>
          <w:p w14:paraId="7ED19242" w14:textId="77777777" w:rsidR="00E945AF" w:rsidRPr="008D48BD" w:rsidRDefault="00AA59F8" w:rsidP="000F4362">
            <w:pPr>
              <w:spacing w:line="360" w:lineRule="auto"/>
              <w:rPr>
                <w:b/>
              </w:rPr>
            </w:pPr>
            <w:r w:rsidRPr="008D48BD">
              <w:rPr>
                <w:b/>
              </w:rPr>
              <w:t>Matematica</w:t>
            </w:r>
          </w:p>
        </w:tc>
        <w:tc>
          <w:tcPr>
            <w:tcW w:w="4049" w:type="dxa"/>
            <w:vAlign w:val="center"/>
          </w:tcPr>
          <w:p w14:paraId="48E4DB99" w14:textId="77777777" w:rsidR="00E945AF" w:rsidRPr="008D48BD" w:rsidRDefault="00AA59F8" w:rsidP="000F4362">
            <w:pPr>
              <w:spacing w:line="360" w:lineRule="auto"/>
            </w:pPr>
            <w:r w:rsidRPr="008D48BD">
              <w:t>Prof. Ignazio Nicotra</w:t>
            </w:r>
          </w:p>
        </w:tc>
      </w:tr>
      <w:tr w:rsidR="00E945AF" w:rsidRPr="008D48BD" w14:paraId="034AF0F3" w14:textId="77777777" w:rsidTr="00BA1871">
        <w:trPr>
          <w:gridAfter w:val="1"/>
          <w:wAfter w:w="7" w:type="dxa"/>
        </w:trPr>
        <w:tc>
          <w:tcPr>
            <w:tcW w:w="5529" w:type="dxa"/>
            <w:vAlign w:val="center"/>
          </w:tcPr>
          <w:p w14:paraId="5B89CFFA" w14:textId="77777777" w:rsidR="00E945AF" w:rsidRPr="008D48BD" w:rsidRDefault="00AA59F8" w:rsidP="000F4362">
            <w:pPr>
              <w:spacing w:line="360" w:lineRule="auto"/>
              <w:rPr>
                <w:b/>
              </w:rPr>
            </w:pPr>
            <w:r w:rsidRPr="008D48BD">
              <w:rPr>
                <w:b/>
              </w:rPr>
              <w:t>Tecnologie e Progettazione di Sistemi Elettrici ed Elettronici</w:t>
            </w:r>
          </w:p>
        </w:tc>
        <w:tc>
          <w:tcPr>
            <w:tcW w:w="4049" w:type="dxa"/>
            <w:vAlign w:val="center"/>
          </w:tcPr>
          <w:p w14:paraId="50FC8A1A" w14:textId="77777777" w:rsidR="00E945AF" w:rsidRPr="008D48BD" w:rsidRDefault="00AA59F8" w:rsidP="0087704E">
            <w:pPr>
              <w:spacing w:line="360" w:lineRule="auto"/>
              <w:rPr>
                <w:highlight w:val="yellow"/>
              </w:rPr>
            </w:pPr>
            <w:r w:rsidRPr="008D48BD">
              <w:t>Prof.</w:t>
            </w:r>
            <w:r w:rsidR="00B73CCB" w:rsidRPr="008D48BD">
              <w:t>ssa Maria Antonietta Baiamonte</w:t>
            </w:r>
          </w:p>
        </w:tc>
      </w:tr>
      <w:tr w:rsidR="0087704E" w:rsidRPr="008D48BD" w14:paraId="331D3B7C" w14:textId="77777777" w:rsidTr="00BA1871">
        <w:trPr>
          <w:gridAfter w:val="1"/>
          <w:wAfter w:w="7" w:type="dxa"/>
        </w:trPr>
        <w:tc>
          <w:tcPr>
            <w:tcW w:w="5529" w:type="dxa"/>
            <w:vAlign w:val="center"/>
          </w:tcPr>
          <w:p w14:paraId="6D0A4429" w14:textId="77777777" w:rsidR="0087704E" w:rsidRPr="008D48BD" w:rsidRDefault="0087704E" w:rsidP="000F4362">
            <w:pPr>
              <w:spacing w:line="360" w:lineRule="auto"/>
              <w:rPr>
                <w:b/>
              </w:rPr>
            </w:pPr>
            <w:r w:rsidRPr="008D48BD">
              <w:rPr>
                <w:b/>
              </w:rPr>
              <w:t>Elettrotecnica ed Elettronica</w:t>
            </w:r>
          </w:p>
        </w:tc>
        <w:tc>
          <w:tcPr>
            <w:tcW w:w="4049" w:type="dxa"/>
          </w:tcPr>
          <w:p w14:paraId="3DE5C757" w14:textId="77777777" w:rsidR="0087704E" w:rsidRPr="008D48BD" w:rsidRDefault="00B73CCB">
            <w:r w:rsidRPr="008D48BD">
              <w:t>Prof.ssa Maria Antonietta Baiamonte</w:t>
            </w:r>
          </w:p>
        </w:tc>
      </w:tr>
      <w:tr w:rsidR="0087704E" w:rsidRPr="008D48BD" w14:paraId="7FDCB71B" w14:textId="77777777" w:rsidTr="00BA1871">
        <w:trPr>
          <w:gridAfter w:val="1"/>
          <w:wAfter w:w="7" w:type="dxa"/>
        </w:trPr>
        <w:tc>
          <w:tcPr>
            <w:tcW w:w="5529" w:type="dxa"/>
            <w:vAlign w:val="center"/>
          </w:tcPr>
          <w:p w14:paraId="037FC696" w14:textId="77777777" w:rsidR="0087704E" w:rsidRPr="008D48BD" w:rsidRDefault="0087704E" w:rsidP="000F4362">
            <w:pPr>
              <w:spacing w:line="360" w:lineRule="auto"/>
              <w:rPr>
                <w:b/>
              </w:rPr>
            </w:pPr>
            <w:r w:rsidRPr="008D48BD">
              <w:rPr>
                <w:b/>
              </w:rPr>
              <w:t>Sistemi Automatici</w:t>
            </w:r>
          </w:p>
        </w:tc>
        <w:tc>
          <w:tcPr>
            <w:tcW w:w="4049" w:type="dxa"/>
          </w:tcPr>
          <w:p w14:paraId="57F2275B" w14:textId="377FCBBC" w:rsidR="0087704E" w:rsidRPr="008D48BD" w:rsidRDefault="00B73CCB">
            <w:r w:rsidRPr="008D48BD">
              <w:t xml:space="preserve">Prof.ssa Maria </w:t>
            </w:r>
            <w:r w:rsidR="00486E4F">
              <w:t>Teresa Sorrenti</w:t>
            </w:r>
          </w:p>
        </w:tc>
      </w:tr>
      <w:tr w:rsidR="00B04259" w:rsidRPr="008D48BD" w14:paraId="52833A10" w14:textId="77777777" w:rsidTr="00BA1871">
        <w:trPr>
          <w:gridAfter w:val="1"/>
          <w:wAfter w:w="7" w:type="dxa"/>
        </w:trPr>
        <w:tc>
          <w:tcPr>
            <w:tcW w:w="5529" w:type="dxa"/>
            <w:vAlign w:val="center"/>
          </w:tcPr>
          <w:p w14:paraId="0AA53FCF" w14:textId="442245A0" w:rsidR="00B04259" w:rsidRPr="008D48BD" w:rsidRDefault="00B04259" w:rsidP="000F4362">
            <w:pPr>
              <w:spacing w:line="360" w:lineRule="auto"/>
              <w:rPr>
                <w:b/>
              </w:rPr>
            </w:pPr>
            <w:r>
              <w:rPr>
                <w:b/>
              </w:rPr>
              <w:t xml:space="preserve">Laboratorio di Elettronica e Sistemi </w:t>
            </w:r>
          </w:p>
        </w:tc>
        <w:tc>
          <w:tcPr>
            <w:tcW w:w="4049" w:type="dxa"/>
          </w:tcPr>
          <w:p w14:paraId="008D9469" w14:textId="01212E72" w:rsidR="00B04259" w:rsidRPr="008D48BD" w:rsidRDefault="00B04259">
            <w:r>
              <w:t>Prof. Gabriele Tomasello</w:t>
            </w:r>
          </w:p>
        </w:tc>
      </w:tr>
      <w:tr w:rsidR="00BA1871" w:rsidRPr="008D48BD" w14:paraId="6ED54E25" w14:textId="77777777" w:rsidTr="00BA1871">
        <w:trPr>
          <w:gridAfter w:val="1"/>
          <w:wAfter w:w="7" w:type="dxa"/>
        </w:trPr>
        <w:tc>
          <w:tcPr>
            <w:tcW w:w="5529" w:type="dxa"/>
            <w:vAlign w:val="center"/>
          </w:tcPr>
          <w:p w14:paraId="6B79F126" w14:textId="395D6292" w:rsidR="00BA1871" w:rsidRDefault="00BA1871" w:rsidP="000F4362">
            <w:pPr>
              <w:spacing w:line="360" w:lineRule="auto"/>
              <w:rPr>
                <w:b/>
              </w:rPr>
            </w:pPr>
            <w:r>
              <w:rPr>
                <w:b/>
              </w:rPr>
              <w:t>Educazione Civica – Cittadinanza e Costituzione</w:t>
            </w:r>
          </w:p>
        </w:tc>
        <w:tc>
          <w:tcPr>
            <w:tcW w:w="4049" w:type="dxa"/>
          </w:tcPr>
          <w:p w14:paraId="402537AA" w14:textId="063DA266" w:rsidR="00BA1871" w:rsidRDefault="00BA1871">
            <w:r>
              <w:t>Prof.</w:t>
            </w:r>
            <w:r w:rsidR="00BA1E20">
              <w:t xml:space="preserve"> Giulio Platania</w:t>
            </w:r>
          </w:p>
        </w:tc>
      </w:tr>
      <w:tr w:rsidR="00E945AF" w:rsidRPr="008D48BD" w14:paraId="00C0AC21" w14:textId="77777777" w:rsidTr="00BA1871">
        <w:trPr>
          <w:gridAfter w:val="1"/>
          <w:wAfter w:w="7" w:type="dxa"/>
        </w:trPr>
        <w:tc>
          <w:tcPr>
            <w:tcW w:w="5529" w:type="dxa"/>
            <w:vAlign w:val="center"/>
          </w:tcPr>
          <w:p w14:paraId="516979F9" w14:textId="77777777" w:rsidR="00E945AF" w:rsidRPr="008D48BD" w:rsidRDefault="00AA59F8" w:rsidP="000F4362">
            <w:pPr>
              <w:spacing w:line="360" w:lineRule="auto"/>
              <w:rPr>
                <w:b/>
              </w:rPr>
            </w:pPr>
            <w:r w:rsidRPr="008D48BD">
              <w:rPr>
                <w:b/>
              </w:rPr>
              <w:t>Scienze Motorie e Sportive</w:t>
            </w:r>
          </w:p>
        </w:tc>
        <w:tc>
          <w:tcPr>
            <w:tcW w:w="4049" w:type="dxa"/>
            <w:vAlign w:val="center"/>
          </w:tcPr>
          <w:p w14:paraId="56792657" w14:textId="77777777" w:rsidR="00E945AF" w:rsidRPr="008D48BD" w:rsidRDefault="00AA59F8" w:rsidP="000F4362">
            <w:pPr>
              <w:spacing w:line="360" w:lineRule="auto"/>
            </w:pPr>
            <w:r w:rsidRPr="008D48BD">
              <w:t>Prof. Marco Spampinato</w:t>
            </w:r>
          </w:p>
        </w:tc>
      </w:tr>
    </w:tbl>
    <w:p w14:paraId="7E8169E7" w14:textId="77777777" w:rsidR="00176590" w:rsidRDefault="00176590" w:rsidP="0073505D">
      <w:pPr>
        <w:rPr>
          <w:b/>
        </w:rPr>
      </w:pPr>
    </w:p>
    <w:p w14:paraId="7A981D44" w14:textId="0320058B" w:rsidR="0073505D" w:rsidRPr="008D48BD" w:rsidRDefault="00E945AF" w:rsidP="0073505D">
      <w:pPr>
        <w:rPr>
          <w:b/>
        </w:rPr>
      </w:pPr>
      <w:r w:rsidRPr="008D48BD">
        <w:rPr>
          <w:b/>
        </w:rPr>
        <w:t>COORDINATORE: Prof.</w:t>
      </w:r>
      <w:r w:rsidR="00494C13" w:rsidRPr="008D48BD">
        <w:rPr>
          <w:b/>
        </w:rPr>
        <w:t>ssa MARIA ANTONIETTA BAIAMONTE</w:t>
      </w:r>
    </w:p>
    <w:p w14:paraId="38A7AB26" w14:textId="77777777" w:rsidR="0073505D" w:rsidRPr="008D48BD" w:rsidRDefault="0073505D">
      <w:pPr>
        <w:rPr>
          <w:b/>
        </w:rPr>
      </w:pPr>
      <w:r w:rsidRPr="008D48BD">
        <w:rPr>
          <w:b/>
        </w:rPr>
        <w:br w:type="page"/>
      </w:r>
    </w:p>
    <w:p w14:paraId="135D8FF9" w14:textId="77777777" w:rsidR="008777B8" w:rsidRPr="008D48BD" w:rsidRDefault="0073505D" w:rsidP="00741E36">
      <w:pPr>
        <w:pStyle w:val="Titolo1"/>
        <w:rPr>
          <w:rFonts w:ascii="Times New Roman" w:eastAsia="Calibri" w:hAnsi="Times New Roman" w:cs="Times New Roman"/>
          <w:sz w:val="24"/>
          <w:szCs w:val="24"/>
        </w:rPr>
      </w:pPr>
      <w:bookmarkStart w:id="9" w:name="_Toc41663304"/>
      <w:r w:rsidRPr="008D48BD">
        <w:rPr>
          <w:rFonts w:ascii="Times New Roman" w:eastAsia="Calibri" w:hAnsi="Times New Roman" w:cs="Times New Roman"/>
          <w:sz w:val="24"/>
          <w:szCs w:val="24"/>
        </w:rPr>
        <w:lastRenderedPageBreak/>
        <w:t>COMPOSIZIONE DELLA CLASSE</w:t>
      </w:r>
      <w:bookmarkStart w:id="10" w:name="_Toc11245360"/>
      <w:bookmarkEnd w:id="9"/>
    </w:p>
    <w:p w14:paraId="0768FBA8" w14:textId="77777777" w:rsidR="00741E36" w:rsidRPr="008D48BD" w:rsidRDefault="00741E36" w:rsidP="0073505D">
      <w:pPr>
        <w:pStyle w:val="Titolo2"/>
        <w:rPr>
          <w:rFonts w:ascii="Times New Roman" w:hAnsi="Times New Roman" w:cs="Times New Roman"/>
          <w:sz w:val="24"/>
          <w:szCs w:val="24"/>
        </w:rPr>
      </w:pPr>
      <w:bookmarkStart w:id="11" w:name="_Toc41663305"/>
    </w:p>
    <w:p w14:paraId="618B1859" w14:textId="77777777" w:rsidR="00137C4A" w:rsidRPr="008D48BD" w:rsidRDefault="00137C4A" w:rsidP="0073505D">
      <w:pPr>
        <w:pStyle w:val="Titolo2"/>
        <w:rPr>
          <w:rFonts w:ascii="Times New Roman" w:hAnsi="Times New Roman" w:cs="Times New Roman"/>
          <w:sz w:val="24"/>
          <w:szCs w:val="24"/>
        </w:rPr>
      </w:pPr>
      <w:r w:rsidRPr="008D48BD">
        <w:rPr>
          <w:rFonts w:ascii="Times New Roman" w:hAnsi="Times New Roman" w:cs="Times New Roman"/>
          <w:sz w:val="24"/>
          <w:szCs w:val="24"/>
        </w:rPr>
        <w:t>PROFILO DELLA CLASSE</w:t>
      </w:r>
      <w:bookmarkEnd w:id="10"/>
      <w:bookmarkEnd w:id="11"/>
    </w:p>
    <w:p w14:paraId="3031F0A4" w14:textId="3841D146" w:rsidR="006A7296" w:rsidRPr="008D48BD" w:rsidRDefault="00B73CCB" w:rsidP="00F772A3">
      <w:pPr>
        <w:pStyle w:val="Standard"/>
        <w:spacing w:line="360" w:lineRule="auto"/>
        <w:ind w:left="2" w:hanging="1"/>
        <w:rPr>
          <w:rFonts w:cs="Times New Roman"/>
        </w:rPr>
      </w:pPr>
      <w:r w:rsidRPr="008D48BD">
        <w:rPr>
          <w:rFonts w:cs="Times New Roman"/>
        </w:rPr>
        <w:t xml:space="preserve">La classe è formata da n° </w:t>
      </w:r>
      <w:r w:rsidR="00656D06">
        <w:rPr>
          <w:rFonts w:cs="Times New Roman"/>
        </w:rPr>
        <w:t>1</w:t>
      </w:r>
      <w:r w:rsidR="00486E4F">
        <w:rPr>
          <w:rFonts w:cs="Times New Roman"/>
        </w:rPr>
        <w:t xml:space="preserve">4 </w:t>
      </w:r>
      <w:r w:rsidRPr="008D48BD">
        <w:rPr>
          <w:rFonts w:cs="Times New Roman"/>
        </w:rPr>
        <w:t>alunni</w:t>
      </w:r>
      <w:r w:rsidR="006A7296" w:rsidRPr="008D48BD">
        <w:rPr>
          <w:rFonts w:cs="Times New Roman"/>
        </w:rPr>
        <w:t>,</w:t>
      </w:r>
      <w:r w:rsidR="00A82152">
        <w:rPr>
          <w:rFonts w:cs="Times New Roman"/>
        </w:rPr>
        <w:t xml:space="preserve"> n.</w:t>
      </w:r>
      <w:r w:rsidR="00486E4F">
        <w:rPr>
          <w:rFonts w:cs="Times New Roman"/>
        </w:rPr>
        <w:t>5</w:t>
      </w:r>
      <w:r w:rsidR="00A82152">
        <w:rPr>
          <w:rFonts w:cs="Times New Roman"/>
        </w:rPr>
        <w:t xml:space="preserve"> nello status di Studenti e n.</w:t>
      </w:r>
      <w:r w:rsidR="00486E4F">
        <w:rPr>
          <w:rFonts w:cs="Times New Roman"/>
        </w:rPr>
        <w:t>9</w:t>
      </w:r>
      <w:r w:rsidR="00A82152">
        <w:rPr>
          <w:rFonts w:cs="Times New Roman"/>
        </w:rPr>
        <w:t xml:space="preserve"> nello Status Studente-Lavoratore, </w:t>
      </w:r>
      <w:r w:rsidR="006A7296" w:rsidRPr="008D48BD">
        <w:rPr>
          <w:rFonts w:cs="Times New Roman"/>
        </w:rPr>
        <w:t xml:space="preserve"> i quali provengono da diverse realtà territoriali, quali paesi o zone limitrofe con difficoltà logistiche per raggiungere la sede della scuola. La non completa omogeneità della classe è anche evidenziata dalla provenienza dei suoi elementi da scuole diverse e/o da esami di idoneità. Da quanto detto ne scaturisce una situazione di partenza in base alla quale i docenti hanno dovuto stabilire e pianificare una programmazione dinamica.</w:t>
      </w:r>
    </w:p>
    <w:p w14:paraId="06E9830C" w14:textId="77777777" w:rsidR="006A7296" w:rsidRPr="008D48BD" w:rsidRDefault="006A7296" w:rsidP="00F772A3">
      <w:pPr>
        <w:pStyle w:val="Standard"/>
        <w:spacing w:line="360" w:lineRule="auto"/>
        <w:ind w:left="2" w:hanging="1"/>
        <w:rPr>
          <w:rFonts w:cs="Times New Roman"/>
        </w:rPr>
      </w:pPr>
      <w:r w:rsidRPr="008D48BD">
        <w:rPr>
          <w:rFonts w:cs="Times New Roman"/>
        </w:rPr>
        <w:t xml:space="preserve">Il lavoro serio e continuo da parte dei docenti ha determinato un certo miglioramento rispetto alla situazione di partenza. Molti sono gli allievi che hanno dovuto affrontare non poche difficoltà per colmare le lacune formali, espressive e concettuali. </w:t>
      </w:r>
    </w:p>
    <w:p w14:paraId="47551111" w14:textId="0CC7BED6" w:rsidR="006A7296" w:rsidRPr="008D48BD" w:rsidRDefault="006A7296" w:rsidP="00F772A3">
      <w:pPr>
        <w:pStyle w:val="Standard"/>
        <w:spacing w:before="240" w:line="360" w:lineRule="auto"/>
        <w:ind w:left="2" w:hanging="1"/>
        <w:rPr>
          <w:rFonts w:cs="Times New Roman"/>
        </w:rPr>
      </w:pPr>
      <w:r w:rsidRPr="008D48BD">
        <w:rPr>
          <w:rFonts w:cs="Times New Roman"/>
        </w:rPr>
        <w:t>Non</w:t>
      </w:r>
      <w:r w:rsidR="00486E4F">
        <w:rPr>
          <w:rFonts w:cs="Times New Roman"/>
        </w:rPr>
        <w:t xml:space="preserve"> </w:t>
      </w:r>
      <w:r w:rsidRPr="008D48BD">
        <w:rPr>
          <w:rFonts w:cs="Times New Roman"/>
        </w:rPr>
        <w:t>tutti gli alunni hanno dimostrato interesse e partecipazio</w:t>
      </w:r>
      <w:r w:rsidR="00B73CCB" w:rsidRPr="008D48BD">
        <w:rPr>
          <w:rFonts w:cs="Times New Roman"/>
        </w:rPr>
        <w:t xml:space="preserve">ne, </w:t>
      </w:r>
      <w:r w:rsidR="00486E4F">
        <w:rPr>
          <w:rFonts w:cs="Times New Roman"/>
        </w:rPr>
        <w:t xml:space="preserve">complice una </w:t>
      </w:r>
      <w:r w:rsidR="00B73CCB" w:rsidRPr="008D48BD">
        <w:rPr>
          <w:rFonts w:cs="Times New Roman"/>
        </w:rPr>
        <w:t xml:space="preserve"> presenza non è sempre stata assidua.</w:t>
      </w:r>
      <w:r w:rsidRPr="008D48BD">
        <w:rPr>
          <w:rFonts w:cs="Times New Roman"/>
        </w:rPr>
        <w:t xml:space="preserve"> </w:t>
      </w:r>
      <w:r w:rsidR="00A82152">
        <w:rPr>
          <w:rFonts w:cs="Times New Roman"/>
        </w:rPr>
        <w:t>Gli Studenti-Lavoratori hanno frequentato le lezioni diurne rispettando le disponibilità concessegli dai rispettivi Datori di Lavoro. Laddove si siano presentate discontinuità di frequenza significative, hanno recuperato nelle ore pomeridiane con gli stessi docenti curricolari.</w:t>
      </w:r>
    </w:p>
    <w:p w14:paraId="257C8B60" w14:textId="77777777" w:rsidR="006A7296" w:rsidRPr="008D48BD" w:rsidRDefault="006A7296" w:rsidP="00F772A3">
      <w:pPr>
        <w:pStyle w:val="Standard"/>
        <w:spacing w:line="360" w:lineRule="auto"/>
        <w:ind w:left="2" w:hanging="1"/>
        <w:rPr>
          <w:rFonts w:cs="Times New Roman"/>
        </w:rPr>
      </w:pPr>
      <w:r w:rsidRPr="008D48BD">
        <w:rPr>
          <w:rFonts w:cs="Times New Roman"/>
        </w:rPr>
        <w:t xml:space="preserve">Si tratta di una classe disciplinata e capace di lavorare in gruppo, che è riuscita ad instaurare un buon dialogo con i docenti. </w:t>
      </w:r>
    </w:p>
    <w:p w14:paraId="35FB9F51" w14:textId="65F0C91E" w:rsidR="006A7296" w:rsidRPr="008D48BD" w:rsidRDefault="006A7296" w:rsidP="00F772A3">
      <w:pPr>
        <w:pStyle w:val="Standard"/>
        <w:spacing w:line="360" w:lineRule="auto"/>
        <w:ind w:left="2" w:hanging="1"/>
        <w:rPr>
          <w:rFonts w:cs="Times New Roman"/>
        </w:rPr>
      </w:pPr>
      <w:r w:rsidRPr="008D48BD">
        <w:rPr>
          <w:rFonts w:cs="Times New Roman"/>
        </w:rPr>
        <w:t xml:space="preserve">In conclusione, </w:t>
      </w:r>
      <w:r w:rsidR="00486E4F">
        <w:rPr>
          <w:rFonts w:cs="Times New Roman"/>
        </w:rPr>
        <w:t>un</w:t>
      </w:r>
      <w:r w:rsidRPr="008D48BD">
        <w:rPr>
          <w:rFonts w:cs="Times New Roman"/>
        </w:rPr>
        <w:t xml:space="preserve"> gruppo classe, alla fine dell’anno, ha raggiunto un livello di preparazione </w:t>
      </w:r>
      <w:r w:rsidR="00A82152">
        <w:rPr>
          <w:rFonts w:cs="Times New Roman"/>
        </w:rPr>
        <w:t>quasi discreto</w:t>
      </w:r>
      <w:r w:rsidRPr="008D48BD">
        <w:rPr>
          <w:rFonts w:cs="Times New Roman"/>
        </w:rPr>
        <w:t xml:space="preserve">, per poter affrontare l’Esame di </w:t>
      </w:r>
      <w:r w:rsidR="00486E4F">
        <w:rPr>
          <w:rFonts w:cs="Times New Roman"/>
        </w:rPr>
        <w:t>maturità, mentre alcuni elementi hanno continuato nella loro ingabbiata trascuratezza con evidenti lacune, soprattutto nelle materie tecniche</w:t>
      </w:r>
      <w:r w:rsidRPr="008D48BD">
        <w:rPr>
          <w:rFonts w:cs="Times New Roman"/>
        </w:rPr>
        <w:t>.</w:t>
      </w:r>
    </w:p>
    <w:p w14:paraId="111BBE2C" w14:textId="77777777" w:rsidR="006A7296" w:rsidRPr="008D48BD" w:rsidRDefault="006A7296" w:rsidP="00F772A3">
      <w:pPr>
        <w:pStyle w:val="Titolo2"/>
        <w:jc w:val="both"/>
        <w:rPr>
          <w:rFonts w:ascii="Times New Roman" w:hAnsi="Times New Roman" w:cs="Times New Roman"/>
          <w:bCs/>
          <w:i/>
          <w:iCs/>
          <w:sz w:val="24"/>
          <w:szCs w:val="24"/>
        </w:rPr>
      </w:pPr>
      <w:bookmarkStart w:id="12" w:name="_Toc41663306"/>
      <w:r w:rsidRPr="008D48BD">
        <w:rPr>
          <w:rFonts w:ascii="Times New Roman" w:hAnsi="Times New Roman" w:cs="Times New Roman"/>
          <w:sz w:val="24"/>
          <w:szCs w:val="24"/>
        </w:rPr>
        <w:t>PARTECIPAZIONE DELLE FAMIGLIE</w:t>
      </w:r>
      <w:bookmarkEnd w:id="12"/>
    </w:p>
    <w:p w14:paraId="705B45FE" w14:textId="1927B23A" w:rsidR="00B4404D" w:rsidRPr="008D48BD" w:rsidRDefault="006A7296" w:rsidP="00F772A3">
      <w:pPr>
        <w:pStyle w:val="Standard"/>
        <w:spacing w:line="360" w:lineRule="auto"/>
        <w:ind w:left="2" w:hanging="1"/>
        <w:rPr>
          <w:rFonts w:cs="Times New Roman"/>
        </w:rPr>
      </w:pPr>
      <w:r w:rsidRPr="008D48BD">
        <w:rPr>
          <w:rFonts w:cs="Times New Roman"/>
        </w:rPr>
        <w:t>Le famiglie sono state convocate per il ricevimento pomeridiano nel mese di dicembre</w:t>
      </w:r>
      <w:r w:rsidR="00B73CCB" w:rsidRPr="008D48BD">
        <w:rPr>
          <w:rFonts w:cs="Times New Roman"/>
        </w:rPr>
        <w:t xml:space="preserve"> e nel mese di marzo</w:t>
      </w:r>
      <w:r w:rsidRPr="008D48BD">
        <w:rPr>
          <w:rFonts w:cs="Times New Roman"/>
        </w:rPr>
        <w:t xml:space="preserve">. </w:t>
      </w:r>
      <w:r w:rsidR="00486E4F">
        <w:rPr>
          <w:rFonts w:cs="Times New Roman"/>
        </w:rPr>
        <w:t xml:space="preserve">Comunque </w:t>
      </w:r>
      <w:r w:rsidRPr="008D48BD">
        <w:rPr>
          <w:rFonts w:cs="Times New Roman"/>
        </w:rPr>
        <w:t xml:space="preserve">i docenti hanno incontrato i genitori anche di mattina nelle ore previste per il ricevimento settimanale, in seguito le famiglie sono state rassicurate ed invitate a seguire i propri figli nell’impegno scolastico e a mantenere attivo un canale di comunicazione con il corpo docente. </w:t>
      </w:r>
      <w:r w:rsidR="00486E4F">
        <w:rPr>
          <w:rFonts w:cs="Times New Roman"/>
        </w:rPr>
        <w:t>Purtroppo non tutti i genitori sono stati “complici” dell’educazione formale e non formale degli</w:t>
      </w:r>
      <w:r w:rsidR="00F772A3">
        <w:rPr>
          <w:rFonts w:cs="Times New Roman"/>
        </w:rPr>
        <w:t xml:space="preserve"> studenti.</w:t>
      </w:r>
    </w:p>
    <w:p w14:paraId="78992153" w14:textId="77777777" w:rsidR="003E40ED" w:rsidRPr="008D48BD" w:rsidRDefault="003E40ED" w:rsidP="00F772A3">
      <w:pPr>
        <w:pStyle w:val="Titolo2"/>
        <w:jc w:val="both"/>
        <w:rPr>
          <w:rFonts w:ascii="Times New Roman" w:hAnsi="Times New Roman" w:cs="Times New Roman"/>
          <w:sz w:val="24"/>
          <w:szCs w:val="24"/>
        </w:rPr>
      </w:pPr>
      <w:bookmarkStart w:id="13" w:name="_Toc41663307"/>
      <w:r w:rsidRPr="008D48BD">
        <w:rPr>
          <w:rFonts w:ascii="Times New Roman" w:hAnsi="Times New Roman" w:cs="Times New Roman"/>
          <w:sz w:val="24"/>
          <w:szCs w:val="24"/>
        </w:rPr>
        <w:t>OBIETTIVI RAGGIUNTI</w:t>
      </w:r>
      <w:bookmarkEnd w:id="13"/>
    </w:p>
    <w:p w14:paraId="25A05754" w14:textId="77777777" w:rsidR="000C665B" w:rsidRPr="008D48BD" w:rsidRDefault="000C665B" w:rsidP="00F772A3">
      <w:pPr>
        <w:jc w:val="both"/>
      </w:pPr>
    </w:p>
    <w:p w14:paraId="1342F3D5" w14:textId="23F0FCB6" w:rsidR="00F3028D" w:rsidRPr="008D48BD" w:rsidRDefault="003E40ED" w:rsidP="00F772A3">
      <w:pPr>
        <w:pStyle w:val="Standard"/>
        <w:numPr>
          <w:ilvl w:val="0"/>
          <w:numId w:val="14"/>
        </w:numPr>
        <w:spacing w:line="360" w:lineRule="auto"/>
        <w:ind w:left="426"/>
        <w:rPr>
          <w:rFonts w:cs="Times New Roman"/>
        </w:rPr>
      </w:pPr>
      <w:r w:rsidRPr="008D48BD">
        <w:rPr>
          <w:rFonts w:cs="Times New Roman"/>
        </w:rPr>
        <w:t>CONOSCENZE</w:t>
      </w:r>
      <w:r w:rsidR="00873E16" w:rsidRPr="008D48BD">
        <w:rPr>
          <w:rFonts w:cs="Times New Roman"/>
        </w:rPr>
        <w:t>:</w:t>
      </w:r>
      <w:r w:rsidR="003A15D0" w:rsidRPr="008D48BD">
        <w:rPr>
          <w:rFonts w:cs="Times New Roman"/>
        </w:rPr>
        <w:t xml:space="preserve"> </w:t>
      </w:r>
      <w:r w:rsidR="00F772A3">
        <w:rPr>
          <w:rFonts w:cs="Times New Roman"/>
        </w:rPr>
        <w:t>Alcuni elementi del</w:t>
      </w:r>
      <w:r w:rsidR="003A15D0" w:rsidRPr="008D48BD">
        <w:rPr>
          <w:rFonts w:cs="Times New Roman"/>
        </w:rPr>
        <w:t>la classe ha</w:t>
      </w:r>
      <w:r w:rsidR="00F772A3">
        <w:rPr>
          <w:rFonts w:cs="Times New Roman"/>
        </w:rPr>
        <w:t>nno</w:t>
      </w:r>
      <w:r w:rsidR="003A15D0" w:rsidRPr="008D48BD">
        <w:rPr>
          <w:rFonts w:cs="Times New Roman"/>
        </w:rPr>
        <w:t xml:space="preserve"> raggiunto un l</w:t>
      </w:r>
      <w:r w:rsidR="003E43DF" w:rsidRPr="008D48BD">
        <w:rPr>
          <w:rFonts w:cs="Times New Roman"/>
        </w:rPr>
        <w:t xml:space="preserve">ivello di conoscenza </w:t>
      </w:r>
      <w:r w:rsidR="00A82152">
        <w:rPr>
          <w:rFonts w:cs="Times New Roman"/>
        </w:rPr>
        <w:t>quasi discreto</w:t>
      </w:r>
      <w:r w:rsidRPr="008D48BD">
        <w:rPr>
          <w:rFonts w:cs="Times New Roman"/>
        </w:rPr>
        <w:t>, ha</w:t>
      </w:r>
      <w:r w:rsidR="00F772A3">
        <w:rPr>
          <w:rFonts w:cs="Times New Roman"/>
        </w:rPr>
        <w:t>nno</w:t>
      </w:r>
      <w:r w:rsidRPr="008D48BD">
        <w:rPr>
          <w:rFonts w:cs="Times New Roman"/>
        </w:rPr>
        <w:t xml:space="preserve"> acquisito conoscenze degli aspetti fondamentali delle singole discipline. Ha</w:t>
      </w:r>
      <w:r w:rsidR="00F772A3">
        <w:rPr>
          <w:rFonts w:cs="Times New Roman"/>
        </w:rPr>
        <w:t>nno</w:t>
      </w:r>
      <w:r w:rsidRPr="008D48BD">
        <w:rPr>
          <w:rFonts w:cs="Times New Roman"/>
        </w:rPr>
        <w:t xml:space="preserve"> acquisito un metodo d’indagine ed un apparato concettuale che permettono all’alunno, opportunamente guidato, di leggere </w:t>
      </w:r>
      <w:proofErr w:type="spellStart"/>
      <w:r w:rsidRPr="008D48BD">
        <w:rPr>
          <w:rFonts w:cs="Times New Roman"/>
        </w:rPr>
        <w:t>ed</w:t>
      </w:r>
      <w:proofErr w:type="spellEnd"/>
      <w:r w:rsidRPr="008D48BD">
        <w:rPr>
          <w:rFonts w:cs="Times New Roman"/>
        </w:rPr>
        <w:t xml:space="preserve"> </w:t>
      </w:r>
      <w:r w:rsidR="00F772A3" w:rsidRPr="008D48BD">
        <w:rPr>
          <w:rFonts w:cs="Times New Roman"/>
        </w:rPr>
        <w:t>interpretare in</w:t>
      </w:r>
      <w:r w:rsidRPr="008D48BD">
        <w:rPr>
          <w:rFonts w:cs="Times New Roman"/>
        </w:rPr>
        <w:t xml:space="preserve"> modo </w:t>
      </w:r>
      <w:r w:rsidR="00306219" w:rsidRPr="008D48BD">
        <w:rPr>
          <w:rFonts w:cs="Times New Roman"/>
        </w:rPr>
        <w:t>accettabile i</w:t>
      </w:r>
      <w:r w:rsidRPr="008D48BD">
        <w:rPr>
          <w:rFonts w:cs="Times New Roman"/>
        </w:rPr>
        <w:t xml:space="preserve"> diversi processi  scientifici e tecnologici. </w:t>
      </w:r>
      <w:r w:rsidR="00F772A3">
        <w:rPr>
          <w:rFonts w:cs="Times New Roman"/>
        </w:rPr>
        <w:t>Altri si sono trascinati mediocremente nell’apprendimento delle singole discipline.</w:t>
      </w:r>
    </w:p>
    <w:p w14:paraId="0A90DC58" w14:textId="09D8329C" w:rsidR="00E53F25" w:rsidRPr="008D48BD" w:rsidRDefault="003E40ED" w:rsidP="00F772A3">
      <w:pPr>
        <w:pStyle w:val="Standard"/>
        <w:numPr>
          <w:ilvl w:val="0"/>
          <w:numId w:val="14"/>
        </w:numPr>
        <w:spacing w:line="360" w:lineRule="auto"/>
        <w:ind w:left="426"/>
        <w:rPr>
          <w:rFonts w:cs="Times New Roman"/>
        </w:rPr>
      </w:pPr>
      <w:r w:rsidRPr="008D48BD">
        <w:rPr>
          <w:rFonts w:cs="Times New Roman"/>
        </w:rPr>
        <w:lastRenderedPageBreak/>
        <w:t xml:space="preserve">CAPACITA’: opportunamente stimolati e guidati, </w:t>
      </w:r>
      <w:r w:rsidR="00F772A3">
        <w:rPr>
          <w:rFonts w:cs="Times New Roman"/>
        </w:rPr>
        <w:t xml:space="preserve">alcuni </w:t>
      </w:r>
      <w:r w:rsidRPr="008D48BD">
        <w:rPr>
          <w:rFonts w:cs="Times New Roman"/>
        </w:rPr>
        <w:t>alunni riescono a stabilire collegamenti, ad applicare le lor</w:t>
      </w:r>
      <w:r w:rsidR="003E43DF" w:rsidRPr="008D48BD">
        <w:rPr>
          <w:rFonts w:cs="Times New Roman"/>
        </w:rPr>
        <w:t>o conoscenze</w:t>
      </w:r>
      <w:r w:rsidRPr="008D48BD">
        <w:rPr>
          <w:rFonts w:cs="Times New Roman"/>
        </w:rPr>
        <w:t xml:space="preserve">. Inoltre sono in grado di </w:t>
      </w:r>
      <w:r w:rsidR="003E43DF" w:rsidRPr="008D48BD">
        <w:rPr>
          <w:rFonts w:cs="Times New Roman"/>
        </w:rPr>
        <w:t>effettuare</w:t>
      </w:r>
      <w:r w:rsidR="00B73CCB" w:rsidRPr="008D48BD">
        <w:rPr>
          <w:rFonts w:cs="Times New Roman"/>
        </w:rPr>
        <w:t xml:space="preserve"> valutazioni molto vicine al loro reale essere.</w:t>
      </w:r>
    </w:p>
    <w:p w14:paraId="7261C4A7" w14:textId="0669F68A" w:rsidR="0073505D" w:rsidRPr="008D48BD" w:rsidRDefault="00E53F25" w:rsidP="00F772A3">
      <w:pPr>
        <w:pStyle w:val="Standard"/>
        <w:numPr>
          <w:ilvl w:val="0"/>
          <w:numId w:val="14"/>
        </w:numPr>
        <w:spacing w:line="360" w:lineRule="auto"/>
        <w:ind w:left="426"/>
        <w:rPr>
          <w:rFonts w:cs="Times New Roman"/>
        </w:rPr>
      </w:pPr>
      <w:r w:rsidRPr="008D48BD">
        <w:rPr>
          <w:rFonts w:cs="Times New Roman"/>
        </w:rPr>
        <w:t xml:space="preserve">COMPETENZE: </w:t>
      </w:r>
      <w:r w:rsidR="00F772A3">
        <w:rPr>
          <w:rFonts w:cs="Times New Roman"/>
        </w:rPr>
        <w:t xml:space="preserve">La maggior parte degli studenti </w:t>
      </w:r>
      <w:r w:rsidRPr="008D48BD">
        <w:rPr>
          <w:rFonts w:cs="Times New Roman"/>
        </w:rPr>
        <w:t>riescono ad esprimersi in maniera essenziale, utilizzando u</w:t>
      </w:r>
      <w:r w:rsidR="00FC398B" w:rsidRPr="008D48BD">
        <w:rPr>
          <w:rFonts w:cs="Times New Roman"/>
        </w:rPr>
        <w:t>na terminologia</w:t>
      </w:r>
      <w:r w:rsidRPr="008D48BD">
        <w:rPr>
          <w:rFonts w:cs="Times New Roman"/>
        </w:rPr>
        <w:t xml:space="preserve"> appropriata; sanno ope</w:t>
      </w:r>
      <w:r w:rsidR="008C0C88" w:rsidRPr="008D48BD">
        <w:rPr>
          <w:rFonts w:cs="Times New Roman"/>
        </w:rPr>
        <w:t>rare per progetti e in lavori di</w:t>
      </w:r>
      <w:r w:rsidRPr="008D48BD">
        <w:rPr>
          <w:rFonts w:cs="Times New Roman"/>
        </w:rPr>
        <w:t xml:space="preserve"> gruppo;</w:t>
      </w:r>
      <w:r w:rsidR="00B73CCB" w:rsidRPr="008D48BD">
        <w:rPr>
          <w:rFonts w:cs="Times New Roman"/>
        </w:rPr>
        <w:t xml:space="preserve"> quasi tutti</w:t>
      </w:r>
      <w:r w:rsidRPr="008D48BD">
        <w:rPr>
          <w:rFonts w:cs="Times New Roman"/>
        </w:rPr>
        <w:t xml:space="preserve"> sanno redigere in modo accettabile un documento tecnico.</w:t>
      </w:r>
    </w:p>
    <w:p w14:paraId="2BC22CB6" w14:textId="412065E9" w:rsidR="00FE6875" w:rsidRPr="008D48BD" w:rsidRDefault="00777EDD" w:rsidP="00F772A3">
      <w:pPr>
        <w:pStyle w:val="Standard"/>
        <w:spacing w:before="240" w:line="360" w:lineRule="auto"/>
        <w:ind w:left="0"/>
        <w:rPr>
          <w:rFonts w:cs="Times New Roman"/>
        </w:rPr>
      </w:pPr>
      <w:r w:rsidRPr="008D48BD">
        <w:rPr>
          <w:rFonts w:cs="Times New Roman"/>
        </w:rPr>
        <w:t xml:space="preserve">Lo svolgimento dei programmi è stato condizionato dalla volontà di raggiungere, da parte del corpo docente, una certa omogeneità di preparazione, senza trascurare chi tendeva a restare indietro o per carenze di base o per difficoltà di varia natura. </w:t>
      </w:r>
      <w:r w:rsidR="00A82152">
        <w:rPr>
          <w:rFonts w:cs="Times New Roman"/>
        </w:rPr>
        <w:t>Nonostante il parziale ridimensionamento della programmazione, si è riusciti ad affrontare, per macroaree, le indicazioni ministeriali per il raggiungimento degli obiettivi del PECUP.</w:t>
      </w:r>
    </w:p>
    <w:p w14:paraId="533A0746" w14:textId="77777777" w:rsidR="00741E36" w:rsidRPr="008D48BD" w:rsidRDefault="00741E36">
      <w:pPr>
        <w:rPr>
          <w:kern w:val="1"/>
          <w:lang w:eastAsia="ar-SA"/>
        </w:rPr>
      </w:pPr>
      <w:r w:rsidRPr="008D48BD">
        <w:br w:type="page"/>
      </w:r>
    </w:p>
    <w:p w14:paraId="7435FB5E" w14:textId="77777777" w:rsidR="0076516D" w:rsidRPr="008D48BD" w:rsidRDefault="00741E36" w:rsidP="00B85F59">
      <w:pPr>
        <w:pStyle w:val="Titolo1"/>
        <w:rPr>
          <w:rFonts w:ascii="Times New Roman" w:eastAsia="Calibri" w:hAnsi="Times New Roman" w:cs="Times New Roman"/>
          <w:i/>
          <w:sz w:val="24"/>
          <w:szCs w:val="24"/>
        </w:rPr>
      </w:pPr>
      <w:bookmarkStart w:id="14" w:name="_Toc41663308"/>
      <w:bookmarkEnd w:id="7"/>
      <w:r w:rsidRPr="008D48BD">
        <w:rPr>
          <w:rFonts w:ascii="Times New Roman" w:hAnsi="Times New Roman" w:cs="Times New Roman"/>
          <w:sz w:val="24"/>
          <w:szCs w:val="24"/>
        </w:rPr>
        <w:lastRenderedPageBreak/>
        <w:t>I</w:t>
      </w:r>
      <w:r w:rsidR="0076516D" w:rsidRPr="008D48BD">
        <w:rPr>
          <w:rFonts w:ascii="Times New Roman" w:hAnsi="Times New Roman" w:cs="Times New Roman"/>
          <w:sz w:val="24"/>
          <w:szCs w:val="24"/>
        </w:rPr>
        <w:t>NDICAZIONI GENERALI ATTIVITÀ DIDATTICA</w:t>
      </w:r>
      <w:bookmarkEnd w:id="14"/>
    </w:p>
    <w:p w14:paraId="55F9376A" w14:textId="77777777" w:rsidR="008F78FF" w:rsidRPr="008D48BD" w:rsidRDefault="004C534F" w:rsidP="0073505D">
      <w:pPr>
        <w:pStyle w:val="Titolo2"/>
        <w:rPr>
          <w:rFonts w:ascii="Times New Roman" w:hAnsi="Times New Roman" w:cs="Times New Roman"/>
          <w:i/>
          <w:sz w:val="24"/>
          <w:szCs w:val="24"/>
        </w:rPr>
      </w:pPr>
      <w:bookmarkStart w:id="15" w:name="_Toc41663309"/>
      <w:r w:rsidRPr="008D48BD">
        <w:rPr>
          <w:rFonts w:ascii="Times New Roman" w:eastAsia="Calibri" w:hAnsi="Times New Roman" w:cs="Times New Roman"/>
          <w:sz w:val="24"/>
          <w:szCs w:val="24"/>
        </w:rPr>
        <w:t>METODOLOGIA DIDATTICA E STRUMENTI DIDATTICI FUNZIONALI</w:t>
      </w:r>
      <w:bookmarkEnd w:id="15"/>
    </w:p>
    <w:p w14:paraId="54CFB77F" w14:textId="77777777" w:rsidR="00777EDD" w:rsidRPr="008D48BD" w:rsidRDefault="00777EDD" w:rsidP="0073505D">
      <w:pPr>
        <w:pStyle w:val="Standard"/>
        <w:spacing w:line="360" w:lineRule="auto"/>
        <w:ind w:left="2" w:hanging="1"/>
        <w:rPr>
          <w:rFonts w:cs="Times New Roman"/>
        </w:rPr>
      </w:pPr>
      <w:r w:rsidRPr="008D48BD">
        <w:rPr>
          <w:rFonts w:cs="Times New Roman"/>
        </w:rPr>
        <w:t>Per raggiungere gli obiettivi didattici fissati in sede di Programmazione, sono state seguite specifiche linee metodologiche, caratterizzate dalla collegialità dei percorsi, dall'utilizzazione, ove possibile, di metodi individualizzati, lezioni frontali e lezioni dialogiche, analisi testuali, approfondimenti critici, attualizzazione delle tematiche</w:t>
      </w:r>
      <w:r w:rsidR="001E7AE7" w:rsidRPr="008D48BD">
        <w:rPr>
          <w:rFonts w:cs="Times New Roman"/>
        </w:rPr>
        <w:t xml:space="preserve">, lavori di </w:t>
      </w:r>
      <w:r w:rsidR="0089594C" w:rsidRPr="008D48BD">
        <w:rPr>
          <w:rFonts w:cs="Times New Roman"/>
        </w:rPr>
        <w:t xml:space="preserve">gruppo, attività di laboratorio. </w:t>
      </w:r>
    </w:p>
    <w:p w14:paraId="3FBF62BF" w14:textId="77777777" w:rsidR="00777EDD" w:rsidRPr="008D48BD" w:rsidRDefault="00777EDD" w:rsidP="0073505D">
      <w:pPr>
        <w:pStyle w:val="Standard"/>
        <w:spacing w:line="360" w:lineRule="auto"/>
        <w:ind w:left="2" w:hanging="1"/>
        <w:rPr>
          <w:rFonts w:cs="Times New Roman"/>
        </w:rPr>
      </w:pPr>
      <w:r w:rsidRPr="008D48BD">
        <w:rPr>
          <w:rFonts w:cs="Times New Roman"/>
        </w:rPr>
        <w:t>I docenti, attraverso ricorrenti consultazioni a vario livello, informali e formali, hanno deciso di volta in volta, in presenza di carenze specifiche, interventi mirati. Sono state cosi favorite, durante tutto l'anno, sia iniziative volte al recupero delle carenze, sia frequenti scambi di idee tra docenti di materie affini, per operare in stretta sinergia nel processo di insegnamento e fornire agli alunni adeguate capacità di collegamento e coordinamento delle nozioni assimilate.</w:t>
      </w:r>
    </w:p>
    <w:p w14:paraId="166CF8BF" w14:textId="2A23D065" w:rsidR="001E7AE7" w:rsidRPr="008D48BD" w:rsidRDefault="00777EDD" w:rsidP="00F772A3">
      <w:pPr>
        <w:pStyle w:val="Standard"/>
        <w:spacing w:line="360" w:lineRule="auto"/>
        <w:ind w:left="2" w:hanging="1"/>
        <w:rPr>
          <w:rFonts w:cs="Times New Roman"/>
        </w:rPr>
      </w:pPr>
      <w:r w:rsidRPr="008D48BD">
        <w:rPr>
          <w:rFonts w:cs="Times New Roman"/>
        </w:rPr>
        <w:t xml:space="preserve">La consueta didattica è stata arricchita con l'utilizzo di appunti personali, mappe concettuali, proiezioni  per suscitare interesse e favorire l'assimilazione dei contenuti trasmessi. </w:t>
      </w:r>
    </w:p>
    <w:p w14:paraId="6D8F7C18" w14:textId="77777777" w:rsidR="0035469D" w:rsidRPr="008D48BD" w:rsidRDefault="00777EDD" w:rsidP="0089594C">
      <w:pPr>
        <w:pStyle w:val="Standard"/>
        <w:spacing w:line="360" w:lineRule="auto"/>
        <w:ind w:left="0"/>
        <w:rPr>
          <w:rFonts w:cs="Times New Roman"/>
        </w:rPr>
      </w:pPr>
      <w:r w:rsidRPr="008D48BD">
        <w:rPr>
          <w:rFonts w:cs="Times New Roman"/>
        </w:rPr>
        <w:t xml:space="preserve">Il carico di lavoro da svolgere a casa è stato, all’occorrenza, alleggerito esonerando gli alunni dallo svolgimento prescrittivo di alcuni compiti o dal rispetto di rigide scadenze, prendendo sempre in considerazione le difficoltà </w:t>
      </w:r>
      <w:r w:rsidR="0089594C" w:rsidRPr="008D48BD">
        <w:rPr>
          <w:rFonts w:cs="Times New Roman"/>
        </w:rPr>
        <w:t>di adeguamento agli argomenti ed all’utilizzo di linguaggio specifico delle materie di indirizzo.</w:t>
      </w:r>
    </w:p>
    <w:p w14:paraId="34989437" w14:textId="616078A3" w:rsidR="00C55545" w:rsidRPr="008D48BD" w:rsidRDefault="00FD442A" w:rsidP="00713915">
      <w:pPr>
        <w:pStyle w:val="Titolo2"/>
        <w:rPr>
          <w:rFonts w:ascii="Times New Roman" w:eastAsia="Calibri" w:hAnsi="Times New Roman" w:cs="Times New Roman"/>
          <w:bCs/>
          <w:iCs/>
          <w:sz w:val="24"/>
          <w:szCs w:val="24"/>
        </w:rPr>
      </w:pPr>
      <w:bookmarkStart w:id="16" w:name="_Toc41663310"/>
      <w:r w:rsidRPr="008D48BD">
        <w:rPr>
          <w:rFonts w:ascii="Times New Roman" w:eastAsia="Calibri" w:hAnsi="Times New Roman" w:cs="Times New Roman"/>
          <w:sz w:val="24"/>
          <w:szCs w:val="24"/>
        </w:rPr>
        <w:t xml:space="preserve">CLIL: </w:t>
      </w:r>
      <w:r w:rsidR="00392F86" w:rsidRPr="008D48BD">
        <w:rPr>
          <w:rFonts w:ascii="Times New Roman" w:eastAsia="Calibri" w:hAnsi="Times New Roman" w:cs="Times New Roman"/>
          <w:sz w:val="24"/>
          <w:szCs w:val="24"/>
        </w:rPr>
        <w:t>ATTIVITÀ E MODALITÀ INSEGNAMENTO</w:t>
      </w:r>
      <w:bookmarkEnd w:id="16"/>
      <w:r w:rsidRPr="008D48BD">
        <w:rPr>
          <w:rFonts w:ascii="Times New Roman" w:eastAsia="Calibri" w:hAnsi="Times New Roman" w:cs="Times New Roman"/>
          <w:sz w:val="24"/>
          <w:szCs w:val="24"/>
        </w:rPr>
        <w:t xml:space="preserve"> </w:t>
      </w:r>
    </w:p>
    <w:p w14:paraId="5C7AC03F" w14:textId="77777777" w:rsidR="00FD442A" w:rsidRPr="008D48BD" w:rsidRDefault="00FD442A" w:rsidP="00713915">
      <w:pPr>
        <w:pStyle w:val="Standard"/>
        <w:spacing w:line="360" w:lineRule="auto"/>
        <w:ind w:left="2" w:hanging="1"/>
        <w:rPr>
          <w:rFonts w:cs="Times New Roman"/>
        </w:rPr>
      </w:pPr>
      <w:r w:rsidRPr="008D48BD">
        <w:rPr>
          <w:rFonts w:cs="Times New Roman"/>
        </w:rPr>
        <w:t xml:space="preserve">Come previsto da D.P.R n. 88 e 89/2010, nel corrente anno scolastico, è stato avviato l'insegnamento in lingua straniera di una disciplina non linguistica, nell'ultimo anno di tutti gli Istituti Tecnici. </w:t>
      </w:r>
    </w:p>
    <w:p w14:paraId="6C2E088D" w14:textId="77777777" w:rsidR="00FD442A" w:rsidRPr="008D48BD" w:rsidRDefault="00FD442A" w:rsidP="00713915">
      <w:pPr>
        <w:pStyle w:val="Standard"/>
        <w:spacing w:line="360" w:lineRule="auto"/>
        <w:ind w:left="2" w:hanging="1"/>
        <w:rPr>
          <w:rFonts w:cs="Times New Roman"/>
        </w:rPr>
      </w:pPr>
      <w:r w:rsidRPr="008D48BD">
        <w:rPr>
          <w:rFonts w:cs="Times New Roman"/>
        </w:rPr>
        <w:t>Avendo tenuto conto della nota del MIUR del 25 luglio 2014, che ha fornito un quadro riassuntivo della normativa in materia, alcuni suggerimenti operativi sull'attuazione ed alcune indicazioni sulle nuove modalità di svolgimento dell'Esame di Stato per quanto attiene l'accertamento delle discipline veicolate in lingua straniera, dopo attenta valutazione, in conformità della summenzionata nota, il Consiglio di classe ha individuato</w:t>
      </w:r>
    </w:p>
    <w:p w14:paraId="3D0AF6FE" w14:textId="77777777" w:rsidR="00FD442A" w:rsidRPr="008D48BD" w:rsidRDefault="00FD442A" w:rsidP="00713915">
      <w:pPr>
        <w:pStyle w:val="Standard"/>
        <w:spacing w:line="360" w:lineRule="auto"/>
        <w:ind w:left="2" w:hanging="1"/>
        <w:rPr>
          <w:rFonts w:cs="Times New Roman"/>
        </w:rPr>
      </w:pPr>
      <w:r w:rsidRPr="008D48BD">
        <w:rPr>
          <w:rFonts w:cs="Times New Roman"/>
        </w:rPr>
        <w:t xml:space="preserve">come disciplina oggetto di CLIL: SCIENZE MOTORIE E SPORTIVE affidata al prof. MARCO SPAMPINATO che, pur non essendo in possesso delle necessarie competenze linguistiche e metodologiche previste dalla nota del MIUR del 25 luglio 2014, ha sviluppato il modulo </w:t>
      </w:r>
      <w:r w:rsidR="00744BEA" w:rsidRPr="00176590">
        <w:rPr>
          <w:rFonts w:cs="Times New Roman"/>
          <w:b/>
          <w:bCs/>
        </w:rPr>
        <w:t>“</w:t>
      </w:r>
      <w:proofErr w:type="spellStart"/>
      <w:r w:rsidR="00611CAC" w:rsidRPr="00176590">
        <w:rPr>
          <w:rFonts w:cs="Times New Roman"/>
          <w:b/>
          <w:bCs/>
        </w:rPr>
        <w:t>Muscler</w:t>
      </w:r>
      <w:proofErr w:type="spellEnd"/>
      <w:r w:rsidR="00611CAC" w:rsidRPr="00176590">
        <w:rPr>
          <w:rFonts w:cs="Times New Roman"/>
          <w:b/>
          <w:bCs/>
        </w:rPr>
        <w:t xml:space="preserve"> </w:t>
      </w:r>
      <w:proofErr w:type="spellStart"/>
      <w:r w:rsidR="00611CAC" w:rsidRPr="00176590">
        <w:rPr>
          <w:rFonts w:cs="Times New Roman"/>
          <w:b/>
          <w:bCs/>
        </w:rPr>
        <w:t>Fiber</w:t>
      </w:r>
      <w:proofErr w:type="spellEnd"/>
      <w:r w:rsidR="00611CAC" w:rsidRPr="00176590">
        <w:rPr>
          <w:rFonts w:cs="Times New Roman"/>
          <w:b/>
          <w:bCs/>
        </w:rPr>
        <w:t xml:space="preserve"> </w:t>
      </w:r>
      <w:proofErr w:type="spellStart"/>
      <w:r w:rsidR="00611CAC" w:rsidRPr="00176590">
        <w:rPr>
          <w:rFonts w:cs="Times New Roman"/>
          <w:b/>
          <w:bCs/>
        </w:rPr>
        <w:t>Types</w:t>
      </w:r>
      <w:proofErr w:type="spellEnd"/>
      <w:r w:rsidR="00744BEA" w:rsidRPr="00176590">
        <w:rPr>
          <w:rFonts w:cs="Times New Roman"/>
          <w:b/>
          <w:bCs/>
        </w:rPr>
        <w:t>”</w:t>
      </w:r>
      <w:r w:rsidRPr="008D48BD">
        <w:rPr>
          <w:rFonts w:cs="Times New Roman"/>
        </w:rPr>
        <w:t xml:space="preserve"> in lingua straniera nell'ambito della propria programmazione, veicolata in lingua straniera, avvalendosi: </w:t>
      </w:r>
    </w:p>
    <w:p w14:paraId="68B24C28" w14:textId="77777777" w:rsidR="00FD442A" w:rsidRPr="008D48BD" w:rsidRDefault="00FD442A" w:rsidP="00F772A3">
      <w:pPr>
        <w:pStyle w:val="Standard"/>
        <w:numPr>
          <w:ilvl w:val="0"/>
          <w:numId w:val="73"/>
        </w:numPr>
        <w:spacing w:line="360" w:lineRule="auto"/>
        <w:rPr>
          <w:rFonts w:cs="Times New Roman"/>
        </w:rPr>
      </w:pPr>
      <w:r w:rsidRPr="008D48BD">
        <w:rPr>
          <w:rFonts w:cs="Times New Roman"/>
        </w:rPr>
        <w:t xml:space="preserve">di strategie di collaborazione con il docente di lingua straniera; </w:t>
      </w:r>
    </w:p>
    <w:p w14:paraId="1B208B3A" w14:textId="77777777" w:rsidR="00FD442A" w:rsidRPr="008D48BD" w:rsidRDefault="00FD442A" w:rsidP="00F772A3">
      <w:pPr>
        <w:pStyle w:val="Standard"/>
        <w:numPr>
          <w:ilvl w:val="0"/>
          <w:numId w:val="73"/>
        </w:numPr>
        <w:spacing w:line="360" w:lineRule="auto"/>
        <w:rPr>
          <w:rFonts w:cs="Times New Roman"/>
        </w:rPr>
      </w:pPr>
      <w:r w:rsidRPr="008D48BD">
        <w:rPr>
          <w:rFonts w:cs="Times New Roman"/>
        </w:rPr>
        <w:t>video presentazioni in lingua straniera;</w:t>
      </w:r>
    </w:p>
    <w:p w14:paraId="4A89EABD" w14:textId="77777777" w:rsidR="00FD442A" w:rsidRPr="008D48BD" w:rsidRDefault="00FD442A" w:rsidP="00F772A3">
      <w:pPr>
        <w:pStyle w:val="Standard"/>
        <w:numPr>
          <w:ilvl w:val="0"/>
          <w:numId w:val="73"/>
        </w:numPr>
        <w:spacing w:line="360" w:lineRule="auto"/>
        <w:rPr>
          <w:rFonts w:cs="Times New Roman"/>
        </w:rPr>
      </w:pPr>
      <w:r w:rsidRPr="008D48BD">
        <w:rPr>
          <w:rFonts w:cs="Times New Roman"/>
        </w:rPr>
        <w:t>documenti tecnici in lingua straniera.</w:t>
      </w:r>
    </w:p>
    <w:p w14:paraId="27FF371E" w14:textId="77777777" w:rsidR="00FD442A" w:rsidRPr="008D48BD" w:rsidRDefault="00FD442A" w:rsidP="008468F5">
      <w:pPr>
        <w:pStyle w:val="Standard"/>
        <w:spacing w:line="360" w:lineRule="auto"/>
        <w:ind w:left="2" w:hanging="1"/>
        <w:rPr>
          <w:rFonts w:cs="Times New Roman"/>
        </w:rPr>
      </w:pPr>
      <w:r w:rsidRPr="008D48BD">
        <w:rPr>
          <w:rFonts w:cs="Times New Roman"/>
        </w:rPr>
        <w:t>Resta inteso che gli aspetti formali correlati alla valutazione, sono rimasti di competenza del docent</w:t>
      </w:r>
      <w:r w:rsidR="008468F5" w:rsidRPr="008D48BD">
        <w:rPr>
          <w:rFonts w:cs="Times New Roman"/>
        </w:rPr>
        <w:t>e di disciplina non linguistica.</w:t>
      </w:r>
    </w:p>
    <w:p w14:paraId="6BB00FBE" w14:textId="0D93FB73" w:rsidR="00FD442A" w:rsidRPr="008D48BD" w:rsidRDefault="00FD442A" w:rsidP="00A82152">
      <w:pPr>
        <w:pStyle w:val="Standard"/>
        <w:spacing w:line="360" w:lineRule="auto"/>
        <w:ind w:left="0"/>
        <w:rPr>
          <w:rFonts w:cs="Times New Roman"/>
        </w:rPr>
      </w:pPr>
      <w:r w:rsidRPr="008D48BD">
        <w:rPr>
          <w:rFonts w:cs="Times New Roman"/>
        </w:rPr>
        <w:lastRenderedPageBreak/>
        <w:t>Le conoscenze e le abilità sviluppate attraverso lo studio della disciplina con metodologia CLIL sono state le seguenti:</w:t>
      </w:r>
    </w:p>
    <w:p w14:paraId="5C58E495" w14:textId="77777777" w:rsidR="00C55545" w:rsidRPr="008D48BD" w:rsidRDefault="00C55545" w:rsidP="00FD442A">
      <w:pPr>
        <w:pStyle w:val="Stile"/>
        <w:spacing w:before="120" w:line="36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926"/>
      </w:tblGrid>
      <w:tr w:rsidR="00FD442A" w:rsidRPr="008D48BD" w14:paraId="7DD0CC8D" w14:textId="77777777" w:rsidTr="00084A94">
        <w:tc>
          <w:tcPr>
            <w:tcW w:w="4361" w:type="dxa"/>
          </w:tcPr>
          <w:p w14:paraId="59460C02" w14:textId="77777777" w:rsidR="00FD442A" w:rsidRPr="008D48BD" w:rsidRDefault="00FD442A" w:rsidP="00084A94">
            <w:pPr>
              <w:pStyle w:val="Stile"/>
              <w:spacing w:before="120" w:after="120" w:line="276" w:lineRule="auto"/>
              <w:jc w:val="center"/>
              <w:rPr>
                <w:rFonts w:ascii="Times New Roman" w:hAnsi="Times New Roman" w:cs="Times New Roman"/>
                <w:b/>
              </w:rPr>
            </w:pPr>
            <w:r w:rsidRPr="008D48BD">
              <w:rPr>
                <w:rFonts w:ascii="Times New Roman" w:hAnsi="Times New Roman" w:cs="Times New Roman"/>
                <w:b/>
              </w:rPr>
              <w:t>Conoscenze</w:t>
            </w:r>
          </w:p>
          <w:p w14:paraId="6F47876F" w14:textId="77777777" w:rsidR="00FD442A" w:rsidRPr="008D48BD" w:rsidRDefault="00FD442A" w:rsidP="00D83FE6">
            <w:pPr>
              <w:pStyle w:val="Standard"/>
              <w:numPr>
                <w:ilvl w:val="0"/>
                <w:numId w:val="16"/>
              </w:numPr>
              <w:spacing w:line="360" w:lineRule="auto"/>
              <w:ind w:left="426"/>
              <w:rPr>
                <w:rFonts w:cs="Times New Roman"/>
              </w:rPr>
            </w:pPr>
            <w:r w:rsidRPr="008D48BD">
              <w:rPr>
                <w:rFonts w:cs="Times New Roman"/>
              </w:rPr>
              <w:t xml:space="preserve">Conoscenze specifiche della disciplina e della lingua veicolare </w:t>
            </w:r>
          </w:p>
          <w:p w14:paraId="26239DF1" w14:textId="77777777" w:rsidR="00FD442A" w:rsidRPr="008D48BD" w:rsidRDefault="00FD442A" w:rsidP="00D83FE6">
            <w:pPr>
              <w:pStyle w:val="Standard"/>
              <w:numPr>
                <w:ilvl w:val="0"/>
                <w:numId w:val="16"/>
              </w:numPr>
              <w:spacing w:line="360" w:lineRule="auto"/>
              <w:ind w:left="426"/>
              <w:rPr>
                <w:rFonts w:cs="Times New Roman"/>
              </w:rPr>
            </w:pPr>
            <w:r w:rsidRPr="008D48BD">
              <w:rPr>
                <w:rFonts w:cs="Times New Roman"/>
              </w:rPr>
              <w:t xml:space="preserve">Principali tipologie testuali tecnico-professionali relative alla disciplina e loro caratteristiche morfosintattiche e semantiche specifiche </w:t>
            </w:r>
          </w:p>
          <w:p w14:paraId="3F6F00B1" w14:textId="77777777" w:rsidR="00FD442A" w:rsidRPr="008D48BD" w:rsidRDefault="00FD442A" w:rsidP="00D83FE6">
            <w:pPr>
              <w:pStyle w:val="Standard"/>
              <w:numPr>
                <w:ilvl w:val="0"/>
                <w:numId w:val="16"/>
              </w:numPr>
              <w:spacing w:line="360" w:lineRule="auto"/>
              <w:ind w:left="426"/>
              <w:rPr>
                <w:rFonts w:cs="Times New Roman"/>
              </w:rPr>
            </w:pPr>
            <w:r w:rsidRPr="008D48BD">
              <w:rPr>
                <w:rFonts w:cs="Times New Roman"/>
              </w:rPr>
              <w:t xml:space="preserve">Strategie e tecniche di comprensione e di produzione di testi tecnico-professionali e divulgativi, scritti e/o orali, - quali manuali, schede tecniche, sintesi, relazioni, articoli, presentazioni - anche con l'ausilio di strumenti multimediali. </w:t>
            </w:r>
          </w:p>
          <w:p w14:paraId="207A4D7C" w14:textId="77777777" w:rsidR="00FD442A" w:rsidRPr="008D48BD" w:rsidRDefault="00FD442A" w:rsidP="00D83FE6">
            <w:pPr>
              <w:pStyle w:val="Standard"/>
              <w:numPr>
                <w:ilvl w:val="0"/>
                <w:numId w:val="16"/>
              </w:numPr>
              <w:spacing w:line="360" w:lineRule="auto"/>
              <w:ind w:left="426"/>
              <w:rPr>
                <w:rFonts w:cs="Times New Roman"/>
              </w:rPr>
            </w:pPr>
            <w:r w:rsidRPr="008D48BD">
              <w:rPr>
                <w:rFonts w:cs="Times New Roman"/>
              </w:rPr>
              <w:t>Lessico e fraseologia standard specifici della disciplina, inclusi i glossari di riferimento, comunitari e internazionali.</w:t>
            </w:r>
          </w:p>
        </w:tc>
        <w:tc>
          <w:tcPr>
            <w:tcW w:w="4926" w:type="dxa"/>
          </w:tcPr>
          <w:p w14:paraId="0EFB56F5" w14:textId="77777777" w:rsidR="00FD442A" w:rsidRPr="008D48BD" w:rsidRDefault="00FD442A" w:rsidP="00084A94">
            <w:pPr>
              <w:pStyle w:val="Stile"/>
              <w:spacing w:before="120" w:after="120" w:line="276" w:lineRule="auto"/>
              <w:jc w:val="center"/>
              <w:rPr>
                <w:rFonts w:ascii="Times New Roman" w:hAnsi="Times New Roman" w:cs="Times New Roman"/>
                <w:b/>
              </w:rPr>
            </w:pPr>
            <w:r w:rsidRPr="008D48BD">
              <w:rPr>
                <w:rFonts w:ascii="Times New Roman" w:hAnsi="Times New Roman" w:cs="Times New Roman"/>
                <w:b/>
              </w:rPr>
              <w:t>Abilità</w:t>
            </w:r>
          </w:p>
          <w:p w14:paraId="5B439E5D" w14:textId="77777777" w:rsidR="00FD442A" w:rsidRPr="008D48BD" w:rsidRDefault="00FD442A" w:rsidP="00D83FE6">
            <w:pPr>
              <w:pStyle w:val="Standard"/>
              <w:numPr>
                <w:ilvl w:val="0"/>
                <w:numId w:val="17"/>
              </w:numPr>
              <w:spacing w:line="360" w:lineRule="auto"/>
              <w:ind w:left="317" w:hanging="284"/>
              <w:rPr>
                <w:rFonts w:cs="Times New Roman"/>
              </w:rPr>
            </w:pPr>
            <w:r w:rsidRPr="008D48BD">
              <w:rPr>
                <w:rFonts w:cs="Times New Roman"/>
              </w:rPr>
              <w:t xml:space="preserve">Abilità specifiche della disciplina veicolata in lingua inglese </w:t>
            </w:r>
          </w:p>
          <w:p w14:paraId="4C1F39D0" w14:textId="77777777" w:rsidR="00FD442A" w:rsidRPr="008D48BD" w:rsidRDefault="00FD442A" w:rsidP="00D83FE6">
            <w:pPr>
              <w:pStyle w:val="Standard"/>
              <w:numPr>
                <w:ilvl w:val="0"/>
                <w:numId w:val="17"/>
              </w:numPr>
              <w:spacing w:line="360" w:lineRule="auto"/>
              <w:ind w:left="317" w:hanging="284"/>
              <w:rPr>
                <w:rFonts w:cs="Times New Roman"/>
              </w:rPr>
            </w:pPr>
            <w:r w:rsidRPr="008D48BD">
              <w:rPr>
                <w:rFonts w:cs="Times New Roman"/>
              </w:rPr>
              <w:t xml:space="preserve">Reperire, confrontare e sintetizzare dati, informazioni e </w:t>
            </w:r>
          </w:p>
          <w:p w14:paraId="64F9CD35" w14:textId="77777777" w:rsidR="00FD442A" w:rsidRPr="008D48BD" w:rsidRDefault="00FD442A" w:rsidP="00D83FE6">
            <w:pPr>
              <w:pStyle w:val="Standard"/>
              <w:numPr>
                <w:ilvl w:val="0"/>
                <w:numId w:val="17"/>
              </w:numPr>
              <w:spacing w:line="360" w:lineRule="auto"/>
              <w:ind w:left="317" w:hanging="284"/>
              <w:rPr>
                <w:rFonts w:cs="Times New Roman"/>
              </w:rPr>
            </w:pPr>
            <w:r w:rsidRPr="008D48BD">
              <w:rPr>
                <w:rFonts w:cs="Times New Roman"/>
              </w:rPr>
              <w:t xml:space="preserve">argomentazioni riguardanti la disciplina provenienti da fonti e tipologie di testo differenti, continui e/o non continui. </w:t>
            </w:r>
          </w:p>
          <w:p w14:paraId="5E4252A1" w14:textId="77777777" w:rsidR="00FD442A" w:rsidRPr="008D48BD" w:rsidRDefault="00FD442A" w:rsidP="00D83FE6">
            <w:pPr>
              <w:pStyle w:val="Standard"/>
              <w:numPr>
                <w:ilvl w:val="0"/>
                <w:numId w:val="17"/>
              </w:numPr>
              <w:spacing w:line="360" w:lineRule="auto"/>
              <w:ind w:left="317" w:hanging="284"/>
              <w:rPr>
                <w:rFonts w:cs="Times New Roman"/>
              </w:rPr>
            </w:pPr>
            <w:r w:rsidRPr="008D48BD">
              <w:rPr>
                <w:rFonts w:cs="Times New Roman"/>
              </w:rPr>
              <w:t xml:space="preserve">Utilizzare tipologie testuali tecnico-professionali della disciplina secondo le costanti che le caratterizzano, i media utilizzati e i contesti professionali d'uso. </w:t>
            </w:r>
          </w:p>
          <w:p w14:paraId="3168C54D" w14:textId="77777777" w:rsidR="00FD442A" w:rsidRPr="008D48BD" w:rsidRDefault="00FD442A" w:rsidP="00D83FE6">
            <w:pPr>
              <w:pStyle w:val="Standard"/>
              <w:numPr>
                <w:ilvl w:val="0"/>
                <w:numId w:val="17"/>
              </w:numPr>
              <w:spacing w:line="360" w:lineRule="auto"/>
              <w:ind w:left="317" w:hanging="284"/>
              <w:rPr>
                <w:rFonts w:cs="Times New Roman"/>
              </w:rPr>
            </w:pPr>
            <w:r w:rsidRPr="008D48BD">
              <w:rPr>
                <w:rFonts w:cs="Times New Roman"/>
              </w:rPr>
              <w:t xml:space="preserve">Comprendere e produrre testi scritti e/o orali su specifici argomenti di ambito disciplinare. </w:t>
            </w:r>
          </w:p>
          <w:p w14:paraId="1B65FA82" w14:textId="77777777" w:rsidR="00FD442A" w:rsidRPr="008D48BD" w:rsidRDefault="00FD442A" w:rsidP="00D83FE6">
            <w:pPr>
              <w:pStyle w:val="Standard"/>
              <w:numPr>
                <w:ilvl w:val="0"/>
                <w:numId w:val="17"/>
              </w:numPr>
              <w:spacing w:line="360" w:lineRule="auto"/>
              <w:ind w:left="317" w:hanging="284"/>
              <w:rPr>
                <w:rFonts w:cs="Times New Roman"/>
              </w:rPr>
            </w:pPr>
            <w:r w:rsidRPr="008D48BD">
              <w:rPr>
                <w:rFonts w:cs="Times New Roman"/>
              </w:rPr>
              <w:t xml:space="preserve">Utilizzare i glossari professionali di riferimento, comunitari e internazionali. </w:t>
            </w:r>
          </w:p>
          <w:p w14:paraId="32481768" w14:textId="77777777" w:rsidR="00FD442A" w:rsidRPr="008D48BD" w:rsidRDefault="00FD442A" w:rsidP="00D83FE6">
            <w:pPr>
              <w:pStyle w:val="Standard"/>
              <w:numPr>
                <w:ilvl w:val="0"/>
                <w:numId w:val="17"/>
              </w:numPr>
              <w:spacing w:line="360" w:lineRule="auto"/>
              <w:ind w:left="317" w:hanging="284"/>
              <w:rPr>
                <w:rFonts w:cs="Times New Roman"/>
              </w:rPr>
            </w:pPr>
            <w:r w:rsidRPr="008D48BD">
              <w:rPr>
                <w:rFonts w:cs="Times New Roman"/>
              </w:rPr>
              <w:t xml:space="preserve">Interagire in situazioni di lavoro di gruppo, reali o simulate, anche attraverso gli strumenti della comunicazione in rete. </w:t>
            </w:r>
          </w:p>
          <w:p w14:paraId="12B6C3E1" w14:textId="77777777" w:rsidR="00FD442A" w:rsidRPr="008D48BD" w:rsidRDefault="00FD442A" w:rsidP="00D83FE6">
            <w:pPr>
              <w:pStyle w:val="Standard"/>
              <w:numPr>
                <w:ilvl w:val="0"/>
                <w:numId w:val="17"/>
              </w:numPr>
              <w:spacing w:line="360" w:lineRule="auto"/>
              <w:ind w:left="317" w:hanging="284"/>
              <w:rPr>
                <w:rFonts w:cs="Times New Roman"/>
              </w:rPr>
            </w:pPr>
            <w:r w:rsidRPr="008D48BD">
              <w:rPr>
                <w:rFonts w:cs="Times New Roman"/>
              </w:rPr>
              <w:t xml:space="preserve">Trasporre in lingua italiana i contenuti acquisiti in lingua inglese e viceversa </w:t>
            </w:r>
          </w:p>
          <w:p w14:paraId="08855314" w14:textId="77777777" w:rsidR="00FD442A" w:rsidRPr="008D48BD" w:rsidRDefault="00FD442A" w:rsidP="00084A94">
            <w:pPr>
              <w:pStyle w:val="Stile"/>
              <w:spacing w:line="276" w:lineRule="auto"/>
              <w:rPr>
                <w:rFonts w:ascii="Times New Roman" w:hAnsi="Times New Roman" w:cs="Times New Roman"/>
              </w:rPr>
            </w:pPr>
          </w:p>
        </w:tc>
      </w:tr>
    </w:tbl>
    <w:p w14:paraId="4E443675" w14:textId="77777777" w:rsidR="00FD442A" w:rsidRPr="008D48BD" w:rsidRDefault="00FD442A" w:rsidP="00FD442A">
      <w:pPr>
        <w:pStyle w:val="Stile"/>
        <w:rPr>
          <w:rFonts w:ascii="Times New Roman" w:hAnsi="Times New Roman" w:cs="Times New Roman"/>
        </w:rPr>
      </w:pPr>
      <w:r w:rsidRPr="008D48BD">
        <w:rPr>
          <w:rFonts w:ascii="Times New Roman" w:hAnsi="Times New Roman" w:cs="Times New Roman"/>
        </w:rPr>
        <w:t>(Come specificato nel documento "Linee guida per il passaggio al nuovo ordinamento" D.P.R. 15 marzo 2010, articolo 8, comma 3)</w:t>
      </w:r>
    </w:p>
    <w:p w14:paraId="29E9FC73" w14:textId="77777777" w:rsidR="000F57D6" w:rsidRPr="008D48BD" w:rsidRDefault="000F57D6" w:rsidP="0073505D">
      <w:pPr>
        <w:pStyle w:val="Titolo2"/>
        <w:rPr>
          <w:rFonts w:ascii="Times New Roman" w:hAnsi="Times New Roman" w:cs="Times New Roman"/>
          <w:sz w:val="24"/>
          <w:szCs w:val="24"/>
        </w:rPr>
      </w:pPr>
    </w:p>
    <w:p w14:paraId="1086885E" w14:textId="77777777" w:rsidR="007F7282" w:rsidRPr="008D48BD" w:rsidRDefault="00A6701C" w:rsidP="0073505D">
      <w:pPr>
        <w:pStyle w:val="Titolo2"/>
        <w:rPr>
          <w:rFonts w:ascii="Times New Roman" w:hAnsi="Times New Roman" w:cs="Times New Roman"/>
          <w:sz w:val="24"/>
          <w:szCs w:val="24"/>
        </w:rPr>
      </w:pPr>
      <w:r w:rsidRPr="008D48BD">
        <w:rPr>
          <w:rFonts w:ascii="Times New Roman" w:hAnsi="Times New Roman" w:cs="Times New Roman"/>
          <w:sz w:val="24"/>
          <w:szCs w:val="24"/>
        </w:rPr>
        <w:br w:type="page"/>
      </w:r>
    </w:p>
    <w:p w14:paraId="142A47A8" w14:textId="77777777" w:rsidR="007F7282" w:rsidRPr="008D48BD" w:rsidRDefault="00001DCB" w:rsidP="007F7282">
      <w:pPr>
        <w:pStyle w:val="Titolo1"/>
        <w:rPr>
          <w:rFonts w:ascii="Times New Roman" w:hAnsi="Times New Roman" w:cs="Times New Roman"/>
          <w:sz w:val="24"/>
          <w:szCs w:val="24"/>
        </w:rPr>
      </w:pPr>
      <w:bookmarkStart w:id="17" w:name="_Toc41663311"/>
      <w:r w:rsidRPr="008D48BD">
        <w:rPr>
          <w:rFonts w:ascii="Times New Roman" w:hAnsi="Times New Roman" w:cs="Times New Roman"/>
          <w:sz w:val="24"/>
          <w:szCs w:val="24"/>
        </w:rPr>
        <w:lastRenderedPageBreak/>
        <w:t>PERCORSI PER LE COMPETENZE TRASVERSALI E PER L’ORIENTAMENTO (EX ASL)</w:t>
      </w:r>
      <w:bookmarkEnd w:id="17"/>
    </w:p>
    <w:p w14:paraId="1CD63F5B" w14:textId="0CDD4A57" w:rsidR="007F7282" w:rsidRPr="008D48BD" w:rsidRDefault="007F7282" w:rsidP="005B0BEF">
      <w:pPr>
        <w:rPr>
          <w:b/>
        </w:rPr>
      </w:pPr>
      <w:r w:rsidRPr="008D48BD">
        <w:t xml:space="preserve">                                          </w:t>
      </w:r>
    </w:p>
    <w:p w14:paraId="77317F45" w14:textId="74C087FF" w:rsidR="005B0BEF" w:rsidRDefault="00F772A3" w:rsidP="00F772A3">
      <w:pPr>
        <w:jc w:val="center"/>
        <w:rPr>
          <w:b/>
        </w:rPr>
      </w:pPr>
      <w:r w:rsidRPr="00F772A3">
        <w:rPr>
          <w:b/>
        </w:rPr>
        <w:t>Laboratorio Educazione socio-affettiva.</w:t>
      </w:r>
    </w:p>
    <w:p w14:paraId="1EBD6590" w14:textId="77777777" w:rsidR="00F772A3" w:rsidRPr="005B0BEF" w:rsidRDefault="00F772A3" w:rsidP="005B0BEF"/>
    <w:p w14:paraId="3CAAE9A4" w14:textId="00146840" w:rsidR="005B0BEF" w:rsidRDefault="005B0BEF" w:rsidP="005B0BEF">
      <w:pPr>
        <w:pStyle w:val="testotabella"/>
        <w:tabs>
          <w:tab w:val="left" w:pos="160"/>
        </w:tabs>
        <w:suppressAutoHyphens/>
        <w:spacing w:before="240" w:line="360" w:lineRule="auto"/>
        <w:rPr>
          <w:rFonts w:ascii="Times New Roman" w:hAnsi="Times New Roman" w:cs="Times New Roman"/>
          <w:b/>
          <w:color w:val="auto"/>
          <w:kern w:val="1"/>
          <w:sz w:val="24"/>
          <w:szCs w:val="24"/>
          <w:lang w:eastAsia="ar-SA"/>
        </w:rPr>
      </w:pPr>
      <w:r w:rsidRPr="005B0BEF">
        <w:rPr>
          <w:rFonts w:ascii="Times New Roman" w:hAnsi="Times New Roman" w:cs="Times New Roman"/>
          <w:b/>
          <w:color w:val="auto"/>
          <w:kern w:val="1"/>
          <w:sz w:val="24"/>
          <w:szCs w:val="24"/>
          <w:lang w:eastAsia="ar-SA"/>
        </w:rPr>
        <w:t>Progetto P.C.T.O. 202</w:t>
      </w:r>
      <w:r w:rsidR="00F772A3">
        <w:rPr>
          <w:rFonts w:ascii="Times New Roman" w:hAnsi="Times New Roman" w:cs="Times New Roman"/>
          <w:b/>
          <w:color w:val="auto"/>
          <w:kern w:val="1"/>
          <w:sz w:val="24"/>
          <w:szCs w:val="24"/>
          <w:lang w:eastAsia="ar-SA"/>
        </w:rPr>
        <w:t>3</w:t>
      </w:r>
      <w:r w:rsidRPr="005B0BEF">
        <w:rPr>
          <w:rFonts w:ascii="Times New Roman" w:hAnsi="Times New Roman" w:cs="Times New Roman"/>
          <w:b/>
          <w:color w:val="auto"/>
          <w:kern w:val="1"/>
          <w:sz w:val="24"/>
          <w:szCs w:val="24"/>
          <w:lang w:eastAsia="ar-SA"/>
        </w:rPr>
        <w:t>-202</w:t>
      </w:r>
      <w:r w:rsidR="00F772A3">
        <w:rPr>
          <w:rFonts w:ascii="Times New Roman" w:hAnsi="Times New Roman" w:cs="Times New Roman"/>
          <w:b/>
          <w:color w:val="auto"/>
          <w:kern w:val="1"/>
          <w:sz w:val="24"/>
          <w:szCs w:val="24"/>
          <w:lang w:eastAsia="ar-SA"/>
        </w:rPr>
        <w:t>4</w:t>
      </w:r>
    </w:p>
    <w:p w14:paraId="7A68563D" w14:textId="5EFB08B7" w:rsidR="00F772A3" w:rsidRPr="005B0BEF" w:rsidRDefault="00F772A3" w:rsidP="005B0BEF">
      <w:pPr>
        <w:pStyle w:val="testotabella"/>
        <w:tabs>
          <w:tab w:val="left" w:pos="160"/>
        </w:tabs>
        <w:suppressAutoHyphens/>
        <w:spacing w:before="240" w:line="360" w:lineRule="auto"/>
        <w:rPr>
          <w:rFonts w:ascii="Times New Roman" w:hAnsi="Times New Roman" w:cs="Times New Roman"/>
          <w:b/>
          <w:color w:val="auto"/>
          <w:kern w:val="1"/>
          <w:sz w:val="24"/>
          <w:szCs w:val="24"/>
          <w:lang w:eastAsia="ar-SA"/>
        </w:rPr>
      </w:pPr>
      <w:r w:rsidRPr="00F772A3">
        <w:rPr>
          <w:rFonts w:ascii="Times New Roman" w:hAnsi="Times New Roman" w:cs="Times New Roman"/>
          <w:b/>
          <w:color w:val="auto"/>
          <w:kern w:val="1"/>
          <w:sz w:val="24"/>
          <w:szCs w:val="24"/>
          <w:lang w:eastAsia="ar-SA"/>
        </w:rPr>
        <w:t xml:space="preserve">                                          “COSE SAGGE E MERAVIGLIOSE”</w:t>
      </w:r>
    </w:p>
    <w:p w14:paraId="76D852EC" w14:textId="2104E5F9" w:rsidR="005B0BEF" w:rsidRPr="005B0BEF" w:rsidRDefault="005B0BEF" w:rsidP="005B0BEF">
      <w:pPr>
        <w:pStyle w:val="testotabella"/>
        <w:tabs>
          <w:tab w:val="left" w:pos="160"/>
        </w:tabs>
        <w:suppressAutoHyphens/>
        <w:spacing w:before="240" w:line="360" w:lineRule="auto"/>
        <w:rPr>
          <w:rFonts w:ascii="Times New Roman" w:hAnsi="Times New Roman" w:cs="Times New Roman"/>
          <w:b/>
          <w:color w:val="auto"/>
          <w:kern w:val="1"/>
          <w:sz w:val="24"/>
          <w:szCs w:val="24"/>
          <w:lang w:eastAsia="ar-SA"/>
        </w:rPr>
      </w:pPr>
      <w:r w:rsidRPr="005B0BEF">
        <w:rPr>
          <w:rFonts w:ascii="Times New Roman" w:hAnsi="Times New Roman" w:cs="Times New Roman"/>
          <w:b/>
          <w:color w:val="auto"/>
          <w:kern w:val="1"/>
          <w:sz w:val="24"/>
          <w:szCs w:val="24"/>
          <w:lang w:eastAsia="ar-SA"/>
        </w:rPr>
        <w:t>Istituto Savoia in partenariato con “L’Associazione di Gianfranco”</w:t>
      </w:r>
    </w:p>
    <w:p w14:paraId="58AE797E" w14:textId="0F7357CA" w:rsidR="005B0BEF" w:rsidRPr="005B0BEF" w:rsidRDefault="005B0BEF" w:rsidP="005B0BEF">
      <w:pPr>
        <w:pStyle w:val="testotabella"/>
        <w:tabs>
          <w:tab w:val="left" w:pos="160"/>
        </w:tabs>
        <w:suppressAutoHyphens/>
        <w:spacing w:before="240" w:line="360" w:lineRule="auto"/>
        <w:jc w:val="both"/>
        <w:rPr>
          <w:rFonts w:ascii="Times New Roman" w:hAnsi="Times New Roman" w:cs="Times New Roman"/>
          <w:bCs/>
          <w:color w:val="auto"/>
          <w:kern w:val="1"/>
          <w:sz w:val="24"/>
          <w:szCs w:val="24"/>
          <w:lang w:eastAsia="ar-SA"/>
        </w:rPr>
      </w:pPr>
      <w:r w:rsidRPr="005B0BEF">
        <w:rPr>
          <w:rFonts w:ascii="Times New Roman" w:hAnsi="Times New Roman" w:cs="Times New Roman"/>
          <w:bCs/>
          <w:color w:val="auto"/>
          <w:kern w:val="1"/>
          <w:sz w:val="24"/>
          <w:szCs w:val="24"/>
          <w:lang w:eastAsia="ar-SA"/>
        </w:rPr>
        <w:t xml:space="preserve">Laboratorio Educazione </w:t>
      </w:r>
      <w:r w:rsidR="00306219" w:rsidRPr="005B0BEF">
        <w:rPr>
          <w:rFonts w:ascii="Times New Roman" w:hAnsi="Times New Roman" w:cs="Times New Roman"/>
          <w:bCs/>
          <w:color w:val="auto"/>
          <w:kern w:val="1"/>
          <w:sz w:val="24"/>
          <w:szCs w:val="24"/>
          <w:lang w:eastAsia="ar-SA"/>
        </w:rPr>
        <w:t>socioaffettiva</w:t>
      </w:r>
      <w:r w:rsidRPr="005B0BEF">
        <w:rPr>
          <w:rFonts w:ascii="Times New Roman" w:hAnsi="Times New Roman" w:cs="Times New Roman"/>
          <w:bCs/>
          <w:color w:val="auto"/>
          <w:kern w:val="1"/>
          <w:sz w:val="24"/>
          <w:szCs w:val="24"/>
          <w:lang w:eastAsia="ar-SA"/>
        </w:rPr>
        <w:t>.</w:t>
      </w:r>
    </w:p>
    <w:p w14:paraId="312F54D9" w14:textId="40C44781" w:rsidR="00F772A3" w:rsidRDefault="00F772A3" w:rsidP="00F772A3">
      <w:pPr>
        <w:spacing w:line="276" w:lineRule="auto"/>
        <w:jc w:val="both"/>
      </w:pPr>
      <w:bookmarkStart w:id="18" w:name="_Toc41663313"/>
      <w:r w:rsidRPr="005144C1">
        <w:t xml:space="preserve">Il percorso formativo che si intende realizzare parte da un protocollo d’intesa con l’associazione no profit </w:t>
      </w:r>
      <w:r>
        <w:t>“L’Associazione di Gianfranco”</w:t>
      </w:r>
      <w:r w:rsidRPr="005144C1">
        <w:t xml:space="preserve"> che da anni si occupa di formazione degli adolescenti attraverso l’interazione con le fasce deboli della società, soprattutto bambini o coetanei più sfortunati secondo i criteri dell’educazione “peer to peer”. </w:t>
      </w:r>
      <w:r w:rsidR="00306219" w:rsidRPr="005144C1">
        <w:t>È articolato</w:t>
      </w:r>
      <w:r w:rsidRPr="005144C1">
        <w:t xml:space="preserve"> e comprende sia una parte teorica che risponde ad esigenze di conoscenza-discussione riguardo la nascita del volontariato visto nella sua ragione sociale e come esso si adatti  alle esigenze di diverse comunità nelle diverse regioni, quali contesti storici lo generino, quali obiettivi  urgenti e prioritari abbia, quali le campagne più importanti lanciate,  sia una parte laboratoriale.</w:t>
      </w:r>
      <w:r w:rsidRPr="009D125C">
        <w:rPr>
          <w:sz w:val="28"/>
          <w:szCs w:val="28"/>
        </w:rPr>
        <w:t xml:space="preserve"> </w:t>
      </w:r>
      <w:r w:rsidRPr="005144C1">
        <w:t xml:space="preserve">Il lavoro si concretizza grazie alla collaborazione di altri partner: </w:t>
      </w:r>
      <w:r>
        <w:t xml:space="preserve">LIDA-Catania, l’Istituto </w:t>
      </w:r>
      <w:r w:rsidR="00306219">
        <w:t>socioeducativo</w:t>
      </w:r>
      <w:r>
        <w:t xml:space="preserve"> Mary Poppins di Librino, Greenpeace, il Rifugio degli asinelli, l’IPM cioè l’Istituto Penale Minorile di Bicocca</w:t>
      </w:r>
      <w:r w:rsidRPr="005144C1">
        <w:t xml:space="preserve">. </w:t>
      </w:r>
      <w:r w:rsidR="00306219" w:rsidRPr="005144C1">
        <w:t>La parte</w:t>
      </w:r>
      <w:r w:rsidRPr="005144C1">
        <w:t xml:space="preserve"> laboratoriale risponde alla necessità di passare dalla solidarietà di precetto al lavoro in </w:t>
      </w:r>
      <w:r w:rsidR="00306219" w:rsidRPr="005144C1">
        <w:t>campo in</w:t>
      </w:r>
      <w:r w:rsidRPr="005144C1">
        <w:t xml:space="preserve"> cui vedere in azione e </w:t>
      </w:r>
      <w:r>
        <w:t xml:space="preserve">far </w:t>
      </w:r>
      <w:r w:rsidRPr="005144C1">
        <w:t xml:space="preserve">sbocciare  nella società, i valori più importanti che influenzano e formano gli uomini. Parliamo dunque, di un “Laboratorio socio-affettivo”, rivolto </w:t>
      </w:r>
      <w:r w:rsidR="00306219" w:rsidRPr="005144C1">
        <w:t>a tutti</w:t>
      </w:r>
      <w:r w:rsidRPr="005144C1">
        <w:t xml:space="preserve"> gli alunni disposti  a confrontarsi e mettersi in gioco per meglio conoscere se stessi e gli altri attraverso il Volontariato. Portare avanti la scoperta, l'esercizio e lo sviluppo delle </w:t>
      </w:r>
      <w:r w:rsidR="00306219" w:rsidRPr="005144C1">
        <w:t>competenze psicosociali</w:t>
      </w:r>
      <w:r w:rsidRPr="005144C1">
        <w:t>, le buone pratiche come il reciproco ascolto dei rispettivi bisogni, il confronto,  lo scambio culturale di idee ed esperienze con i propri coetanei e la messa in campo di relazioni di  aiuto tra pari.</w:t>
      </w:r>
      <w:r>
        <w:t xml:space="preserve"> Inoltre una seria sollecitazione alla comprensione delle problematiche ambientali e all’amore verso il mondo animale e la natura in </w:t>
      </w:r>
      <w:r w:rsidR="00306219">
        <w:t>generale.</w:t>
      </w:r>
    </w:p>
    <w:p w14:paraId="7FD6E8F6" w14:textId="1DCE52C1" w:rsidR="00F772A3" w:rsidRPr="005144C1" w:rsidRDefault="00F772A3" w:rsidP="00F772A3">
      <w:pPr>
        <w:spacing w:line="276" w:lineRule="auto"/>
        <w:jc w:val="both"/>
      </w:pPr>
      <w:r>
        <w:t xml:space="preserve">Abbiamo pensato, dunque, di rafforzare gli incontri formativi con personaggi di spicco operativi e di grande esperienza nel campo del volontariato come il sacerdote missionario a capo di progetti solidali in molte parti del mondo e a capo di due Fondazione: Vida e Vis, Padre Miguel </w:t>
      </w:r>
      <w:proofErr w:type="spellStart"/>
      <w:r>
        <w:t>Cavallè</w:t>
      </w:r>
      <w:proofErr w:type="spellEnd"/>
      <w:r>
        <w:t>, come la presidente della Lega per la difesa degli animali (L.I.D.A.),</w:t>
      </w:r>
      <w:r w:rsidRPr="00E23A0A">
        <w:t xml:space="preserve"> </w:t>
      </w:r>
      <w:r>
        <w:t xml:space="preserve">associazione </w:t>
      </w:r>
      <w:r w:rsidR="00306219">
        <w:t>nazionale: dott.ssa</w:t>
      </w:r>
      <w:r>
        <w:t xml:space="preserve"> Bianca </w:t>
      </w:r>
      <w:proofErr w:type="spellStart"/>
      <w:r>
        <w:t>Biriaco</w:t>
      </w:r>
      <w:proofErr w:type="spellEnd"/>
      <w:r>
        <w:t xml:space="preserve">, come la Onlus Il Rifugio degli asinelli. </w:t>
      </w:r>
      <w:r w:rsidR="00306219">
        <w:t>Infine,</w:t>
      </w:r>
      <w:r>
        <w:t xml:space="preserve"> partner in questo progetto è anche l’Istituto educativo assistenziale Mary Poppins di Librino.</w:t>
      </w:r>
    </w:p>
    <w:p w14:paraId="72B4274A" w14:textId="0F812ABA" w:rsidR="00F772A3" w:rsidRDefault="00F772A3" w:rsidP="00F772A3">
      <w:pPr>
        <w:spacing w:line="276" w:lineRule="auto"/>
        <w:jc w:val="both"/>
      </w:pPr>
      <w:r>
        <w:t>L</w:t>
      </w:r>
      <w:r w:rsidRPr="005144C1">
        <w:t xml:space="preserve">e attività del </w:t>
      </w:r>
      <w:r>
        <w:t>progetto</w:t>
      </w:r>
      <w:r w:rsidRPr="005144C1">
        <w:t xml:space="preserve"> mirano </w:t>
      </w:r>
      <w:r>
        <w:t xml:space="preserve">ad una scuola che debba educare e non solo istruire, debba formare uomini e non solo cittadini e debba creare teste autonome in </w:t>
      </w:r>
      <w:r w:rsidR="00306219">
        <w:t>grado pensare</w:t>
      </w:r>
      <w:r>
        <w:t xml:space="preserve"> con spirito critico e infine debba costruire animi comprensivi e compassionevoli oltre che razionali. Il progetto promuove l’impegno contro </w:t>
      </w:r>
      <w:r w:rsidRPr="005144C1">
        <w:t>la dispersione</w:t>
      </w:r>
      <w:r>
        <w:t xml:space="preserve"> scolastica</w:t>
      </w:r>
      <w:r w:rsidRPr="005144C1">
        <w:t xml:space="preserve">, </w:t>
      </w:r>
      <w:r>
        <w:t>i</w:t>
      </w:r>
      <w:r w:rsidRPr="005144C1">
        <w:t xml:space="preserve">l bullismo, la violenza di genere, </w:t>
      </w:r>
      <w:r>
        <w:t>i</w:t>
      </w:r>
      <w:r w:rsidRPr="005144C1">
        <w:t>l disagio giovanile,  promuove le pari opportunità, la responsabilità  personale e</w:t>
      </w:r>
      <w:r w:rsidRPr="009D125C">
        <w:rPr>
          <w:sz w:val="28"/>
          <w:szCs w:val="28"/>
        </w:rPr>
        <w:t xml:space="preserve"> </w:t>
      </w:r>
      <w:r w:rsidRPr="005144C1">
        <w:t>l'autonomia morale, il rispetto delle diversità</w:t>
      </w:r>
      <w:r>
        <w:t>,</w:t>
      </w:r>
      <w:r w:rsidRPr="005144C1">
        <w:t xml:space="preserve"> delle regole</w:t>
      </w:r>
      <w:r>
        <w:t xml:space="preserve"> e, quest’anno in particolar modo, il rispetto per l’ambiente. </w:t>
      </w:r>
    </w:p>
    <w:p w14:paraId="045440E4" w14:textId="77777777" w:rsidR="00F772A3" w:rsidRPr="004C16D9" w:rsidRDefault="00F772A3" w:rsidP="00F772A3">
      <w:pPr>
        <w:spacing w:line="276" w:lineRule="auto"/>
        <w:jc w:val="both"/>
      </w:pPr>
      <w:r>
        <w:t xml:space="preserve">Un’attività di laboratorio concreta è quella che vede gli studenti adottare una piazza, Largo Bordighera, con l’intento di renderla più piacevolmente fruibile con una attenta raccolta di plastica, vetro e cartacce a cadenza regolare, una volta al mese.  La pulizia, l’intervento a difesa dell’ambiente verrà esteso anche per alcuni tratti del litorale </w:t>
      </w:r>
      <w:proofErr w:type="spellStart"/>
      <w:r>
        <w:t>Plaja</w:t>
      </w:r>
      <w:proofErr w:type="spellEnd"/>
      <w:r>
        <w:t xml:space="preserve">. Questi luoghi verranno monitorati a cadenza regolare. Gli studenti si </w:t>
      </w:r>
      <w:r>
        <w:lastRenderedPageBreak/>
        <w:t xml:space="preserve">trasformeranno in </w:t>
      </w:r>
      <w:r>
        <w:rPr>
          <w:i/>
        </w:rPr>
        <w:t>angeli</w:t>
      </w:r>
      <w:r>
        <w:t xml:space="preserve"> e andranno a seguire i bambini delle elementari della scuola Mary Poppins di Librino, sono previste raccolte fondi per Greenpeace, per le missioni di P. Miguel, per i randagi della LIDA Catania.</w:t>
      </w:r>
    </w:p>
    <w:p w14:paraId="2F4A19CF" w14:textId="77777777" w:rsidR="00F772A3" w:rsidRPr="005144C1" w:rsidRDefault="00F772A3" w:rsidP="00F772A3">
      <w:pPr>
        <w:spacing w:line="276" w:lineRule="auto"/>
        <w:jc w:val="both"/>
      </w:pPr>
      <w:r w:rsidRPr="005144C1">
        <w:t>DESTINATARI DEL PROGETTO:</w:t>
      </w:r>
    </w:p>
    <w:p w14:paraId="48CCEFC4" w14:textId="0D67DC49" w:rsidR="00F772A3" w:rsidRPr="005144C1" w:rsidRDefault="00F772A3" w:rsidP="00F772A3">
      <w:pPr>
        <w:spacing w:line="276" w:lineRule="auto"/>
        <w:jc w:val="both"/>
      </w:pPr>
      <w:r w:rsidRPr="005144C1">
        <w:t>Il progetto è destinato agli alunni del</w:t>
      </w:r>
      <w:r>
        <w:t xml:space="preserve">l’Istituto </w:t>
      </w:r>
      <w:r w:rsidRPr="005144C1">
        <w:t>S</w:t>
      </w:r>
      <w:r>
        <w:t>avoia</w:t>
      </w:r>
      <w:r w:rsidRPr="005144C1">
        <w:t xml:space="preserve"> di Catania </w:t>
      </w:r>
    </w:p>
    <w:p w14:paraId="79171CAC" w14:textId="77777777" w:rsidR="00F772A3" w:rsidRPr="005144C1" w:rsidRDefault="00F772A3" w:rsidP="00F772A3">
      <w:pPr>
        <w:spacing w:line="276" w:lineRule="auto"/>
        <w:jc w:val="both"/>
      </w:pPr>
      <w:r w:rsidRPr="005144C1">
        <w:t xml:space="preserve">OBIETTIVI STRATEGICI: </w:t>
      </w:r>
    </w:p>
    <w:p w14:paraId="06B3F6F6" w14:textId="77777777" w:rsidR="00F772A3" w:rsidRPr="005144C1" w:rsidRDefault="00F772A3" w:rsidP="00F772A3">
      <w:pPr>
        <w:spacing w:line="276" w:lineRule="auto"/>
        <w:jc w:val="both"/>
      </w:pPr>
      <w:r w:rsidRPr="005144C1">
        <w:t>-Migliorare le competenze di base degli studenti utilizzando strategie di apprendimento cooperativo;</w:t>
      </w:r>
    </w:p>
    <w:p w14:paraId="4115F43D" w14:textId="77777777" w:rsidR="00F772A3" w:rsidRPr="005144C1" w:rsidRDefault="00F772A3" w:rsidP="00F772A3">
      <w:pPr>
        <w:spacing w:line="276" w:lineRule="auto"/>
        <w:jc w:val="both"/>
      </w:pPr>
      <w:r w:rsidRPr="005144C1">
        <w:t>-Ridurre l’insuccesso scolastico, il disagio socio- educativo, promuovendo l’inclusione;</w:t>
      </w:r>
    </w:p>
    <w:p w14:paraId="02479CD5" w14:textId="77777777" w:rsidR="00F772A3" w:rsidRPr="005144C1" w:rsidRDefault="00F772A3" w:rsidP="00F772A3">
      <w:pPr>
        <w:spacing w:line="276" w:lineRule="auto"/>
        <w:jc w:val="both"/>
      </w:pPr>
      <w:r w:rsidRPr="005144C1">
        <w:t>-Favorire processi d’insegnamento-apprendimento significativi che vedano al centro l’alunno con i suoi reali bisogni formativi.</w:t>
      </w:r>
    </w:p>
    <w:p w14:paraId="10585499" w14:textId="77777777" w:rsidR="00F772A3" w:rsidRDefault="00F772A3" w:rsidP="00F772A3">
      <w:pPr>
        <w:spacing w:line="276" w:lineRule="auto"/>
        <w:jc w:val="both"/>
      </w:pPr>
      <w:r w:rsidRPr="005144C1">
        <w:t>-Favorire l’integrazione.</w:t>
      </w:r>
    </w:p>
    <w:p w14:paraId="27B2346C" w14:textId="77777777" w:rsidR="00F772A3" w:rsidRDefault="00F772A3" w:rsidP="00F772A3">
      <w:pPr>
        <w:spacing w:line="276" w:lineRule="auto"/>
        <w:jc w:val="both"/>
      </w:pPr>
      <w:r>
        <w:t>-Aiutare la scelta di percorsi lavorativi futuri</w:t>
      </w:r>
    </w:p>
    <w:p w14:paraId="7A91DE9C" w14:textId="77777777" w:rsidR="00F772A3" w:rsidRPr="005144C1" w:rsidRDefault="00F772A3" w:rsidP="00F772A3">
      <w:pPr>
        <w:spacing w:line="276" w:lineRule="auto"/>
        <w:jc w:val="both"/>
      </w:pPr>
      <w:r>
        <w:t>-Stimolare l’interesse dei giovani nei confronti dell’ambiente</w:t>
      </w:r>
    </w:p>
    <w:p w14:paraId="4915FC89" w14:textId="77777777" w:rsidR="00F772A3" w:rsidRPr="005144C1" w:rsidRDefault="00F772A3" w:rsidP="00F772A3">
      <w:pPr>
        <w:spacing w:line="276" w:lineRule="auto"/>
        <w:jc w:val="both"/>
      </w:pPr>
    </w:p>
    <w:p w14:paraId="6B85E2F7" w14:textId="77777777" w:rsidR="00F772A3" w:rsidRDefault="00F772A3" w:rsidP="00F772A3">
      <w:pPr>
        <w:spacing w:line="276" w:lineRule="auto"/>
        <w:jc w:val="both"/>
      </w:pPr>
      <w:r w:rsidRPr="005144C1">
        <w:t xml:space="preserve">ATTIVITA’: </w:t>
      </w:r>
    </w:p>
    <w:p w14:paraId="0A611DB6" w14:textId="77777777" w:rsidR="00F772A3" w:rsidRPr="004C16D9" w:rsidRDefault="00F772A3" w:rsidP="00F772A3">
      <w:pPr>
        <w:spacing w:line="276" w:lineRule="auto"/>
        <w:jc w:val="both"/>
      </w:pPr>
      <w:r>
        <w:t xml:space="preserve">Incontri formativi con personaggi di spicco operativi e di grande esperienza nel campo del volontariato come un sacerdote missionario a capo di progetti solidali in molte parti del mondo e a capo di due Fondazione: Vida e Vis, Padre Miguel </w:t>
      </w:r>
      <w:proofErr w:type="spellStart"/>
      <w:r>
        <w:t>Cavallè</w:t>
      </w:r>
      <w:proofErr w:type="spellEnd"/>
      <w:r>
        <w:t>, come la presidente della Lega per la difesa degli animali (L.I.D.A.),</w:t>
      </w:r>
      <w:r w:rsidRPr="00E23A0A">
        <w:t xml:space="preserve"> </w:t>
      </w:r>
      <w:r>
        <w:t xml:space="preserve">associazione nazionale:  dott.ssa Bianca </w:t>
      </w:r>
      <w:proofErr w:type="spellStart"/>
      <w:r>
        <w:t>Biriaco</w:t>
      </w:r>
      <w:proofErr w:type="spellEnd"/>
      <w:r>
        <w:t xml:space="preserve">, come la Onlus Il Rifugio degli asinelli, come il dirigente dell’ASP veterinaria, dott. Guglielmino, Greenpeace con l’iniziativa a favore degli oceani e dei loro abitanti. Iniziative, ancora, concrete a favore dell’ambiente: adozione da parte degli studenti di una piazza (Largo Bordighera), di una parte della </w:t>
      </w:r>
      <w:proofErr w:type="spellStart"/>
      <w:r>
        <w:t>plaja</w:t>
      </w:r>
      <w:proofErr w:type="spellEnd"/>
      <w:r>
        <w:t>. Questi luoghi verranno monitorati a cadenza regolare e ripuliti di cartacce e plastiche. Importante la sensibilizzazione nei confronti delle fasce deboli della società attraverso visite degli “</w:t>
      </w:r>
      <w:r>
        <w:rPr>
          <w:i/>
        </w:rPr>
        <w:t>A</w:t>
      </w:r>
      <w:r w:rsidRPr="004C16D9">
        <w:rPr>
          <w:i/>
        </w:rPr>
        <w:t>ngeli</w:t>
      </w:r>
      <w:r>
        <w:t xml:space="preserve"> “a Librino.</w:t>
      </w:r>
    </w:p>
    <w:p w14:paraId="4ABD8BE2" w14:textId="2BC282A9" w:rsidR="00F772A3" w:rsidRDefault="00F772A3" w:rsidP="00F772A3">
      <w:pPr>
        <w:spacing w:line="276" w:lineRule="auto"/>
        <w:jc w:val="both"/>
      </w:pPr>
      <w:r>
        <w:t>Adozione a distanza di un cane, Marco,</w:t>
      </w:r>
      <w:r w:rsidR="00176590">
        <w:t xml:space="preserve"> </w:t>
      </w:r>
      <w:r>
        <w:t>salvato dalla strada da LIDA, adozione a distanza di un asinello, Clementina, del Rifugio che si trova a Biella, contributo per le missioni della Fondazione Vis onlus di P. Miguel L.C., donazione a Greenpeace per contribuire alla campagna per il mare attraverso l’acquisto di 6 calendari.</w:t>
      </w:r>
    </w:p>
    <w:p w14:paraId="64AC42DA" w14:textId="77777777" w:rsidR="00F772A3" w:rsidRDefault="00F772A3" w:rsidP="00F772A3">
      <w:pPr>
        <w:spacing w:line="276" w:lineRule="auto"/>
        <w:jc w:val="both"/>
      </w:pPr>
      <w:r>
        <w:t xml:space="preserve">Il tutto assolutamente in linea con gli obbiettivi dell’agenda 2030.  </w:t>
      </w:r>
    </w:p>
    <w:p w14:paraId="3F8D98A9" w14:textId="77777777" w:rsidR="00F772A3" w:rsidRPr="00F833AC" w:rsidRDefault="00F772A3" w:rsidP="00F772A3">
      <w:pPr>
        <w:spacing w:line="276" w:lineRule="auto"/>
        <w:jc w:val="both"/>
      </w:pPr>
    </w:p>
    <w:p w14:paraId="362661B6" w14:textId="77777777" w:rsidR="00F772A3" w:rsidRPr="00F833AC" w:rsidRDefault="00F772A3" w:rsidP="00F772A3">
      <w:pPr>
        <w:spacing w:line="276" w:lineRule="auto"/>
        <w:jc w:val="both"/>
      </w:pPr>
      <w:r w:rsidRPr="00F833AC">
        <w:t xml:space="preserve">MONITORAGGIO E VERIFICA: </w:t>
      </w:r>
    </w:p>
    <w:p w14:paraId="797F668B" w14:textId="77777777" w:rsidR="00F772A3" w:rsidRPr="00F833AC" w:rsidRDefault="00F772A3" w:rsidP="00F772A3">
      <w:pPr>
        <w:spacing w:line="276" w:lineRule="auto"/>
        <w:jc w:val="both"/>
      </w:pPr>
      <w:r w:rsidRPr="00F833AC">
        <w:t>Non sono previste le forme più tradizionali di verifica in itinere e finali (test, produzione  di elaborati  scritto/grafici, ricerche ecc.). Si valuteranno i progressi degli alunni nell'operatività e nella socializzazione, nell'investimento di intelligenza transattiva nella soluzione dei conflitti psicosociali, le capacità progettuali, di cooperazione, di mediazione e i progressi rilevati attraverso l'osservazione sistematica dei comportamenti e delle attività</w:t>
      </w:r>
      <w:r>
        <w:t xml:space="preserve">  L’obiettivo principale del progetto è insegnare ai ragazzi il Rispetto, la Solidarietà e l’Amore, per i nostri simili, per gli animali, per la natura, insomma per l’ambiente in cui viviamo.</w:t>
      </w:r>
      <w:r w:rsidRPr="00F833AC">
        <w:t xml:space="preserve"> </w:t>
      </w:r>
    </w:p>
    <w:p w14:paraId="278DE420" w14:textId="77777777" w:rsidR="00F772A3" w:rsidRPr="00F833AC" w:rsidRDefault="00F772A3" w:rsidP="00F772A3">
      <w:pPr>
        <w:spacing w:line="276" w:lineRule="auto"/>
        <w:jc w:val="both"/>
      </w:pPr>
    </w:p>
    <w:p w14:paraId="09755C65" w14:textId="77777777" w:rsidR="00F772A3" w:rsidRPr="00F833AC" w:rsidRDefault="00F772A3" w:rsidP="00F772A3">
      <w:pPr>
        <w:spacing w:line="276" w:lineRule="auto"/>
        <w:jc w:val="both"/>
      </w:pPr>
      <w:r w:rsidRPr="00F833AC">
        <w:t xml:space="preserve">RISORSE UMANE NECESSARIE: </w:t>
      </w:r>
    </w:p>
    <w:p w14:paraId="76664E14" w14:textId="77777777" w:rsidR="00F772A3" w:rsidRDefault="00F772A3" w:rsidP="00F772A3">
      <w:pPr>
        <w:spacing w:line="276" w:lineRule="auto"/>
        <w:jc w:val="both"/>
      </w:pPr>
      <w:r w:rsidRPr="00F833AC">
        <w:t xml:space="preserve">-Docente referente </w:t>
      </w:r>
      <w:r>
        <w:t>volontariato, prof.ssa</w:t>
      </w:r>
      <w:r w:rsidRPr="00F833AC">
        <w:t xml:space="preserve"> Eletta Perotto</w:t>
      </w:r>
    </w:p>
    <w:p w14:paraId="4DCE48BB" w14:textId="77777777" w:rsidR="00F772A3" w:rsidRDefault="00F772A3" w:rsidP="00F772A3">
      <w:pPr>
        <w:spacing w:line="276" w:lineRule="auto"/>
        <w:jc w:val="both"/>
      </w:pPr>
      <w:r>
        <w:t>-Docente di Diritto prof.ssa Garozzo C.  prof. Di Mauro A.</w:t>
      </w:r>
    </w:p>
    <w:p w14:paraId="7DC90453" w14:textId="77777777" w:rsidR="00F772A3" w:rsidRDefault="00F772A3" w:rsidP="00F772A3">
      <w:pPr>
        <w:spacing w:line="276" w:lineRule="auto"/>
        <w:jc w:val="both"/>
      </w:pPr>
      <w:r>
        <w:t>-Docente Economia prof. Platania G.</w:t>
      </w:r>
    </w:p>
    <w:p w14:paraId="23B7CE8D" w14:textId="77777777" w:rsidR="00F772A3" w:rsidRPr="00F833AC" w:rsidRDefault="00F772A3" w:rsidP="00F772A3">
      <w:pPr>
        <w:spacing w:line="276" w:lineRule="auto"/>
        <w:jc w:val="both"/>
      </w:pPr>
      <w:r>
        <w:t>-Docente di Scienze Motorie prof. M. Spampinato</w:t>
      </w:r>
    </w:p>
    <w:p w14:paraId="5D7BCE5D" w14:textId="601B673B" w:rsidR="00F772A3" w:rsidRPr="00F833AC" w:rsidRDefault="00F772A3" w:rsidP="00F772A3">
      <w:pPr>
        <w:spacing w:line="276" w:lineRule="auto"/>
        <w:jc w:val="both"/>
      </w:pPr>
      <w:r w:rsidRPr="00F833AC">
        <w:t xml:space="preserve">-Assistenti sociali ed educatori </w:t>
      </w:r>
      <w:r>
        <w:t xml:space="preserve">esterni </w:t>
      </w:r>
      <w:r w:rsidRPr="00F833AC">
        <w:t>negli ambiti specifici delle azioni intraprese;</w:t>
      </w:r>
    </w:p>
    <w:p w14:paraId="71A8A923" w14:textId="6F3F5FF1" w:rsidR="00F772A3" w:rsidRDefault="00F772A3" w:rsidP="00F772A3">
      <w:pPr>
        <w:spacing w:line="276" w:lineRule="auto"/>
        <w:jc w:val="both"/>
      </w:pPr>
      <w:r w:rsidRPr="00F833AC">
        <w:t>-Il capitale umano rappresentato dagli alunni</w:t>
      </w:r>
      <w:r>
        <w:t>.</w:t>
      </w:r>
      <w:r w:rsidRPr="00F833AC">
        <w:t xml:space="preserve"> </w:t>
      </w:r>
    </w:p>
    <w:p w14:paraId="6E6D9E5F" w14:textId="77777777" w:rsidR="00F772A3" w:rsidRDefault="00F772A3" w:rsidP="00F772A3">
      <w:pPr>
        <w:spacing w:line="276" w:lineRule="auto"/>
        <w:jc w:val="both"/>
      </w:pPr>
      <w:r>
        <w:lastRenderedPageBreak/>
        <w:t>Una notazione importante che spieghi il nome del progetto:</w:t>
      </w:r>
    </w:p>
    <w:p w14:paraId="7E6189AF" w14:textId="77777777" w:rsidR="00F772A3" w:rsidRDefault="00F772A3" w:rsidP="00F772A3">
      <w:pPr>
        <w:spacing w:line="276" w:lineRule="auto"/>
        <w:jc w:val="both"/>
      </w:pPr>
      <w:r>
        <w:t>“</w:t>
      </w:r>
      <w:r>
        <w:rPr>
          <w:b/>
          <w:bCs/>
          <w:i/>
          <w:iCs/>
        </w:rPr>
        <w:t xml:space="preserve">Cose sagge e meravigliose” </w:t>
      </w:r>
      <w:r>
        <w:t>è un libro pubblicato nel 1978 di un veterinario inglese, James Herriot, che non si limita a curare gli animali, ma li ama.</w:t>
      </w:r>
    </w:p>
    <w:p w14:paraId="7EEC036B" w14:textId="77777777" w:rsidR="00F772A3" w:rsidRDefault="00F772A3" w:rsidP="00F772A3">
      <w:pPr>
        <w:spacing w:line="276" w:lineRule="auto"/>
        <w:jc w:val="center"/>
        <w:rPr>
          <w:i/>
          <w:iCs/>
        </w:rPr>
      </w:pPr>
      <w:r>
        <w:rPr>
          <w:i/>
          <w:iCs/>
        </w:rPr>
        <w:t>Tutte le cose splendide e belle</w:t>
      </w:r>
    </w:p>
    <w:p w14:paraId="3F4C2206" w14:textId="77777777" w:rsidR="00F772A3" w:rsidRDefault="00F772A3" w:rsidP="00F772A3">
      <w:pPr>
        <w:spacing w:line="276" w:lineRule="auto"/>
        <w:jc w:val="center"/>
        <w:rPr>
          <w:i/>
          <w:iCs/>
        </w:rPr>
      </w:pPr>
      <w:r>
        <w:rPr>
          <w:i/>
          <w:iCs/>
        </w:rPr>
        <w:t>Tutte le creature grandi e piccole</w:t>
      </w:r>
    </w:p>
    <w:p w14:paraId="66C20749" w14:textId="77777777" w:rsidR="00F772A3" w:rsidRDefault="00F772A3" w:rsidP="00F772A3">
      <w:pPr>
        <w:spacing w:line="276" w:lineRule="auto"/>
        <w:jc w:val="center"/>
        <w:rPr>
          <w:i/>
          <w:iCs/>
        </w:rPr>
      </w:pPr>
      <w:r>
        <w:rPr>
          <w:i/>
          <w:iCs/>
        </w:rPr>
        <w:t>Tutte le cose sagge e meravigliose</w:t>
      </w:r>
    </w:p>
    <w:p w14:paraId="3C9E63D2" w14:textId="77777777" w:rsidR="00F772A3" w:rsidRDefault="00F772A3" w:rsidP="00F772A3">
      <w:pPr>
        <w:spacing w:line="276" w:lineRule="auto"/>
        <w:jc w:val="center"/>
        <w:rPr>
          <w:i/>
          <w:iCs/>
        </w:rPr>
      </w:pPr>
      <w:r>
        <w:rPr>
          <w:i/>
          <w:iCs/>
        </w:rPr>
        <w:t>Tutte le ha create Dio</w:t>
      </w:r>
    </w:p>
    <w:p w14:paraId="2B8FF300" w14:textId="003442EF" w:rsidR="00306219" w:rsidRPr="008A734B" w:rsidRDefault="00F772A3" w:rsidP="008A734B">
      <w:pPr>
        <w:spacing w:line="276" w:lineRule="auto"/>
        <w:jc w:val="center"/>
        <w:rPr>
          <w:i/>
          <w:iCs/>
        </w:rPr>
      </w:pPr>
      <w:r>
        <w:rPr>
          <w:i/>
          <w:iCs/>
        </w:rPr>
        <w:t>(Cecil Frances Alexander)</w:t>
      </w:r>
    </w:p>
    <w:p w14:paraId="19F9FDA4" w14:textId="77777777" w:rsidR="00306219" w:rsidRDefault="00306219" w:rsidP="00F772A3">
      <w:pPr>
        <w:spacing w:line="276" w:lineRule="auto"/>
        <w:jc w:val="both"/>
      </w:pPr>
    </w:p>
    <w:p w14:paraId="32CBBFFC" w14:textId="77777777" w:rsidR="00640214" w:rsidRPr="008D48BD" w:rsidRDefault="00640214" w:rsidP="00640214">
      <w:pPr>
        <w:pStyle w:val="Titolo1"/>
        <w:rPr>
          <w:rFonts w:ascii="Times New Roman" w:hAnsi="Times New Roman" w:cs="Times New Roman"/>
          <w:sz w:val="24"/>
          <w:szCs w:val="24"/>
        </w:rPr>
      </w:pPr>
      <w:r w:rsidRPr="008D48BD">
        <w:rPr>
          <w:rFonts w:ascii="Times New Roman" w:hAnsi="Times New Roman" w:cs="Times New Roman"/>
          <w:sz w:val="24"/>
          <w:szCs w:val="24"/>
        </w:rPr>
        <w:t>PERCORSI DI CITTADINANZA E COSTITUZIONE</w:t>
      </w:r>
      <w:bookmarkEnd w:id="18"/>
    </w:p>
    <w:p w14:paraId="17B46245" w14:textId="77777777" w:rsidR="0050140E" w:rsidRPr="0050140E" w:rsidRDefault="0050140E" w:rsidP="0050140E">
      <w:pPr>
        <w:pStyle w:val="Paragrafoelenco"/>
        <w:tabs>
          <w:tab w:val="left" w:pos="204"/>
        </w:tabs>
        <w:spacing w:after="0" w:line="360" w:lineRule="auto"/>
        <w:jc w:val="both"/>
        <w:rPr>
          <w:rFonts w:ascii="Times New Roman" w:hAnsi="Times New Roman" w:cs="Times New Roman"/>
          <w:b/>
          <w:sz w:val="28"/>
          <w:szCs w:val="28"/>
          <w:lang w:eastAsia="it-IT"/>
        </w:rPr>
      </w:pPr>
    </w:p>
    <w:p w14:paraId="7668581D" w14:textId="77777777" w:rsidR="0050140E" w:rsidRPr="0050140E" w:rsidRDefault="0050140E" w:rsidP="0050140E">
      <w:pPr>
        <w:pStyle w:val="Paragrafoelenco"/>
        <w:tabs>
          <w:tab w:val="left" w:pos="204"/>
        </w:tabs>
        <w:spacing w:line="360" w:lineRule="auto"/>
        <w:jc w:val="center"/>
        <w:rPr>
          <w:rFonts w:ascii="Times New Roman" w:hAnsi="Times New Roman" w:cs="Times New Roman"/>
          <w:b/>
          <w:sz w:val="28"/>
          <w:szCs w:val="28"/>
          <w:lang w:eastAsia="it-IT"/>
        </w:rPr>
      </w:pPr>
      <w:r w:rsidRPr="0050140E">
        <w:rPr>
          <w:rFonts w:ascii="Times New Roman" w:hAnsi="Times New Roman" w:cs="Times New Roman"/>
          <w:b/>
          <w:sz w:val="28"/>
          <w:szCs w:val="28"/>
          <w:lang w:eastAsia="it-IT"/>
        </w:rPr>
        <w:t>“VINCERE L’INDIFFERENZA”</w:t>
      </w:r>
    </w:p>
    <w:p w14:paraId="1C09485A" w14:textId="77777777" w:rsidR="0050140E" w:rsidRPr="0050140E" w:rsidRDefault="0050140E" w:rsidP="0050140E">
      <w:pPr>
        <w:pStyle w:val="Paragrafoelenco"/>
        <w:tabs>
          <w:tab w:val="left" w:pos="204"/>
        </w:tabs>
        <w:spacing w:line="360" w:lineRule="auto"/>
        <w:jc w:val="center"/>
        <w:rPr>
          <w:rFonts w:ascii="Times New Roman" w:hAnsi="Times New Roman" w:cs="Times New Roman"/>
          <w:b/>
          <w:sz w:val="28"/>
          <w:szCs w:val="28"/>
          <w:lang w:eastAsia="it-IT"/>
        </w:rPr>
      </w:pPr>
      <w:r w:rsidRPr="0050140E">
        <w:rPr>
          <w:rFonts w:ascii="Times New Roman" w:hAnsi="Times New Roman" w:cs="Times New Roman"/>
          <w:b/>
          <w:sz w:val="28"/>
          <w:szCs w:val="28"/>
          <w:lang w:eastAsia="it-IT"/>
        </w:rPr>
        <w:t>come costruire “il cittadino di domani”</w:t>
      </w:r>
    </w:p>
    <w:p w14:paraId="2B2959D2" w14:textId="77777777" w:rsidR="0050140E" w:rsidRPr="0050140E" w:rsidRDefault="0050140E" w:rsidP="0050140E">
      <w:pPr>
        <w:pStyle w:val="Paragrafoelenco"/>
        <w:tabs>
          <w:tab w:val="left" w:pos="204"/>
        </w:tabs>
        <w:spacing w:line="360" w:lineRule="auto"/>
        <w:jc w:val="both"/>
        <w:rPr>
          <w:rFonts w:ascii="Times New Roman" w:hAnsi="Times New Roman" w:cs="Times New Roman"/>
          <w:b/>
          <w:sz w:val="28"/>
          <w:szCs w:val="28"/>
          <w:lang w:eastAsia="it-IT"/>
        </w:rPr>
      </w:pPr>
    </w:p>
    <w:p w14:paraId="5E445D04" w14:textId="2BD6CA0E" w:rsidR="0050140E" w:rsidRPr="0050140E" w:rsidRDefault="0050140E" w:rsidP="00BA1871">
      <w:pPr>
        <w:pStyle w:val="Paragrafoelenco"/>
        <w:tabs>
          <w:tab w:val="left" w:pos="0"/>
        </w:tabs>
        <w:spacing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DESTINATARI DEL PROGETTO:</w:t>
      </w:r>
    </w:p>
    <w:p w14:paraId="4CE4609C" w14:textId="6260491A" w:rsidR="0050140E" w:rsidRPr="0050140E" w:rsidRDefault="0050140E" w:rsidP="00BA1871">
      <w:pPr>
        <w:pStyle w:val="Paragrafoelenco"/>
        <w:tabs>
          <w:tab w:val="left" w:pos="0"/>
        </w:tabs>
        <w:spacing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Il progetto è destinato agli alunni delle classi V dell’Istituto Scolastico Paritario “Savoia” di Catania.</w:t>
      </w:r>
    </w:p>
    <w:p w14:paraId="7076F7E2" w14:textId="1A07D320" w:rsidR="0050140E" w:rsidRPr="0050140E" w:rsidRDefault="0050140E" w:rsidP="00BA1871">
      <w:pPr>
        <w:pStyle w:val="Paragrafoelenco"/>
        <w:tabs>
          <w:tab w:val="left" w:pos="0"/>
        </w:tabs>
        <w:spacing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Esso mira a costruire dei cittadini consapevoli dei propri diritti e doveri in rapporto alla società.</w:t>
      </w:r>
    </w:p>
    <w:p w14:paraId="2D73A225" w14:textId="77777777" w:rsid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Obiettivo formativo: fare di ogni studente un buon cittadino, con la teoria ma soprattutto con il lavoro sul campo attraverso un partenariato tra la scuola, l’Associazione no-profit “L’Associazione di Gianfranco” e ONLUS L.I.D.A. di Catania.</w:t>
      </w:r>
    </w:p>
    <w:p w14:paraId="63504B93" w14:textId="393B27D3"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Il percorso delle singole classi</w:t>
      </w:r>
    </w:p>
    <w:p w14:paraId="5FCD3FEE" w14:textId="7B01FEA4"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LA COSTITUZIONE: PRINCIPI, VALORI, DIRITTI E DOVERI</w:t>
      </w:r>
    </w:p>
    <w:p w14:paraId="6F924B4C" w14:textId="748F6B32"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L’attività verterà sui primi 12 articoli della Costituzione (Principi fondamentali). In particolare si è scelto di far riferimento all’articolo 2 della Costituzione che invita alla solidarietà:</w:t>
      </w:r>
    </w:p>
    <w:p w14:paraId="212120E2" w14:textId="1237767C"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Laboratorio Educazione socio-affettiva, educazione al rispetto dell’ambiente, natura e animali.</w:t>
      </w:r>
    </w:p>
    <w:p w14:paraId="3CE5248D" w14:textId="6919E63B"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L’obiettivo è far comprendere ai giovani come il “Volontariato” si sposi perfettamente con la nostra Costituzione e con l’essere buoni cittadini.</w:t>
      </w:r>
    </w:p>
    <w:p w14:paraId="55E7EFDC" w14:textId="5255FEDE"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Inoltre sono stati approfonditi i seguenti argomenti:</w:t>
      </w:r>
    </w:p>
    <w:p w14:paraId="3DE9A609" w14:textId="77777777" w:rsidR="0050140E" w:rsidRPr="0050140E" w:rsidRDefault="0050140E" w:rsidP="00BA1871">
      <w:pPr>
        <w:pStyle w:val="Paragrafoelenco"/>
        <w:tabs>
          <w:tab w:val="left" w:pos="0"/>
        </w:tabs>
        <w:spacing w:after="0" w:line="24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Gli articoli della Costituzione da 1 a 12 e 13,24,25,27,37,79,111.</w:t>
      </w:r>
    </w:p>
    <w:p w14:paraId="47937C50" w14:textId="77777777" w:rsidR="0050140E" w:rsidRPr="0050140E" w:rsidRDefault="0050140E" w:rsidP="00BA1871">
      <w:pPr>
        <w:pStyle w:val="Paragrafoelenco"/>
        <w:tabs>
          <w:tab w:val="left" w:pos="0"/>
        </w:tabs>
        <w:spacing w:after="0" w:line="240" w:lineRule="auto"/>
        <w:ind w:left="0"/>
        <w:jc w:val="both"/>
        <w:rPr>
          <w:rFonts w:ascii="Times New Roman" w:hAnsi="Times New Roman" w:cs="Times New Roman"/>
          <w:bCs/>
          <w:sz w:val="24"/>
          <w:szCs w:val="24"/>
          <w:lang w:eastAsia="it-IT"/>
        </w:rPr>
      </w:pPr>
    </w:p>
    <w:p w14:paraId="0014E920" w14:textId="77777777" w:rsidR="0050140E" w:rsidRPr="0050140E" w:rsidRDefault="0050140E" w:rsidP="00BA1871">
      <w:pPr>
        <w:pStyle w:val="Paragrafoelenco"/>
        <w:tabs>
          <w:tab w:val="left" w:pos="0"/>
        </w:tabs>
        <w:spacing w:after="0" w:line="24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Il Parlamento Italiano</w:t>
      </w:r>
    </w:p>
    <w:p w14:paraId="3D401EDB" w14:textId="77777777" w:rsidR="0050140E" w:rsidRPr="0050140E" w:rsidRDefault="0050140E" w:rsidP="00BA1871">
      <w:pPr>
        <w:pStyle w:val="Paragrafoelenco"/>
        <w:tabs>
          <w:tab w:val="left" w:pos="0"/>
        </w:tabs>
        <w:spacing w:after="0" w:line="240" w:lineRule="auto"/>
        <w:ind w:left="0"/>
        <w:jc w:val="both"/>
        <w:rPr>
          <w:rFonts w:ascii="Times New Roman" w:hAnsi="Times New Roman" w:cs="Times New Roman"/>
          <w:bCs/>
          <w:sz w:val="24"/>
          <w:szCs w:val="24"/>
          <w:lang w:eastAsia="it-IT"/>
        </w:rPr>
      </w:pPr>
    </w:p>
    <w:p w14:paraId="5FEC942B" w14:textId="77777777" w:rsidR="0050140E" w:rsidRPr="0050140E" w:rsidRDefault="0050140E" w:rsidP="00BA1871">
      <w:pPr>
        <w:pStyle w:val="Paragrafoelenco"/>
        <w:tabs>
          <w:tab w:val="left" w:pos="0"/>
        </w:tabs>
        <w:spacing w:after="0" w:line="24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Il Governo</w:t>
      </w:r>
    </w:p>
    <w:p w14:paraId="11FD3095" w14:textId="77777777" w:rsidR="0050140E" w:rsidRPr="0050140E" w:rsidRDefault="0050140E" w:rsidP="00BA1871">
      <w:pPr>
        <w:pStyle w:val="Paragrafoelenco"/>
        <w:tabs>
          <w:tab w:val="left" w:pos="0"/>
        </w:tabs>
        <w:spacing w:after="0" w:line="240" w:lineRule="auto"/>
        <w:ind w:left="0"/>
        <w:jc w:val="both"/>
        <w:rPr>
          <w:rFonts w:ascii="Times New Roman" w:hAnsi="Times New Roman" w:cs="Times New Roman"/>
          <w:bCs/>
          <w:sz w:val="24"/>
          <w:szCs w:val="24"/>
          <w:lang w:eastAsia="it-IT"/>
        </w:rPr>
      </w:pPr>
    </w:p>
    <w:p w14:paraId="393D7A61" w14:textId="77777777" w:rsidR="0050140E" w:rsidRPr="0050140E" w:rsidRDefault="0050140E" w:rsidP="00BA1871">
      <w:pPr>
        <w:pStyle w:val="Paragrafoelenco"/>
        <w:tabs>
          <w:tab w:val="left" w:pos="0"/>
        </w:tabs>
        <w:spacing w:after="0" w:line="24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Il Presidente della Repubblica</w:t>
      </w:r>
    </w:p>
    <w:p w14:paraId="068CA233" w14:textId="77777777" w:rsidR="0050140E" w:rsidRPr="0050140E" w:rsidRDefault="0050140E" w:rsidP="00BA1871">
      <w:pPr>
        <w:pStyle w:val="Paragrafoelenco"/>
        <w:tabs>
          <w:tab w:val="left" w:pos="0"/>
        </w:tabs>
        <w:spacing w:after="0" w:line="240" w:lineRule="auto"/>
        <w:ind w:left="0"/>
        <w:jc w:val="both"/>
        <w:rPr>
          <w:rFonts w:ascii="Times New Roman" w:hAnsi="Times New Roman" w:cs="Times New Roman"/>
          <w:bCs/>
          <w:sz w:val="24"/>
          <w:szCs w:val="24"/>
          <w:lang w:eastAsia="it-IT"/>
        </w:rPr>
      </w:pPr>
    </w:p>
    <w:p w14:paraId="5C373287" w14:textId="77777777" w:rsidR="0050140E" w:rsidRDefault="0050140E" w:rsidP="00BA1871">
      <w:pPr>
        <w:pStyle w:val="Paragrafoelenco"/>
        <w:tabs>
          <w:tab w:val="left" w:pos="0"/>
        </w:tabs>
        <w:spacing w:after="0" w:line="24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La Comunità Europea</w:t>
      </w:r>
    </w:p>
    <w:p w14:paraId="090B798A" w14:textId="77777777" w:rsidR="00306219" w:rsidRPr="0050140E" w:rsidRDefault="00306219" w:rsidP="00BA1871">
      <w:pPr>
        <w:tabs>
          <w:tab w:val="left" w:pos="0"/>
        </w:tabs>
        <w:spacing w:line="360" w:lineRule="auto"/>
        <w:jc w:val="both"/>
        <w:rPr>
          <w:bCs/>
        </w:rPr>
      </w:pPr>
    </w:p>
    <w:p w14:paraId="2AD557A4" w14:textId="0DA91AB9"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 xml:space="preserve">OBIETTIVI STRATEGICI:  </w:t>
      </w:r>
    </w:p>
    <w:p w14:paraId="0DBD2F4B" w14:textId="606F74A9" w:rsidR="0050140E" w:rsidRPr="0050140E" w:rsidRDefault="0050140E" w:rsidP="00BA1871">
      <w:pPr>
        <w:pStyle w:val="Paragrafoelenco"/>
        <w:numPr>
          <w:ilvl w:val="0"/>
          <w:numId w:val="70"/>
        </w:numPr>
        <w:tabs>
          <w:tab w:val="left" w:pos="0"/>
        </w:tabs>
        <w:spacing w:after="0" w:line="360" w:lineRule="auto"/>
        <w:ind w:left="0" w:firstLine="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comprendere l’importanza storica e la genesi della Costituzione della Repubblica</w:t>
      </w:r>
    </w:p>
    <w:p w14:paraId="43CB2562" w14:textId="0226D94F" w:rsidR="0050140E" w:rsidRPr="0050140E" w:rsidRDefault="0050140E" w:rsidP="00BA1871">
      <w:pPr>
        <w:pStyle w:val="Paragrafoelenco"/>
        <w:numPr>
          <w:ilvl w:val="0"/>
          <w:numId w:val="70"/>
        </w:numPr>
        <w:tabs>
          <w:tab w:val="left" w:pos="0"/>
        </w:tabs>
        <w:spacing w:after="0" w:line="360" w:lineRule="auto"/>
        <w:ind w:left="0" w:firstLine="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lastRenderedPageBreak/>
        <w:t>individuare i valori su cui si basa la nostra Costituzione attraverso la lettura, il commento e l’analisi critica in particolare degli articoli riguardanti i Principi Fondamentali</w:t>
      </w:r>
    </w:p>
    <w:p w14:paraId="57461540" w14:textId="6297AC32" w:rsidR="0050140E" w:rsidRPr="0050140E" w:rsidRDefault="0050140E" w:rsidP="00BA1871">
      <w:pPr>
        <w:pStyle w:val="Paragrafoelenco"/>
        <w:numPr>
          <w:ilvl w:val="0"/>
          <w:numId w:val="70"/>
        </w:numPr>
        <w:tabs>
          <w:tab w:val="left" w:pos="0"/>
        </w:tabs>
        <w:spacing w:after="0" w:line="360" w:lineRule="auto"/>
        <w:ind w:left="0" w:firstLine="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Migliorare le competenze di base degli studenti utilizzando strategie di apprendimento cooperativo;</w:t>
      </w:r>
    </w:p>
    <w:p w14:paraId="395EC1AB" w14:textId="22C386E8" w:rsidR="0050140E" w:rsidRPr="0050140E" w:rsidRDefault="0050140E" w:rsidP="00BA1871">
      <w:pPr>
        <w:pStyle w:val="Paragrafoelenco"/>
        <w:numPr>
          <w:ilvl w:val="0"/>
          <w:numId w:val="70"/>
        </w:numPr>
        <w:tabs>
          <w:tab w:val="left" w:pos="0"/>
        </w:tabs>
        <w:spacing w:after="0" w:line="360" w:lineRule="auto"/>
        <w:ind w:left="0" w:firstLine="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Ridurre l’insuccesso scolastico, il disagio socio-educativo, promuovendo l’inclusione;</w:t>
      </w:r>
    </w:p>
    <w:p w14:paraId="2DD6039A" w14:textId="1A75CA3E" w:rsidR="0050140E" w:rsidRPr="0050140E" w:rsidRDefault="0050140E" w:rsidP="00BA1871">
      <w:pPr>
        <w:pStyle w:val="Paragrafoelenco"/>
        <w:numPr>
          <w:ilvl w:val="0"/>
          <w:numId w:val="70"/>
        </w:numPr>
        <w:tabs>
          <w:tab w:val="left" w:pos="0"/>
        </w:tabs>
        <w:spacing w:after="0" w:line="360" w:lineRule="auto"/>
        <w:ind w:left="0" w:firstLine="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Favorire processi d’insegnamento-apprendimento significativi che vedano al centro l’alunno con i suoi reali bisogni formativi.</w:t>
      </w:r>
    </w:p>
    <w:p w14:paraId="01BD5437" w14:textId="766DFDB2" w:rsidR="0050140E" w:rsidRPr="00F772A3" w:rsidRDefault="0050140E" w:rsidP="00F772A3">
      <w:pPr>
        <w:pStyle w:val="Paragrafoelenco"/>
        <w:numPr>
          <w:ilvl w:val="0"/>
          <w:numId w:val="70"/>
        </w:numPr>
        <w:tabs>
          <w:tab w:val="left" w:pos="0"/>
        </w:tabs>
        <w:spacing w:after="0" w:line="360" w:lineRule="auto"/>
        <w:ind w:left="709" w:hanging="709"/>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Favorire l’integrazione sociale e con l’ambiente e formare il buon cittadino di domani, secondo l’art. 2 della Costituzione italiana.</w:t>
      </w:r>
    </w:p>
    <w:p w14:paraId="5C6A6F5A" w14:textId="441B4F2E"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ATTIVITA</w:t>
      </w:r>
      <w:r w:rsidR="00306219" w:rsidRPr="0050140E">
        <w:rPr>
          <w:rFonts w:ascii="Times New Roman" w:hAnsi="Times New Roman" w:cs="Times New Roman"/>
          <w:bCs/>
          <w:sz w:val="24"/>
          <w:szCs w:val="24"/>
          <w:lang w:eastAsia="it-IT"/>
        </w:rPr>
        <w:t>’:</w:t>
      </w:r>
    </w:p>
    <w:p w14:paraId="7D180529" w14:textId="05D11FC7"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Incontri in conferenze con specialisti di settore come, per l’ambiente, i dirigenti responsabili di associazioni animaliste, i medici ASP per poter esprimere una visione globale delle più gravi realtà da correggere e di cui prendere consapevolezza; per le problematiche sociali, sia i responsabili delle ONLUS che lavorano sul territorio, sia di ONG impegnate sul campo. Si darà spazio ad attività diretta sul campo di tipo laboratoriale ed esperienziale. La formazione peer to peer avrà luogo, in ambiente protetto e sotto la guida del tutor e di collaboratori esterni quali assistenti sociali, insegnanti, in 2 distinti appuntamenti, Natale, Pasqua: l’iniziativa ha il nome di “Angeli per un giorno” e il tema dominante IL RISPETTO che viene dalla conoscenza. Inoltre si è prevista l’iniziativa “JE SUI MARCO’” comprendente l’adozione a distanza di un cane di un canile e visite in canile dei volontari per sostenere fattivamente l’Associazione.</w:t>
      </w:r>
    </w:p>
    <w:p w14:paraId="74CE28E5" w14:textId="41F7BCA4"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FUNDRAISING</w:t>
      </w:r>
    </w:p>
    <w:p w14:paraId="2403D739" w14:textId="77777777" w:rsidR="0050140E" w:rsidRPr="0050140E" w:rsidRDefault="0050140E" w:rsidP="00BA1871">
      <w:pPr>
        <w:pStyle w:val="Paragrafoelenco"/>
        <w:tabs>
          <w:tab w:val="left" w:pos="0"/>
        </w:tabs>
        <w:spacing w:after="0" w:line="360" w:lineRule="auto"/>
        <w:ind w:left="0"/>
        <w:jc w:val="both"/>
        <w:rPr>
          <w:rFonts w:ascii="Times New Roman" w:hAnsi="Times New Roman" w:cs="Times New Roman"/>
          <w:bCs/>
          <w:sz w:val="24"/>
          <w:szCs w:val="24"/>
          <w:lang w:eastAsia="it-IT"/>
        </w:rPr>
      </w:pPr>
      <w:r w:rsidRPr="0050140E">
        <w:rPr>
          <w:rFonts w:ascii="Times New Roman" w:hAnsi="Times New Roman" w:cs="Times New Roman"/>
          <w:bCs/>
          <w:sz w:val="24"/>
          <w:szCs w:val="24"/>
          <w:lang w:eastAsia="it-IT"/>
        </w:rPr>
        <w:t>Le campagne di fundraising hanno come scopo quello di cercare i fondi necessari per le attività e soprattutto di sensibilizzare i ragazzi alle varie difficoltà che si incontrano nel fare ciò.</w:t>
      </w:r>
    </w:p>
    <w:p w14:paraId="6B9F2078" w14:textId="46AD647D" w:rsidR="000A4025" w:rsidRPr="0050140E" w:rsidRDefault="000A4025" w:rsidP="00BA1871">
      <w:pPr>
        <w:pStyle w:val="Paragrafoelenco"/>
        <w:tabs>
          <w:tab w:val="left" w:pos="0"/>
        </w:tabs>
        <w:spacing w:after="0" w:line="360" w:lineRule="auto"/>
        <w:ind w:left="0"/>
        <w:jc w:val="both"/>
        <w:rPr>
          <w:rFonts w:ascii="Times New Roman" w:hAnsi="Times New Roman" w:cs="Times New Roman"/>
          <w:bCs/>
          <w:sz w:val="24"/>
          <w:szCs w:val="24"/>
        </w:rPr>
      </w:pPr>
    </w:p>
    <w:p w14:paraId="04F4E043" w14:textId="414C1D71" w:rsidR="00C82F77" w:rsidRPr="0050140E" w:rsidRDefault="00C82F77" w:rsidP="00BA1871">
      <w:pPr>
        <w:pStyle w:val="Paragrafoelenco"/>
        <w:tabs>
          <w:tab w:val="left" w:pos="0"/>
        </w:tabs>
        <w:spacing w:after="0" w:line="360" w:lineRule="auto"/>
        <w:ind w:left="0"/>
        <w:jc w:val="both"/>
        <w:rPr>
          <w:rFonts w:ascii="Times New Roman" w:hAnsi="Times New Roman" w:cs="Times New Roman"/>
          <w:bCs/>
          <w:sz w:val="24"/>
          <w:szCs w:val="24"/>
        </w:rPr>
      </w:pPr>
    </w:p>
    <w:p w14:paraId="20124D3F" w14:textId="580CBA04" w:rsidR="00C82F77" w:rsidRDefault="00C82F77" w:rsidP="00BA1871">
      <w:pPr>
        <w:pStyle w:val="Paragrafoelenco"/>
        <w:tabs>
          <w:tab w:val="left" w:pos="0"/>
        </w:tabs>
        <w:spacing w:after="0" w:line="360" w:lineRule="auto"/>
        <w:ind w:left="0"/>
        <w:jc w:val="both"/>
        <w:rPr>
          <w:rFonts w:ascii="Times New Roman" w:hAnsi="Times New Roman" w:cs="Times New Roman"/>
          <w:bCs/>
          <w:sz w:val="24"/>
          <w:szCs w:val="24"/>
        </w:rPr>
      </w:pPr>
    </w:p>
    <w:p w14:paraId="7B490E81" w14:textId="3CBE7003" w:rsidR="0050140E" w:rsidRDefault="0050140E" w:rsidP="0050140E">
      <w:pPr>
        <w:pStyle w:val="Paragrafoelenco"/>
        <w:tabs>
          <w:tab w:val="left" w:pos="204"/>
        </w:tabs>
        <w:spacing w:after="0" w:line="360" w:lineRule="auto"/>
        <w:ind w:left="0"/>
        <w:jc w:val="both"/>
        <w:rPr>
          <w:rFonts w:ascii="Times New Roman" w:hAnsi="Times New Roman" w:cs="Times New Roman"/>
          <w:bCs/>
          <w:sz w:val="24"/>
          <w:szCs w:val="24"/>
        </w:rPr>
      </w:pPr>
    </w:p>
    <w:p w14:paraId="70DBF462" w14:textId="539722B7" w:rsidR="0050140E" w:rsidRDefault="0050140E" w:rsidP="0050140E">
      <w:pPr>
        <w:pStyle w:val="Paragrafoelenco"/>
        <w:tabs>
          <w:tab w:val="left" w:pos="204"/>
        </w:tabs>
        <w:spacing w:after="0" w:line="360" w:lineRule="auto"/>
        <w:ind w:left="0"/>
        <w:jc w:val="both"/>
        <w:rPr>
          <w:rFonts w:ascii="Times New Roman" w:hAnsi="Times New Roman" w:cs="Times New Roman"/>
          <w:bCs/>
          <w:sz w:val="24"/>
          <w:szCs w:val="24"/>
        </w:rPr>
      </w:pPr>
    </w:p>
    <w:p w14:paraId="681BB0BA" w14:textId="0957BF24" w:rsidR="00BA1871" w:rsidRDefault="00BA1871" w:rsidP="0050140E">
      <w:pPr>
        <w:pStyle w:val="Paragrafoelenco"/>
        <w:tabs>
          <w:tab w:val="left" w:pos="204"/>
        </w:tabs>
        <w:spacing w:after="0" w:line="360" w:lineRule="auto"/>
        <w:ind w:left="0"/>
        <w:jc w:val="both"/>
        <w:rPr>
          <w:rFonts w:ascii="Times New Roman" w:hAnsi="Times New Roman" w:cs="Times New Roman"/>
          <w:bCs/>
          <w:sz w:val="24"/>
          <w:szCs w:val="24"/>
        </w:rPr>
      </w:pPr>
    </w:p>
    <w:p w14:paraId="064C8D51" w14:textId="41E2D56E" w:rsidR="00BA1871" w:rsidRDefault="00BA1871" w:rsidP="0050140E">
      <w:pPr>
        <w:pStyle w:val="Paragrafoelenco"/>
        <w:tabs>
          <w:tab w:val="left" w:pos="204"/>
        </w:tabs>
        <w:spacing w:after="0" w:line="360" w:lineRule="auto"/>
        <w:ind w:left="0"/>
        <w:jc w:val="both"/>
        <w:rPr>
          <w:rFonts w:ascii="Times New Roman" w:hAnsi="Times New Roman" w:cs="Times New Roman"/>
          <w:bCs/>
          <w:sz w:val="24"/>
          <w:szCs w:val="24"/>
        </w:rPr>
      </w:pPr>
    </w:p>
    <w:p w14:paraId="3622B215" w14:textId="7ADA38FA" w:rsidR="00BA1871" w:rsidRDefault="00BA1871" w:rsidP="0050140E">
      <w:pPr>
        <w:pStyle w:val="Paragrafoelenco"/>
        <w:tabs>
          <w:tab w:val="left" w:pos="204"/>
        </w:tabs>
        <w:spacing w:after="0" w:line="360" w:lineRule="auto"/>
        <w:ind w:left="0"/>
        <w:jc w:val="both"/>
        <w:rPr>
          <w:rFonts w:ascii="Times New Roman" w:hAnsi="Times New Roman" w:cs="Times New Roman"/>
          <w:bCs/>
          <w:sz w:val="24"/>
          <w:szCs w:val="24"/>
        </w:rPr>
      </w:pPr>
    </w:p>
    <w:p w14:paraId="3893367E" w14:textId="77777777" w:rsidR="00306219" w:rsidRDefault="00306219" w:rsidP="0050140E">
      <w:pPr>
        <w:pStyle w:val="Paragrafoelenco"/>
        <w:tabs>
          <w:tab w:val="left" w:pos="204"/>
        </w:tabs>
        <w:spacing w:after="0" w:line="360" w:lineRule="auto"/>
        <w:ind w:left="0"/>
        <w:jc w:val="both"/>
        <w:rPr>
          <w:rFonts w:ascii="Times New Roman" w:hAnsi="Times New Roman" w:cs="Times New Roman"/>
          <w:bCs/>
          <w:sz w:val="24"/>
          <w:szCs w:val="24"/>
        </w:rPr>
      </w:pPr>
    </w:p>
    <w:p w14:paraId="37D23E08" w14:textId="77777777" w:rsidR="00783A92" w:rsidRDefault="00783A92" w:rsidP="0050140E">
      <w:pPr>
        <w:pStyle w:val="Paragrafoelenco"/>
        <w:tabs>
          <w:tab w:val="left" w:pos="204"/>
        </w:tabs>
        <w:spacing w:after="0" w:line="360" w:lineRule="auto"/>
        <w:ind w:left="0"/>
        <w:jc w:val="both"/>
        <w:rPr>
          <w:rFonts w:ascii="Times New Roman" w:hAnsi="Times New Roman" w:cs="Times New Roman"/>
          <w:bCs/>
          <w:sz w:val="24"/>
          <w:szCs w:val="24"/>
        </w:rPr>
      </w:pPr>
    </w:p>
    <w:p w14:paraId="070BE9E4" w14:textId="77777777" w:rsidR="00BA1871" w:rsidRPr="0050140E" w:rsidRDefault="00BA1871" w:rsidP="0050140E">
      <w:pPr>
        <w:pStyle w:val="Paragrafoelenco"/>
        <w:tabs>
          <w:tab w:val="left" w:pos="204"/>
        </w:tabs>
        <w:spacing w:after="0" w:line="360" w:lineRule="auto"/>
        <w:ind w:left="0"/>
        <w:jc w:val="both"/>
        <w:rPr>
          <w:rFonts w:ascii="Times New Roman" w:hAnsi="Times New Roman" w:cs="Times New Roman"/>
          <w:bCs/>
          <w:sz w:val="24"/>
          <w:szCs w:val="24"/>
        </w:rPr>
      </w:pPr>
    </w:p>
    <w:p w14:paraId="29512D67" w14:textId="4D6E87B1" w:rsidR="009A27EE" w:rsidRPr="00306219" w:rsidRDefault="000A4025" w:rsidP="00306219">
      <w:pPr>
        <w:pStyle w:val="Titolo1"/>
        <w:rPr>
          <w:rFonts w:ascii="Times New Roman" w:hAnsi="Times New Roman" w:cs="Times New Roman"/>
          <w:sz w:val="24"/>
          <w:szCs w:val="24"/>
        </w:rPr>
      </w:pPr>
      <w:bookmarkStart w:id="19" w:name="_Toc41663316"/>
      <w:r w:rsidRPr="008D48BD">
        <w:rPr>
          <w:rFonts w:ascii="Times New Roman" w:hAnsi="Times New Roman" w:cs="Times New Roman"/>
          <w:sz w:val="24"/>
          <w:szCs w:val="24"/>
        </w:rPr>
        <w:lastRenderedPageBreak/>
        <w:t xml:space="preserve">EDUCAZIONE CIVICA COME </w:t>
      </w:r>
      <w:r w:rsidR="00764959" w:rsidRPr="008D48BD">
        <w:rPr>
          <w:rFonts w:ascii="Times New Roman" w:hAnsi="Times New Roman" w:cs="Times New Roman"/>
          <w:sz w:val="24"/>
          <w:szCs w:val="24"/>
        </w:rPr>
        <w:t>PERCORS</w:t>
      </w:r>
      <w:r w:rsidRPr="008D48BD">
        <w:rPr>
          <w:rFonts w:ascii="Times New Roman" w:hAnsi="Times New Roman" w:cs="Times New Roman"/>
          <w:sz w:val="24"/>
          <w:szCs w:val="24"/>
        </w:rPr>
        <w:t>O</w:t>
      </w:r>
      <w:r w:rsidR="00764959" w:rsidRPr="008D48BD">
        <w:rPr>
          <w:rFonts w:ascii="Times New Roman" w:hAnsi="Times New Roman" w:cs="Times New Roman"/>
          <w:sz w:val="24"/>
          <w:szCs w:val="24"/>
        </w:rPr>
        <w:t xml:space="preserve"> PLURIDISCIPLINARI</w:t>
      </w:r>
      <w:bookmarkEnd w:id="19"/>
    </w:p>
    <w:p w14:paraId="4384898F" w14:textId="3853E6FC" w:rsidR="00764959" w:rsidRPr="008D48BD" w:rsidRDefault="00764959" w:rsidP="00CD4238">
      <w:pPr>
        <w:spacing w:before="240" w:line="360" w:lineRule="auto"/>
        <w:jc w:val="both"/>
        <w:rPr>
          <w:rFonts w:eastAsia="SimSun"/>
          <w:color w:val="000000"/>
        </w:rPr>
      </w:pPr>
      <w:r w:rsidRPr="008D48BD">
        <w:rPr>
          <w:rFonts w:eastAsia="SimSun"/>
          <w:color w:val="000000"/>
        </w:rPr>
        <w:t xml:space="preserve">All’inizio dell’anno scolastico, i docenti di </w:t>
      </w:r>
      <w:r w:rsidR="006A1EA8" w:rsidRPr="008D48BD">
        <w:rPr>
          <w:rFonts w:eastAsia="SimSun"/>
          <w:color w:val="000000"/>
        </w:rPr>
        <w:t>tutte discipline</w:t>
      </w:r>
      <w:r w:rsidRPr="008D48BD">
        <w:rPr>
          <w:rFonts w:eastAsia="SimSun"/>
          <w:color w:val="000000"/>
        </w:rPr>
        <w:t>,</w:t>
      </w:r>
      <w:r w:rsidR="00A5620A">
        <w:rPr>
          <w:rFonts w:eastAsia="SimSun"/>
          <w:color w:val="000000"/>
        </w:rPr>
        <w:t xml:space="preserve"> hanno </w:t>
      </w:r>
      <w:r w:rsidR="000A4025" w:rsidRPr="008D48BD">
        <w:rPr>
          <w:rFonts w:eastAsia="SimSun"/>
          <w:color w:val="000000"/>
        </w:rPr>
        <w:t>concordato di attribuire una valutazione sull’Educazione Civica come disciplina trasversale (DPR 22/06/2009 n.122)</w:t>
      </w:r>
      <w:r w:rsidRPr="008D48BD">
        <w:rPr>
          <w:rFonts w:eastAsia="SimSun"/>
          <w:color w:val="000000"/>
        </w:rPr>
        <w:t xml:space="preserve"> </w:t>
      </w:r>
      <w:r w:rsidR="000A4025" w:rsidRPr="008D48BD">
        <w:rPr>
          <w:rFonts w:eastAsia="SimSun"/>
          <w:color w:val="000000"/>
        </w:rPr>
        <w:t>e pluridisciplinare mettendo in evidenza traguardi da raggiungere secondo le linee guida sulla valutazione dell’Educazione Civica:</w:t>
      </w:r>
    </w:p>
    <w:p w14:paraId="3463EFF7" w14:textId="575B922D" w:rsidR="000A4025" w:rsidRPr="008D48BD" w:rsidRDefault="000A4025" w:rsidP="000A4025">
      <w:pPr>
        <w:pStyle w:val="Paragrafoelenco"/>
        <w:numPr>
          <w:ilvl w:val="0"/>
          <w:numId w:val="66"/>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 xml:space="preserve">Socializzazione per perseguire un interesse </w:t>
      </w:r>
      <w:r w:rsidR="009A27EE" w:rsidRPr="008D48BD">
        <w:rPr>
          <w:rFonts w:ascii="Times New Roman" w:hAnsi="Times New Roman" w:cs="Times New Roman"/>
          <w:color w:val="000000"/>
          <w:sz w:val="24"/>
          <w:szCs w:val="24"/>
        </w:rPr>
        <w:t>comune come sviluppo sostenibile della società;</w:t>
      </w:r>
    </w:p>
    <w:p w14:paraId="6F03BD15" w14:textId="5C720F66" w:rsidR="009A27EE" w:rsidRPr="008D48BD" w:rsidRDefault="009A27EE" w:rsidP="000A4025">
      <w:pPr>
        <w:pStyle w:val="Paragrafoelenco"/>
        <w:numPr>
          <w:ilvl w:val="0"/>
          <w:numId w:val="66"/>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Lavoro di gruppo e organizzazione lavorativa;</w:t>
      </w:r>
    </w:p>
    <w:p w14:paraId="1EC5A45B" w14:textId="7F39A89A" w:rsidR="009A27EE" w:rsidRPr="008D48BD" w:rsidRDefault="009A27EE" w:rsidP="000A4025">
      <w:pPr>
        <w:pStyle w:val="Paragrafoelenco"/>
        <w:numPr>
          <w:ilvl w:val="0"/>
          <w:numId w:val="66"/>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 xml:space="preserve">Pensiero Critico e abilità al </w:t>
      </w:r>
      <w:proofErr w:type="spellStart"/>
      <w:r w:rsidRPr="008D48BD">
        <w:rPr>
          <w:rFonts w:ascii="Times New Roman" w:hAnsi="Times New Roman" w:cs="Times New Roman"/>
          <w:color w:val="000000"/>
          <w:sz w:val="24"/>
          <w:szCs w:val="24"/>
        </w:rPr>
        <w:t>Problem</w:t>
      </w:r>
      <w:proofErr w:type="spellEnd"/>
      <w:r w:rsidR="001E6F63">
        <w:rPr>
          <w:rFonts w:ascii="Times New Roman" w:hAnsi="Times New Roman" w:cs="Times New Roman"/>
          <w:color w:val="000000"/>
          <w:sz w:val="24"/>
          <w:szCs w:val="24"/>
        </w:rPr>
        <w:t xml:space="preserve"> </w:t>
      </w:r>
      <w:r w:rsidRPr="008D48BD">
        <w:rPr>
          <w:rFonts w:ascii="Times New Roman" w:hAnsi="Times New Roman" w:cs="Times New Roman"/>
          <w:color w:val="000000"/>
          <w:sz w:val="24"/>
          <w:szCs w:val="24"/>
        </w:rPr>
        <w:t>Solving;</w:t>
      </w:r>
    </w:p>
    <w:p w14:paraId="78E9B8FD" w14:textId="736A0165" w:rsidR="009A27EE" w:rsidRPr="008D48BD" w:rsidRDefault="009A27EE" w:rsidP="000A4025">
      <w:pPr>
        <w:pStyle w:val="Paragrafoelenco"/>
        <w:numPr>
          <w:ilvl w:val="0"/>
          <w:numId w:val="66"/>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Integrazione e consapevolezza delle diversità di genere e delle identità culturali;</w:t>
      </w:r>
    </w:p>
    <w:p w14:paraId="44C46272" w14:textId="4F48D0B0" w:rsidR="009A27EE" w:rsidRDefault="009A27EE" w:rsidP="000A4025">
      <w:pPr>
        <w:pStyle w:val="Paragrafoelenco"/>
        <w:numPr>
          <w:ilvl w:val="0"/>
          <w:numId w:val="66"/>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Sostenibilità ambientale: cause ed effetti.</w:t>
      </w:r>
    </w:p>
    <w:p w14:paraId="377AD312" w14:textId="41C0CC99" w:rsidR="0050140E" w:rsidRDefault="0050140E" w:rsidP="0050140E">
      <w:pPr>
        <w:pStyle w:val="Paragrafoelenco"/>
        <w:spacing w:before="240" w:line="360" w:lineRule="auto"/>
        <w:jc w:val="both"/>
        <w:rPr>
          <w:rFonts w:ascii="Times New Roman" w:hAnsi="Times New Roman" w:cs="Times New Roman"/>
          <w:color w:val="000000"/>
          <w:sz w:val="24"/>
          <w:szCs w:val="24"/>
        </w:rPr>
      </w:pPr>
    </w:p>
    <w:p w14:paraId="50D73BC3" w14:textId="68116B4E" w:rsidR="00E849C2" w:rsidRPr="001E6F63" w:rsidRDefault="00E849C2" w:rsidP="001E6F63">
      <w:pPr>
        <w:pStyle w:val="Paragrafoelenco"/>
        <w:spacing w:before="240" w:line="360" w:lineRule="auto"/>
        <w:ind w:left="0"/>
        <w:jc w:val="both"/>
        <w:rPr>
          <w:rFonts w:ascii="Times New Roman" w:hAnsi="Times New Roman" w:cs="Times New Roman"/>
          <w:color w:val="000000"/>
          <w:sz w:val="24"/>
          <w:szCs w:val="24"/>
        </w:rPr>
      </w:pPr>
      <w:r w:rsidRPr="00E849C2">
        <w:rPr>
          <w:rFonts w:ascii="Times New Roman" w:hAnsi="Times New Roman" w:cs="Times New Roman"/>
          <w:color w:val="000000"/>
          <w:sz w:val="24"/>
          <w:szCs w:val="24"/>
        </w:rPr>
        <w:t>RELAZIONE FINALE</w:t>
      </w:r>
      <w:r>
        <w:rPr>
          <w:rFonts w:ascii="Times New Roman" w:hAnsi="Times New Roman" w:cs="Times New Roman"/>
          <w:color w:val="000000"/>
          <w:sz w:val="24"/>
          <w:szCs w:val="24"/>
        </w:rPr>
        <w:t xml:space="preserve"> </w:t>
      </w:r>
      <w:r w:rsidRPr="00E849C2">
        <w:rPr>
          <w:rFonts w:ascii="Times New Roman" w:hAnsi="Times New Roman" w:cs="Times New Roman"/>
          <w:color w:val="000000"/>
          <w:sz w:val="24"/>
          <w:szCs w:val="24"/>
        </w:rPr>
        <w:t>DI EDUCAZIONE CIVIC</w:t>
      </w:r>
      <w:r w:rsidR="001E6F63">
        <w:rPr>
          <w:rFonts w:ascii="Times New Roman" w:hAnsi="Times New Roman" w:cs="Times New Roman"/>
          <w:color w:val="000000"/>
          <w:sz w:val="24"/>
          <w:szCs w:val="24"/>
        </w:rPr>
        <w:t>A</w:t>
      </w:r>
    </w:p>
    <w:p w14:paraId="1F42A3E2" w14:textId="01A0157B" w:rsidR="00E849C2" w:rsidRPr="00E849C2" w:rsidRDefault="00E849C2" w:rsidP="00E849C2">
      <w:pPr>
        <w:pStyle w:val="Paragrafoelenco"/>
        <w:spacing w:before="240" w:line="360" w:lineRule="auto"/>
        <w:ind w:left="0"/>
        <w:jc w:val="both"/>
        <w:rPr>
          <w:rFonts w:ascii="Times New Roman" w:hAnsi="Times New Roman" w:cs="Times New Roman"/>
          <w:color w:val="000000"/>
          <w:sz w:val="24"/>
          <w:szCs w:val="24"/>
        </w:rPr>
      </w:pPr>
      <w:r w:rsidRPr="00E849C2">
        <w:rPr>
          <w:rFonts w:ascii="Times New Roman" w:hAnsi="Times New Roman" w:cs="Times New Roman"/>
          <w:color w:val="000000"/>
          <w:sz w:val="24"/>
          <w:szCs w:val="24"/>
        </w:rPr>
        <w:t>1) OSSERVAZIONI SULLO SVOLGIMENTO DEL</w:t>
      </w:r>
      <w:r>
        <w:rPr>
          <w:rFonts w:ascii="Times New Roman" w:hAnsi="Times New Roman" w:cs="Times New Roman"/>
          <w:color w:val="000000"/>
          <w:sz w:val="24"/>
          <w:szCs w:val="24"/>
        </w:rPr>
        <w:t>LA</w:t>
      </w:r>
      <w:r w:rsidRPr="00E849C2">
        <w:rPr>
          <w:rFonts w:ascii="Times New Roman" w:hAnsi="Times New Roman" w:cs="Times New Roman"/>
          <w:color w:val="000000"/>
          <w:sz w:val="24"/>
          <w:szCs w:val="24"/>
        </w:rPr>
        <w:t xml:space="preserve"> PROGRAMMA</w:t>
      </w:r>
      <w:r>
        <w:rPr>
          <w:rFonts w:ascii="Times New Roman" w:hAnsi="Times New Roman" w:cs="Times New Roman"/>
          <w:color w:val="000000"/>
          <w:sz w:val="24"/>
          <w:szCs w:val="24"/>
        </w:rPr>
        <w:t>ZIONE</w:t>
      </w:r>
    </w:p>
    <w:p w14:paraId="5A95CB46" w14:textId="57A34D49" w:rsidR="00E849C2" w:rsidRPr="00E849C2" w:rsidRDefault="00E849C2" w:rsidP="00E849C2">
      <w:pPr>
        <w:pStyle w:val="Paragrafoelenco"/>
        <w:spacing w:before="240" w:line="360" w:lineRule="auto"/>
        <w:ind w:left="0"/>
        <w:jc w:val="both"/>
        <w:rPr>
          <w:rFonts w:ascii="Times New Roman" w:hAnsi="Times New Roman" w:cs="Times New Roman"/>
          <w:color w:val="000000"/>
          <w:sz w:val="24"/>
          <w:szCs w:val="24"/>
        </w:rPr>
      </w:pPr>
      <w:r w:rsidRPr="00E849C2">
        <w:rPr>
          <w:rFonts w:ascii="Times New Roman" w:hAnsi="Times New Roman" w:cs="Times New Roman"/>
          <w:color w:val="000000"/>
          <w:sz w:val="24"/>
          <w:szCs w:val="24"/>
        </w:rPr>
        <w:t>Inizialmente si sono analizzati i percorsi storici che hanno portato alla stesura della nostra carta Costituzionale, si è proseguito con un’attenta analisi della prima parte relativa ai principi fondamentali prestando particolare attenzione ed approfondimento agli artt. 1</w:t>
      </w:r>
      <w:r w:rsidR="001E6F63">
        <w:rPr>
          <w:rFonts w:ascii="Times New Roman" w:hAnsi="Times New Roman" w:cs="Times New Roman"/>
          <w:color w:val="000000"/>
          <w:sz w:val="24"/>
          <w:szCs w:val="24"/>
        </w:rPr>
        <w:t xml:space="preserve"> </w:t>
      </w:r>
      <w:r w:rsidRPr="00E849C2">
        <w:rPr>
          <w:rFonts w:ascii="Times New Roman" w:hAnsi="Times New Roman" w:cs="Times New Roman"/>
          <w:color w:val="000000"/>
          <w:sz w:val="24"/>
          <w:szCs w:val="24"/>
        </w:rPr>
        <w:t xml:space="preserve">e </w:t>
      </w:r>
      <w:r w:rsidR="001E6F63">
        <w:rPr>
          <w:rFonts w:ascii="Times New Roman" w:hAnsi="Times New Roman" w:cs="Times New Roman"/>
          <w:color w:val="000000"/>
          <w:sz w:val="24"/>
          <w:szCs w:val="24"/>
        </w:rPr>
        <w:t>2,3</w:t>
      </w:r>
      <w:r w:rsidRPr="00E849C2">
        <w:rPr>
          <w:rFonts w:ascii="Times New Roman" w:hAnsi="Times New Roman" w:cs="Times New Roman"/>
          <w:color w:val="000000"/>
          <w:sz w:val="24"/>
          <w:szCs w:val="24"/>
        </w:rPr>
        <w:t>, e proseguendo con gli articoli relativi alla parte riguardante i diritti e doveri ed infine a quella relativa a</w:t>
      </w:r>
      <w:r w:rsidR="001E6F63">
        <w:rPr>
          <w:rFonts w:ascii="Times New Roman" w:hAnsi="Times New Roman" w:cs="Times New Roman"/>
          <w:color w:val="000000"/>
          <w:sz w:val="24"/>
          <w:szCs w:val="24"/>
        </w:rPr>
        <w:t>gli Organi</w:t>
      </w:r>
      <w:r w:rsidRPr="00E849C2">
        <w:rPr>
          <w:rFonts w:ascii="Times New Roman" w:hAnsi="Times New Roman" w:cs="Times New Roman"/>
          <w:color w:val="000000"/>
          <w:sz w:val="24"/>
          <w:szCs w:val="24"/>
        </w:rPr>
        <w:t xml:space="preserve"> dello Stato Italiano</w:t>
      </w:r>
      <w:r w:rsidR="001E6F63">
        <w:rPr>
          <w:rFonts w:ascii="Times New Roman" w:hAnsi="Times New Roman" w:cs="Times New Roman"/>
          <w:color w:val="000000"/>
          <w:sz w:val="24"/>
          <w:szCs w:val="24"/>
        </w:rPr>
        <w:t>:</w:t>
      </w:r>
    </w:p>
    <w:p w14:paraId="16D73125" w14:textId="0F4252F0" w:rsidR="00E849C2" w:rsidRPr="00E849C2" w:rsidRDefault="001E6F63" w:rsidP="00E849C2">
      <w:pPr>
        <w:pStyle w:val="Paragrafoelenco"/>
        <w:spacing w:before="24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E849C2" w:rsidRPr="00E849C2">
        <w:rPr>
          <w:rFonts w:ascii="Times New Roman" w:hAnsi="Times New Roman" w:cs="Times New Roman"/>
          <w:color w:val="000000"/>
          <w:sz w:val="24"/>
          <w:szCs w:val="24"/>
        </w:rPr>
        <w:t>l Parlamento, il Governo</w:t>
      </w:r>
      <w:r>
        <w:rPr>
          <w:rFonts w:ascii="Times New Roman" w:hAnsi="Times New Roman" w:cs="Times New Roman"/>
          <w:color w:val="000000"/>
          <w:sz w:val="24"/>
          <w:szCs w:val="24"/>
        </w:rPr>
        <w:t xml:space="preserve"> e</w:t>
      </w:r>
      <w:r w:rsidR="00E849C2" w:rsidRPr="00E849C2">
        <w:rPr>
          <w:rFonts w:ascii="Times New Roman" w:hAnsi="Times New Roman" w:cs="Times New Roman"/>
          <w:color w:val="000000"/>
          <w:sz w:val="24"/>
          <w:szCs w:val="24"/>
        </w:rPr>
        <w:t xml:space="preserve"> il Presidente della Repubblica.</w:t>
      </w:r>
    </w:p>
    <w:p w14:paraId="58850DCA" w14:textId="77777777" w:rsidR="00E849C2" w:rsidRPr="00E849C2" w:rsidRDefault="00E849C2" w:rsidP="00E849C2">
      <w:pPr>
        <w:pStyle w:val="Paragrafoelenco"/>
        <w:spacing w:before="240" w:line="360" w:lineRule="auto"/>
        <w:ind w:left="0"/>
        <w:jc w:val="both"/>
        <w:rPr>
          <w:rFonts w:ascii="Times New Roman" w:hAnsi="Times New Roman" w:cs="Times New Roman"/>
          <w:color w:val="000000"/>
          <w:sz w:val="24"/>
          <w:szCs w:val="24"/>
        </w:rPr>
      </w:pPr>
      <w:r w:rsidRPr="00E849C2">
        <w:rPr>
          <w:rFonts w:ascii="Times New Roman" w:hAnsi="Times New Roman" w:cs="Times New Roman"/>
          <w:color w:val="000000"/>
          <w:sz w:val="24"/>
          <w:szCs w:val="24"/>
        </w:rPr>
        <w:t>2) METODOLOGIE E TECNICHE DI INSEGNAMENTO</w:t>
      </w:r>
    </w:p>
    <w:p w14:paraId="036EE4D0" w14:textId="77777777" w:rsidR="00E849C2" w:rsidRPr="00E849C2" w:rsidRDefault="00E849C2" w:rsidP="00E849C2">
      <w:pPr>
        <w:pStyle w:val="Paragrafoelenco"/>
        <w:spacing w:before="240" w:line="360" w:lineRule="auto"/>
        <w:ind w:left="0"/>
        <w:jc w:val="both"/>
        <w:rPr>
          <w:rFonts w:ascii="Times New Roman" w:hAnsi="Times New Roman" w:cs="Times New Roman"/>
          <w:color w:val="000000"/>
          <w:sz w:val="24"/>
          <w:szCs w:val="24"/>
        </w:rPr>
      </w:pPr>
      <w:r w:rsidRPr="00E849C2">
        <w:rPr>
          <w:rFonts w:ascii="Times New Roman" w:hAnsi="Times New Roman" w:cs="Times New Roman"/>
          <w:color w:val="000000"/>
          <w:sz w:val="24"/>
          <w:szCs w:val="24"/>
        </w:rPr>
        <w:t>Gli argomenti sono stati affrontati con facilità utilizzando un linguaggio semplice ed adeguato alle capacità di apprendimento degli allievi; il metodo di insegnamento si è concentrato su lezioni interdisciplinari ed approfondimenti riguardanti verifiche scritte. La partecipazione degli alunni è stata attiva ed esaustiva.</w:t>
      </w:r>
    </w:p>
    <w:p w14:paraId="504CBEA7" w14:textId="77777777" w:rsidR="00E849C2" w:rsidRPr="00E849C2" w:rsidRDefault="00E849C2" w:rsidP="00E849C2">
      <w:pPr>
        <w:pStyle w:val="Paragrafoelenco"/>
        <w:spacing w:before="240" w:line="360" w:lineRule="auto"/>
        <w:ind w:left="0"/>
        <w:jc w:val="both"/>
        <w:rPr>
          <w:rFonts w:ascii="Times New Roman" w:hAnsi="Times New Roman" w:cs="Times New Roman"/>
          <w:color w:val="000000"/>
          <w:sz w:val="24"/>
          <w:szCs w:val="24"/>
        </w:rPr>
      </w:pPr>
      <w:r w:rsidRPr="00E849C2">
        <w:rPr>
          <w:rFonts w:ascii="Times New Roman" w:hAnsi="Times New Roman" w:cs="Times New Roman"/>
          <w:color w:val="000000"/>
          <w:sz w:val="24"/>
          <w:szCs w:val="24"/>
        </w:rPr>
        <w:t xml:space="preserve">3) OBIETTIVI REALIZZATI </w:t>
      </w:r>
    </w:p>
    <w:p w14:paraId="7F80AD8E" w14:textId="5B3AE36E" w:rsidR="00E849C2" w:rsidRDefault="00E849C2" w:rsidP="00E849C2">
      <w:pPr>
        <w:pStyle w:val="Paragrafoelenco"/>
        <w:spacing w:before="240" w:line="360" w:lineRule="auto"/>
        <w:ind w:left="0"/>
        <w:jc w:val="both"/>
        <w:rPr>
          <w:rFonts w:ascii="Times New Roman" w:hAnsi="Times New Roman" w:cs="Times New Roman"/>
          <w:color w:val="000000"/>
          <w:sz w:val="24"/>
          <w:szCs w:val="24"/>
        </w:rPr>
      </w:pPr>
      <w:r w:rsidRPr="00E849C2">
        <w:rPr>
          <w:rFonts w:ascii="Times New Roman" w:hAnsi="Times New Roman" w:cs="Times New Roman"/>
          <w:color w:val="000000"/>
          <w:sz w:val="24"/>
          <w:szCs w:val="24"/>
        </w:rPr>
        <w:t>Le classi sono apparse molto collaborative per quel che riguarda la partecipazione e la presenza. Si è riusciti a fare conoscere la Storia e la nascita della nostra Costituzione e i principali organi della Repubblica Italia</w:t>
      </w:r>
      <w:r w:rsidR="001E6F63">
        <w:rPr>
          <w:rFonts w:ascii="Times New Roman" w:hAnsi="Times New Roman" w:cs="Times New Roman"/>
          <w:color w:val="000000"/>
          <w:sz w:val="24"/>
          <w:szCs w:val="24"/>
        </w:rPr>
        <w:t>na</w:t>
      </w:r>
      <w:r w:rsidRPr="00E849C2">
        <w:rPr>
          <w:rFonts w:ascii="Times New Roman" w:hAnsi="Times New Roman" w:cs="Times New Roman"/>
          <w:color w:val="000000"/>
          <w:sz w:val="24"/>
          <w:szCs w:val="24"/>
        </w:rPr>
        <w:t>. Si è arrivati ad una discreta preparazione.</w:t>
      </w:r>
    </w:p>
    <w:p w14:paraId="6FD96CD3" w14:textId="77777777" w:rsidR="00306219" w:rsidRDefault="00306219" w:rsidP="00E849C2">
      <w:pPr>
        <w:pStyle w:val="Paragrafoelenco"/>
        <w:spacing w:before="240" w:line="360" w:lineRule="auto"/>
        <w:ind w:left="0"/>
        <w:jc w:val="both"/>
        <w:rPr>
          <w:rFonts w:ascii="Times New Roman" w:hAnsi="Times New Roman" w:cs="Times New Roman"/>
          <w:color w:val="000000"/>
          <w:sz w:val="24"/>
          <w:szCs w:val="24"/>
        </w:rPr>
      </w:pPr>
    </w:p>
    <w:p w14:paraId="1D9B44C3" w14:textId="77777777" w:rsidR="001E6F63" w:rsidRDefault="001E6F63" w:rsidP="00E849C2">
      <w:pPr>
        <w:pStyle w:val="Paragrafoelenco"/>
        <w:spacing w:before="240" w:line="360" w:lineRule="auto"/>
        <w:ind w:left="0"/>
        <w:jc w:val="both"/>
        <w:rPr>
          <w:rFonts w:ascii="Times New Roman" w:hAnsi="Times New Roman" w:cs="Times New Roman"/>
          <w:color w:val="000000"/>
          <w:sz w:val="24"/>
          <w:szCs w:val="24"/>
        </w:rPr>
      </w:pPr>
    </w:p>
    <w:p w14:paraId="52FE80FA" w14:textId="77777777" w:rsidR="001E6F63" w:rsidRDefault="001E6F63" w:rsidP="00E849C2">
      <w:pPr>
        <w:pStyle w:val="Paragrafoelenco"/>
        <w:spacing w:before="240" w:line="360" w:lineRule="auto"/>
        <w:ind w:left="0"/>
        <w:jc w:val="both"/>
        <w:rPr>
          <w:rFonts w:ascii="Times New Roman" w:hAnsi="Times New Roman" w:cs="Times New Roman"/>
          <w:color w:val="000000"/>
          <w:sz w:val="24"/>
          <w:szCs w:val="24"/>
        </w:rPr>
      </w:pPr>
    </w:p>
    <w:p w14:paraId="552A2F4A" w14:textId="75CCB415" w:rsidR="001E6F63" w:rsidRDefault="001E6F63" w:rsidP="00E849C2">
      <w:pPr>
        <w:pStyle w:val="Paragrafoelenco"/>
        <w:spacing w:before="240" w:line="360" w:lineRule="auto"/>
        <w:ind w:left="0"/>
        <w:jc w:val="both"/>
        <w:rPr>
          <w:rFonts w:ascii="Times New Roman" w:hAnsi="Times New Roman" w:cs="Times New Roman"/>
          <w:color w:val="000000"/>
          <w:sz w:val="24"/>
          <w:szCs w:val="24"/>
        </w:rPr>
      </w:pPr>
    </w:p>
    <w:p w14:paraId="10F5AB71" w14:textId="77777777" w:rsidR="001E6F63" w:rsidRPr="001E6F63" w:rsidRDefault="001E6F63" w:rsidP="001E6F63">
      <w:pPr>
        <w:rPr>
          <w:rFonts w:ascii="Calibri" w:eastAsia="Calibri" w:hAnsi="Calibri"/>
          <w:sz w:val="22"/>
          <w:szCs w:val="22"/>
          <w:lang w:eastAsia="en-US"/>
        </w:rPr>
      </w:pPr>
      <w:r>
        <w:rPr>
          <w:color w:val="000000"/>
        </w:rPr>
        <w:br w:type="page"/>
      </w:r>
      <w:r w:rsidRPr="001E6F63">
        <w:rPr>
          <w:rFonts w:ascii="Calibri" w:eastAsia="Calibri" w:hAnsi="Calibri"/>
          <w:sz w:val="22"/>
          <w:szCs w:val="22"/>
          <w:lang w:eastAsia="en-US"/>
        </w:rPr>
        <w:lastRenderedPageBreak/>
        <w:t xml:space="preserve">                                               </w:t>
      </w:r>
    </w:p>
    <w:p w14:paraId="3BBEBC5B" w14:textId="77777777" w:rsidR="001E6F63" w:rsidRPr="001E6F63" w:rsidRDefault="001E6F63" w:rsidP="001E6F63">
      <w:pPr>
        <w:tabs>
          <w:tab w:val="left" w:pos="1620"/>
        </w:tabs>
        <w:spacing w:after="160" w:line="259" w:lineRule="auto"/>
        <w:jc w:val="center"/>
        <w:rPr>
          <w:rFonts w:ascii="Calibri" w:eastAsia="Calibri" w:hAnsi="Calibri"/>
          <w:b/>
          <w:bCs/>
          <w:sz w:val="32"/>
          <w:szCs w:val="32"/>
          <w:lang w:eastAsia="en-US"/>
        </w:rPr>
      </w:pPr>
      <w:r w:rsidRPr="001E6F63">
        <w:rPr>
          <w:rFonts w:ascii="Calibri" w:eastAsia="Calibri" w:hAnsi="Calibri"/>
          <w:b/>
          <w:bCs/>
          <w:sz w:val="32"/>
          <w:szCs w:val="32"/>
          <w:lang w:eastAsia="en-US"/>
        </w:rPr>
        <w:t>ISTITUTO PARITARIO SAVOIA</w:t>
      </w:r>
    </w:p>
    <w:p w14:paraId="1F4CD2A4" w14:textId="77777777" w:rsidR="001E6F63" w:rsidRPr="001E6F63" w:rsidRDefault="001E6F63" w:rsidP="001E6F63">
      <w:pPr>
        <w:tabs>
          <w:tab w:val="left" w:pos="1620"/>
        </w:tabs>
        <w:spacing w:after="160" w:line="259" w:lineRule="auto"/>
        <w:jc w:val="center"/>
        <w:rPr>
          <w:rFonts w:ascii="Calibri" w:eastAsia="Calibri" w:hAnsi="Calibri"/>
          <w:b/>
          <w:bCs/>
          <w:sz w:val="32"/>
          <w:szCs w:val="32"/>
          <w:lang w:eastAsia="en-US"/>
        </w:rPr>
      </w:pPr>
      <w:r w:rsidRPr="001E6F63">
        <w:rPr>
          <w:rFonts w:ascii="Calibri" w:eastAsia="Calibri" w:hAnsi="Calibri"/>
          <w:b/>
          <w:bCs/>
          <w:sz w:val="32"/>
          <w:szCs w:val="32"/>
          <w:lang w:eastAsia="en-US"/>
        </w:rPr>
        <w:t>PROGRAMMA DI EDUCAZIONE CIVICA</w:t>
      </w:r>
    </w:p>
    <w:p w14:paraId="6139A06A" w14:textId="77777777" w:rsidR="001E6F63" w:rsidRPr="001E6F63" w:rsidRDefault="001E6F63" w:rsidP="001E6F63">
      <w:pPr>
        <w:tabs>
          <w:tab w:val="left" w:pos="1620"/>
        </w:tabs>
        <w:spacing w:after="160" w:line="259" w:lineRule="auto"/>
        <w:jc w:val="center"/>
        <w:rPr>
          <w:rFonts w:ascii="Calibri" w:eastAsia="Calibri" w:hAnsi="Calibri"/>
          <w:b/>
          <w:bCs/>
          <w:sz w:val="32"/>
          <w:szCs w:val="32"/>
          <w:lang w:eastAsia="en-US"/>
        </w:rPr>
      </w:pPr>
      <w:r w:rsidRPr="001E6F63">
        <w:rPr>
          <w:rFonts w:ascii="Calibri" w:eastAsia="Calibri" w:hAnsi="Calibri"/>
          <w:b/>
          <w:bCs/>
          <w:sz w:val="32"/>
          <w:szCs w:val="32"/>
          <w:lang w:eastAsia="en-US"/>
        </w:rPr>
        <w:t>ANNO SCOLASTICO 2023-2024</w:t>
      </w:r>
    </w:p>
    <w:p w14:paraId="7ACBDD3E" w14:textId="77777777" w:rsidR="001E6F63" w:rsidRPr="001E6F63" w:rsidRDefault="001E6F63" w:rsidP="001E6F63">
      <w:pPr>
        <w:tabs>
          <w:tab w:val="left" w:pos="1620"/>
        </w:tabs>
        <w:spacing w:after="160" w:line="259" w:lineRule="auto"/>
        <w:jc w:val="center"/>
        <w:rPr>
          <w:rFonts w:ascii="Calibri" w:eastAsia="Calibri" w:hAnsi="Calibri"/>
          <w:b/>
          <w:bCs/>
          <w:sz w:val="32"/>
          <w:szCs w:val="32"/>
          <w:lang w:eastAsia="en-US"/>
        </w:rPr>
      </w:pPr>
      <w:r w:rsidRPr="001E6F63">
        <w:rPr>
          <w:rFonts w:ascii="Calibri" w:eastAsia="Calibri" w:hAnsi="Calibri"/>
          <w:b/>
          <w:bCs/>
          <w:sz w:val="32"/>
          <w:szCs w:val="32"/>
          <w:lang w:eastAsia="en-US"/>
        </w:rPr>
        <w:t>CLASSE V ITI</w:t>
      </w:r>
    </w:p>
    <w:p w14:paraId="79F39273" w14:textId="77777777" w:rsidR="001E6F63" w:rsidRPr="001E6F63" w:rsidRDefault="001E6F63" w:rsidP="001E6F63">
      <w:pPr>
        <w:numPr>
          <w:ilvl w:val="0"/>
          <w:numId w:val="75"/>
        </w:numPr>
        <w:tabs>
          <w:tab w:val="left" w:pos="1620"/>
        </w:tabs>
        <w:spacing w:after="160" w:line="259" w:lineRule="auto"/>
        <w:contextualSpacing/>
        <w:rPr>
          <w:rFonts w:ascii="Calibri" w:eastAsia="Calibri" w:hAnsi="Calibri"/>
          <w:b/>
          <w:bCs/>
          <w:lang w:eastAsia="en-US"/>
        </w:rPr>
      </w:pPr>
      <w:r w:rsidRPr="001E6F63">
        <w:rPr>
          <w:rFonts w:ascii="Calibri" w:eastAsia="Calibri" w:hAnsi="Calibri"/>
          <w:b/>
          <w:bCs/>
          <w:lang w:eastAsia="en-US"/>
        </w:rPr>
        <w:t xml:space="preserve">Modulo 1: Dallo Statuto Albertino alla Costituzione </w:t>
      </w:r>
    </w:p>
    <w:p w14:paraId="10463A98" w14:textId="77777777" w:rsidR="001E6F63" w:rsidRPr="001E6F63" w:rsidRDefault="001E6F63" w:rsidP="001E6F63">
      <w:pPr>
        <w:tabs>
          <w:tab w:val="left" w:pos="1620"/>
        </w:tabs>
        <w:spacing w:after="160" w:line="259" w:lineRule="auto"/>
        <w:ind w:left="720"/>
        <w:rPr>
          <w:rFonts w:ascii="Calibri" w:eastAsia="Calibri" w:hAnsi="Calibri" w:cs="Calibri"/>
          <w:lang w:eastAsia="en-US"/>
        </w:rPr>
      </w:pPr>
      <w:r w:rsidRPr="001E6F63">
        <w:rPr>
          <w:rFonts w:ascii="Calibri" w:eastAsia="Calibri" w:hAnsi="Calibri"/>
          <w:b/>
          <w:bCs/>
          <w:lang w:eastAsia="en-US"/>
        </w:rPr>
        <w:t xml:space="preserve">- Unità 1: </w:t>
      </w:r>
      <w:r w:rsidRPr="001E6F63">
        <w:rPr>
          <w:rFonts w:ascii="Calibri" w:eastAsia="Calibri" w:hAnsi="Calibri" w:cs="Calibri"/>
          <w:lang w:eastAsia="en-US"/>
        </w:rPr>
        <w:t>- Lo Statuto Albertino e le sue caratteristiche;</w:t>
      </w:r>
    </w:p>
    <w:p w14:paraId="71429396" w14:textId="77777777" w:rsidR="001E6F63" w:rsidRPr="001E6F63" w:rsidRDefault="001E6F63" w:rsidP="001E6F63">
      <w:pPr>
        <w:tabs>
          <w:tab w:val="left" w:pos="1620"/>
        </w:tabs>
        <w:spacing w:after="160" w:line="259" w:lineRule="auto"/>
        <w:ind w:left="720"/>
        <w:rPr>
          <w:rFonts w:ascii="Calibri" w:eastAsia="Calibri" w:hAnsi="Calibri" w:cs="Calibri"/>
          <w:lang w:eastAsia="en-US"/>
        </w:rPr>
      </w:pPr>
      <w:r w:rsidRPr="001E6F63">
        <w:rPr>
          <w:rFonts w:ascii="Calibri" w:eastAsia="Calibri" w:hAnsi="Calibri"/>
          <w:b/>
          <w:bCs/>
          <w:lang w:eastAsia="en-US"/>
        </w:rPr>
        <w:t xml:space="preserve">                  -</w:t>
      </w:r>
      <w:r w:rsidRPr="001E6F63">
        <w:rPr>
          <w:rFonts w:ascii="Calibri" w:eastAsia="Calibri" w:hAnsi="Calibri" w:cs="Calibri"/>
          <w:lang w:eastAsia="en-US"/>
        </w:rPr>
        <w:t xml:space="preserve"> Le Forme di Stato;</w:t>
      </w:r>
    </w:p>
    <w:p w14:paraId="2224CE71" w14:textId="77777777" w:rsidR="001E6F63" w:rsidRPr="001E6F63" w:rsidRDefault="001E6F63" w:rsidP="001E6F63">
      <w:pPr>
        <w:tabs>
          <w:tab w:val="left" w:pos="1620"/>
        </w:tabs>
        <w:spacing w:after="160" w:line="259" w:lineRule="auto"/>
        <w:ind w:left="720"/>
        <w:rPr>
          <w:rFonts w:ascii="Calibri" w:eastAsia="Calibri" w:hAnsi="Calibri" w:cs="Calibri"/>
          <w:lang w:eastAsia="en-US"/>
        </w:rPr>
      </w:pPr>
      <w:r w:rsidRPr="001E6F63">
        <w:rPr>
          <w:rFonts w:ascii="Calibri" w:eastAsia="Calibri" w:hAnsi="Calibri"/>
          <w:b/>
          <w:bCs/>
          <w:lang w:eastAsia="en-US"/>
        </w:rPr>
        <w:t xml:space="preserve">                  -</w:t>
      </w:r>
      <w:r w:rsidRPr="001E6F63">
        <w:rPr>
          <w:rFonts w:ascii="Calibri" w:eastAsia="Calibri" w:hAnsi="Calibri" w:cs="Calibri"/>
          <w:lang w:eastAsia="en-US"/>
        </w:rPr>
        <w:t xml:space="preserve"> Le forme di Governo;</w:t>
      </w:r>
    </w:p>
    <w:p w14:paraId="79107CB8" w14:textId="77777777" w:rsidR="001E6F63" w:rsidRPr="001E6F63" w:rsidRDefault="001E6F63" w:rsidP="001E6F63">
      <w:pPr>
        <w:tabs>
          <w:tab w:val="left" w:pos="1620"/>
        </w:tabs>
        <w:spacing w:after="160" w:line="259" w:lineRule="auto"/>
        <w:ind w:left="720"/>
        <w:rPr>
          <w:rFonts w:ascii="Calibri" w:eastAsia="Calibri" w:hAnsi="Calibri"/>
          <w:lang w:eastAsia="en-US"/>
        </w:rPr>
      </w:pPr>
      <w:r w:rsidRPr="001E6F63">
        <w:rPr>
          <w:rFonts w:ascii="Calibri" w:eastAsia="Calibri" w:hAnsi="Calibri"/>
          <w:b/>
          <w:bCs/>
          <w:lang w:eastAsia="en-US"/>
        </w:rPr>
        <w:t xml:space="preserve">- Unità 2: - </w:t>
      </w:r>
      <w:r w:rsidRPr="001E6F63">
        <w:rPr>
          <w:rFonts w:ascii="Calibri" w:eastAsia="Calibri" w:hAnsi="Calibri"/>
          <w:lang w:eastAsia="en-US"/>
        </w:rPr>
        <w:t>La Costituzione</w:t>
      </w:r>
      <w:r w:rsidRPr="001E6F63">
        <w:rPr>
          <w:rFonts w:ascii="Calibri" w:eastAsia="Calibri" w:hAnsi="Calibri"/>
          <w:b/>
          <w:bCs/>
          <w:lang w:eastAsia="en-US"/>
        </w:rPr>
        <w:t>:</w:t>
      </w:r>
      <w:r w:rsidRPr="001E6F63">
        <w:rPr>
          <w:rFonts w:ascii="Calibri" w:eastAsia="Calibri" w:hAnsi="Calibri"/>
          <w:lang w:eastAsia="en-US"/>
        </w:rPr>
        <w:t xml:space="preserve"> le sue caratteristiche e principi fondanti;</w:t>
      </w:r>
    </w:p>
    <w:p w14:paraId="088D9D7A" w14:textId="77777777" w:rsidR="001E6F63" w:rsidRPr="001E6F63" w:rsidRDefault="001E6F63" w:rsidP="001E6F63">
      <w:pPr>
        <w:tabs>
          <w:tab w:val="left" w:pos="1620"/>
        </w:tabs>
        <w:spacing w:after="160" w:line="259" w:lineRule="auto"/>
        <w:ind w:left="720"/>
        <w:rPr>
          <w:rFonts w:ascii="Calibri" w:eastAsia="Calibri" w:hAnsi="Calibri" w:cs="Calibri"/>
          <w:lang w:eastAsia="en-US"/>
        </w:rPr>
      </w:pPr>
      <w:r w:rsidRPr="001E6F63">
        <w:rPr>
          <w:rFonts w:ascii="Calibri" w:eastAsia="Calibri" w:hAnsi="Calibri"/>
          <w:b/>
          <w:bCs/>
          <w:lang w:eastAsia="en-US"/>
        </w:rPr>
        <w:t xml:space="preserve">                  -</w:t>
      </w:r>
      <w:r w:rsidRPr="001E6F63">
        <w:rPr>
          <w:rFonts w:ascii="Calibri" w:eastAsia="Calibri" w:hAnsi="Calibri" w:cs="Calibri"/>
          <w:lang w:eastAsia="en-US"/>
        </w:rPr>
        <w:t xml:space="preserve"> I primi 12 Articoli;</w:t>
      </w:r>
    </w:p>
    <w:p w14:paraId="3BDF03E6" w14:textId="77777777" w:rsidR="001E6F63" w:rsidRPr="001E6F63" w:rsidRDefault="001E6F63" w:rsidP="001E6F63">
      <w:pPr>
        <w:tabs>
          <w:tab w:val="left" w:pos="1620"/>
        </w:tabs>
        <w:spacing w:after="160" w:line="259" w:lineRule="auto"/>
        <w:ind w:left="720"/>
        <w:rPr>
          <w:rFonts w:ascii="Calibri" w:eastAsia="Calibri" w:hAnsi="Calibri" w:cs="Calibri"/>
          <w:lang w:eastAsia="en-US"/>
        </w:rPr>
      </w:pPr>
    </w:p>
    <w:p w14:paraId="75A55955" w14:textId="77777777" w:rsidR="001E6F63" w:rsidRPr="001E6F63" w:rsidRDefault="001E6F63" w:rsidP="001E6F63">
      <w:pPr>
        <w:numPr>
          <w:ilvl w:val="0"/>
          <w:numId w:val="75"/>
        </w:numPr>
        <w:tabs>
          <w:tab w:val="left" w:pos="1620"/>
        </w:tabs>
        <w:spacing w:after="160" w:line="259" w:lineRule="auto"/>
        <w:contextualSpacing/>
        <w:rPr>
          <w:rFonts w:ascii="Calibri" w:eastAsia="Calibri" w:hAnsi="Calibri" w:cs="Calibri"/>
          <w:b/>
          <w:bCs/>
          <w:lang w:eastAsia="en-US"/>
        </w:rPr>
      </w:pPr>
      <w:r w:rsidRPr="001E6F63">
        <w:rPr>
          <w:rFonts w:ascii="Calibri" w:eastAsia="Calibri" w:hAnsi="Calibri" w:cs="Calibri"/>
          <w:b/>
          <w:bCs/>
          <w:lang w:eastAsia="en-US"/>
        </w:rPr>
        <w:t>Modulo 2: Gli Organi Costituzionali</w:t>
      </w:r>
    </w:p>
    <w:p w14:paraId="6360F65B" w14:textId="77777777" w:rsidR="001E6F63" w:rsidRPr="001E6F63" w:rsidRDefault="001E6F63" w:rsidP="001E6F63">
      <w:pPr>
        <w:tabs>
          <w:tab w:val="left" w:pos="1620"/>
        </w:tabs>
        <w:spacing w:after="160" w:line="259" w:lineRule="auto"/>
        <w:ind w:left="720"/>
        <w:contextualSpacing/>
        <w:rPr>
          <w:rFonts w:ascii="Calibri" w:eastAsia="Calibri" w:hAnsi="Calibri" w:cs="Calibri"/>
          <w:b/>
          <w:bCs/>
          <w:lang w:eastAsia="en-US"/>
        </w:rPr>
      </w:pPr>
    </w:p>
    <w:p w14:paraId="19D7F13B" w14:textId="77777777" w:rsidR="001E6F63" w:rsidRPr="001E6F63" w:rsidRDefault="001E6F63" w:rsidP="001E6F63">
      <w:pPr>
        <w:numPr>
          <w:ilvl w:val="0"/>
          <w:numId w:val="76"/>
        </w:numPr>
        <w:tabs>
          <w:tab w:val="left" w:pos="1620"/>
        </w:tabs>
        <w:spacing w:after="160" w:line="259" w:lineRule="auto"/>
        <w:contextualSpacing/>
        <w:rPr>
          <w:rFonts w:ascii="Calibri" w:eastAsia="Calibri" w:hAnsi="Calibri" w:cs="Calibri"/>
          <w:lang w:eastAsia="en-US"/>
        </w:rPr>
      </w:pPr>
      <w:r w:rsidRPr="001E6F63">
        <w:rPr>
          <w:rFonts w:ascii="Calibri" w:eastAsia="Calibri" w:hAnsi="Calibri" w:cs="Calibri"/>
          <w:b/>
          <w:bCs/>
          <w:lang w:eastAsia="en-US"/>
        </w:rPr>
        <w:t>Unità 1:</w:t>
      </w:r>
      <w:r w:rsidRPr="001E6F63">
        <w:rPr>
          <w:rFonts w:ascii="Calibri" w:eastAsia="Calibri" w:hAnsi="Calibri" w:cs="Calibri"/>
          <w:i/>
          <w:iCs/>
          <w:lang w:eastAsia="en-US"/>
        </w:rPr>
        <w:t xml:space="preserve"> - </w:t>
      </w:r>
      <w:r w:rsidRPr="001E6F63">
        <w:rPr>
          <w:rFonts w:ascii="Calibri" w:eastAsia="Calibri" w:hAnsi="Calibri" w:cs="Calibri"/>
          <w:lang w:eastAsia="en-US"/>
        </w:rPr>
        <w:t>La funzione legislativa: il Parlamento;</w:t>
      </w:r>
    </w:p>
    <w:p w14:paraId="0C4E14B1" w14:textId="77777777" w:rsidR="001E6F63" w:rsidRPr="001E6F63" w:rsidRDefault="001E6F63" w:rsidP="001E6F63">
      <w:pPr>
        <w:tabs>
          <w:tab w:val="left" w:pos="1620"/>
        </w:tabs>
        <w:spacing w:after="160" w:line="259" w:lineRule="auto"/>
        <w:ind w:left="1068"/>
        <w:contextualSpacing/>
        <w:rPr>
          <w:rFonts w:ascii="Calibri" w:eastAsia="Calibri" w:hAnsi="Calibri" w:cs="Calibri"/>
          <w:lang w:eastAsia="en-US"/>
        </w:rPr>
      </w:pPr>
    </w:p>
    <w:p w14:paraId="2A7C7CE1" w14:textId="77777777" w:rsidR="001E6F63" w:rsidRPr="001E6F63" w:rsidRDefault="001E6F63" w:rsidP="001E6F63">
      <w:pPr>
        <w:tabs>
          <w:tab w:val="left" w:pos="1620"/>
        </w:tabs>
        <w:spacing w:after="160" w:line="259" w:lineRule="auto"/>
        <w:ind w:left="1068"/>
        <w:contextualSpacing/>
        <w:rPr>
          <w:rFonts w:ascii="Calibri" w:eastAsia="Calibri" w:hAnsi="Calibri" w:cs="Calibri"/>
          <w:lang w:eastAsia="en-US"/>
        </w:rPr>
      </w:pPr>
      <w:r w:rsidRPr="001E6F63">
        <w:rPr>
          <w:rFonts w:ascii="Calibri" w:eastAsia="Calibri" w:hAnsi="Calibri" w:cs="Calibri"/>
          <w:b/>
          <w:bCs/>
          <w:lang w:eastAsia="en-US"/>
        </w:rPr>
        <w:t xml:space="preserve">               </w:t>
      </w:r>
      <w:r w:rsidRPr="001E6F63">
        <w:rPr>
          <w:rFonts w:ascii="Calibri" w:eastAsia="Calibri" w:hAnsi="Calibri" w:cs="Calibri"/>
          <w:i/>
          <w:iCs/>
          <w:lang w:eastAsia="en-US"/>
        </w:rPr>
        <w:t xml:space="preserve"> - </w:t>
      </w:r>
      <w:r w:rsidRPr="001E6F63">
        <w:rPr>
          <w:rFonts w:ascii="Calibri" w:eastAsia="Calibri" w:hAnsi="Calibri" w:cs="Calibri"/>
          <w:lang w:eastAsia="en-US"/>
        </w:rPr>
        <w:t xml:space="preserve">Democrazia indiretta e corpo elettorale; I sistemi elettorali; </w:t>
      </w:r>
    </w:p>
    <w:p w14:paraId="04CF8E85" w14:textId="77777777" w:rsidR="001E6F63" w:rsidRPr="001E6F63" w:rsidRDefault="001E6F63" w:rsidP="001E6F63">
      <w:pPr>
        <w:tabs>
          <w:tab w:val="left" w:pos="1620"/>
        </w:tabs>
        <w:spacing w:after="160" w:line="259" w:lineRule="auto"/>
        <w:ind w:left="708"/>
        <w:rPr>
          <w:rFonts w:ascii="Calibri" w:eastAsia="Calibri" w:hAnsi="Calibri" w:cs="Calibri"/>
          <w:lang w:eastAsia="en-US"/>
        </w:rPr>
      </w:pPr>
      <w:r w:rsidRPr="001E6F63">
        <w:rPr>
          <w:rFonts w:ascii="Calibri" w:eastAsia="Calibri" w:hAnsi="Calibri" w:cs="Calibri"/>
          <w:lang w:eastAsia="en-US"/>
        </w:rPr>
        <w:t xml:space="preserve">                       - La composizione del Parlamento e il bicameralismo; </w:t>
      </w:r>
    </w:p>
    <w:p w14:paraId="299B426F" w14:textId="77777777" w:rsidR="001E6F63" w:rsidRPr="001E6F63" w:rsidRDefault="001E6F63" w:rsidP="001E6F63">
      <w:pPr>
        <w:tabs>
          <w:tab w:val="left" w:pos="1620"/>
        </w:tabs>
        <w:spacing w:after="160" w:line="259" w:lineRule="auto"/>
        <w:ind w:left="708"/>
        <w:rPr>
          <w:rFonts w:ascii="Calibri" w:eastAsia="Calibri" w:hAnsi="Calibri" w:cs="Calibri"/>
          <w:lang w:eastAsia="en-US"/>
        </w:rPr>
      </w:pPr>
      <w:r w:rsidRPr="001E6F63">
        <w:rPr>
          <w:rFonts w:ascii="Calibri" w:eastAsia="Calibri" w:hAnsi="Calibri" w:cs="Calibri"/>
          <w:lang w:eastAsia="en-US"/>
        </w:rPr>
        <w:t xml:space="preserve">                       - L’organizzazione e il funzionamento delle camere; </w:t>
      </w:r>
    </w:p>
    <w:p w14:paraId="4450660E" w14:textId="77777777" w:rsidR="001E6F63" w:rsidRPr="001E6F63" w:rsidRDefault="001E6F63" w:rsidP="001E6F63">
      <w:pPr>
        <w:tabs>
          <w:tab w:val="left" w:pos="1620"/>
        </w:tabs>
        <w:spacing w:after="160" w:line="259" w:lineRule="auto"/>
        <w:rPr>
          <w:rFonts w:ascii="Calibri" w:eastAsia="Calibri" w:hAnsi="Calibri" w:cs="Calibri"/>
          <w:lang w:eastAsia="en-US"/>
        </w:rPr>
      </w:pPr>
      <w:r w:rsidRPr="001E6F63">
        <w:rPr>
          <w:rFonts w:ascii="Calibri" w:eastAsia="Calibri" w:hAnsi="Calibri" w:cs="Calibri"/>
          <w:lang w:eastAsia="en-US"/>
        </w:rPr>
        <w:t xml:space="preserve">                                    - La posizione giuridica dei parlamentari; </w:t>
      </w:r>
    </w:p>
    <w:p w14:paraId="5B67F6BC" w14:textId="77777777" w:rsidR="001E6F63" w:rsidRPr="001E6F63" w:rsidRDefault="001E6F63" w:rsidP="001E6F63">
      <w:pPr>
        <w:tabs>
          <w:tab w:val="left" w:pos="1620"/>
        </w:tabs>
        <w:spacing w:after="160" w:line="259" w:lineRule="auto"/>
        <w:rPr>
          <w:rFonts w:ascii="Calibri" w:eastAsia="Calibri" w:hAnsi="Calibri" w:cs="Calibri"/>
          <w:lang w:eastAsia="en-US"/>
        </w:rPr>
      </w:pPr>
      <w:r w:rsidRPr="001E6F63">
        <w:rPr>
          <w:rFonts w:ascii="Calibri" w:eastAsia="Calibri" w:hAnsi="Calibri" w:cs="Calibri"/>
          <w:lang w:eastAsia="en-US"/>
        </w:rPr>
        <w:t xml:space="preserve">                                    - L’iter legislativo.</w:t>
      </w:r>
    </w:p>
    <w:p w14:paraId="3E71675C" w14:textId="302D5408" w:rsidR="001E6F63" w:rsidRPr="001E6F63" w:rsidRDefault="001E6F63" w:rsidP="001E6F63">
      <w:pPr>
        <w:numPr>
          <w:ilvl w:val="0"/>
          <w:numId w:val="76"/>
        </w:numPr>
        <w:tabs>
          <w:tab w:val="left" w:pos="1620"/>
        </w:tabs>
        <w:spacing w:after="160" w:line="259" w:lineRule="auto"/>
        <w:contextualSpacing/>
        <w:rPr>
          <w:rFonts w:ascii="Calibri" w:eastAsia="Calibri" w:hAnsi="Calibri" w:cs="Calibri"/>
          <w:lang w:eastAsia="en-US"/>
        </w:rPr>
      </w:pPr>
      <w:r w:rsidRPr="001E6F63">
        <w:rPr>
          <w:rFonts w:ascii="Calibri" w:eastAsia="Calibri" w:hAnsi="Calibri" w:cs="Calibri"/>
          <w:i/>
          <w:iCs/>
          <w:lang w:eastAsia="en-US"/>
        </w:rPr>
        <w:t xml:space="preserve"> </w:t>
      </w:r>
      <w:r w:rsidRPr="001E6F63">
        <w:rPr>
          <w:rFonts w:ascii="Calibri" w:eastAsia="Calibri" w:hAnsi="Calibri" w:cs="Calibri"/>
          <w:b/>
          <w:bCs/>
          <w:lang w:eastAsia="en-US"/>
        </w:rPr>
        <w:t>Unità 2:</w:t>
      </w:r>
      <w:r w:rsidRPr="001E6F63">
        <w:rPr>
          <w:rFonts w:ascii="Calibri" w:eastAsia="Calibri" w:hAnsi="Calibri" w:cs="Calibri"/>
          <w:i/>
          <w:iCs/>
          <w:lang w:eastAsia="en-US"/>
        </w:rPr>
        <w:t xml:space="preserve"> - </w:t>
      </w:r>
      <w:r w:rsidRPr="001E6F63">
        <w:rPr>
          <w:rFonts w:ascii="Calibri" w:eastAsia="Calibri" w:hAnsi="Calibri" w:cs="Calibri"/>
          <w:lang w:eastAsia="en-US"/>
        </w:rPr>
        <w:t>La funzione esecutiva</w:t>
      </w:r>
      <w:r w:rsidRPr="001E6F63">
        <w:rPr>
          <w:rFonts w:ascii="Calibri" w:eastAsia="Calibri" w:hAnsi="Calibri" w:cs="Calibri"/>
          <w:i/>
          <w:iCs/>
          <w:lang w:eastAsia="en-US"/>
        </w:rPr>
        <w:t xml:space="preserve">: </w:t>
      </w:r>
      <w:r w:rsidRPr="001E6F63">
        <w:rPr>
          <w:rFonts w:ascii="Calibri" w:eastAsia="Calibri" w:hAnsi="Calibri" w:cs="Calibri"/>
          <w:lang w:eastAsia="en-US"/>
        </w:rPr>
        <w:t>il Governo;</w:t>
      </w:r>
    </w:p>
    <w:p w14:paraId="1F96FED4" w14:textId="77777777" w:rsidR="001E6F63" w:rsidRPr="001E6F63" w:rsidRDefault="001E6F63" w:rsidP="001E6F63">
      <w:pPr>
        <w:tabs>
          <w:tab w:val="left" w:pos="1620"/>
        </w:tabs>
        <w:spacing w:after="160" w:line="259" w:lineRule="auto"/>
        <w:ind w:left="708"/>
        <w:rPr>
          <w:rFonts w:ascii="Calibri" w:eastAsia="Calibri" w:hAnsi="Calibri" w:cs="Calibri"/>
          <w:lang w:eastAsia="en-US"/>
        </w:rPr>
      </w:pPr>
      <w:r w:rsidRPr="001E6F63">
        <w:rPr>
          <w:rFonts w:ascii="Calibri" w:eastAsia="Calibri" w:hAnsi="Calibri" w:cs="Calibri"/>
          <w:lang w:eastAsia="en-US"/>
        </w:rPr>
        <w:t xml:space="preserve">                         - La composizione e la formazione del Governo; </w:t>
      </w:r>
    </w:p>
    <w:p w14:paraId="7EBACCA6" w14:textId="77777777" w:rsidR="001E6F63" w:rsidRPr="001E6F63" w:rsidRDefault="001E6F63" w:rsidP="001E6F63">
      <w:pPr>
        <w:tabs>
          <w:tab w:val="left" w:pos="1620"/>
        </w:tabs>
        <w:spacing w:after="160" w:line="259" w:lineRule="auto"/>
        <w:rPr>
          <w:rFonts w:ascii="Calibri" w:eastAsia="Calibri" w:hAnsi="Calibri" w:cs="Calibri"/>
          <w:lang w:eastAsia="en-US"/>
        </w:rPr>
      </w:pPr>
      <w:r w:rsidRPr="001E6F63">
        <w:rPr>
          <w:rFonts w:ascii="Calibri" w:eastAsia="Calibri" w:hAnsi="Calibri" w:cs="Calibri"/>
          <w:lang w:eastAsia="en-US"/>
        </w:rPr>
        <w:t xml:space="preserve">                                      - Le funzioni del Governo;</w:t>
      </w:r>
    </w:p>
    <w:p w14:paraId="5F4A0100" w14:textId="77777777" w:rsidR="001E6F63" w:rsidRPr="001E6F63" w:rsidRDefault="001E6F63" w:rsidP="001E6F63">
      <w:pPr>
        <w:tabs>
          <w:tab w:val="left" w:pos="1620"/>
        </w:tabs>
        <w:spacing w:after="160" w:line="259" w:lineRule="auto"/>
        <w:rPr>
          <w:rFonts w:ascii="Calibri" w:eastAsia="Calibri" w:hAnsi="Calibri" w:cs="Calibri"/>
          <w:lang w:eastAsia="en-US"/>
        </w:rPr>
      </w:pPr>
      <w:r w:rsidRPr="001E6F63">
        <w:rPr>
          <w:rFonts w:ascii="Calibri" w:eastAsia="Calibri" w:hAnsi="Calibri" w:cs="Calibri"/>
          <w:lang w:eastAsia="en-US"/>
        </w:rPr>
        <w:t xml:space="preserve">  </w:t>
      </w:r>
    </w:p>
    <w:p w14:paraId="35155137" w14:textId="77777777" w:rsidR="001E6F63" w:rsidRPr="001E6F63" w:rsidRDefault="001E6F63" w:rsidP="001E6F63">
      <w:pPr>
        <w:numPr>
          <w:ilvl w:val="0"/>
          <w:numId w:val="76"/>
        </w:numPr>
        <w:tabs>
          <w:tab w:val="left" w:pos="1620"/>
        </w:tabs>
        <w:spacing w:after="160" w:line="259" w:lineRule="auto"/>
        <w:contextualSpacing/>
        <w:rPr>
          <w:rFonts w:ascii="Calibri" w:eastAsia="Calibri" w:hAnsi="Calibri" w:cs="Calibri"/>
          <w:lang w:eastAsia="en-US"/>
        </w:rPr>
      </w:pPr>
      <w:r w:rsidRPr="001E6F63">
        <w:rPr>
          <w:rFonts w:ascii="Calibri" w:eastAsia="Calibri" w:hAnsi="Calibri" w:cs="Calibri"/>
          <w:b/>
          <w:bCs/>
          <w:lang w:eastAsia="en-US"/>
        </w:rPr>
        <w:t>Unità 3:</w:t>
      </w:r>
      <w:r w:rsidRPr="001E6F63">
        <w:rPr>
          <w:rFonts w:ascii="Calibri" w:eastAsia="Calibri" w:hAnsi="Calibri" w:cs="Calibri"/>
          <w:i/>
          <w:iCs/>
          <w:lang w:eastAsia="en-US"/>
        </w:rPr>
        <w:t xml:space="preserve"> - </w:t>
      </w:r>
      <w:r w:rsidRPr="001E6F63">
        <w:rPr>
          <w:rFonts w:ascii="Calibri" w:eastAsia="Calibri" w:hAnsi="Calibri" w:cs="Calibri"/>
          <w:lang w:eastAsia="en-US"/>
        </w:rPr>
        <w:t>Il ruolo costituzionale del Presidente della Repubblica;</w:t>
      </w:r>
    </w:p>
    <w:p w14:paraId="0DD97A42" w14:textId="77777777" w:rsidR="001E6F63" w:rsidRPr="001E6F63" w:rsidRDefault="001E6F63" w:rsidP="001E6F63">
      <w:pPr>
        <w:tabs>
          <w:tab w:val="left" w:pos="1620"/>
        </w:tabs>
        <w:spacing w:after="160" w:line="259" w:lineRule="auto"/>
        <w:ind w:left="1068"/>
        <w:contextualSpacing/>
        <w:rPr>
          <w:rFonts w:ascii="Calibri" w:eastAsia="Calibri" w:hAnsi="Calibri" w:cs="Calibri"/>
          <w:b/>
          <w:bCs/>
          <w:lang w:eastAsia="en-US"/>
        </w:rPr>
      </w:pPr>
    </w:p>
    <w:p w14:paraId="6B33F032" w14:textId="77777777" w:rsidR="001E6F63" w:rsidRPr="001E6F63" w:rsidRDefault="001E6F63" w:rsidP="001E6F63">
      <w:pPr>
        <w:tabs>
          <w:tab w:val="left" w:pos="1620"/>
        </w:tabs>
        <w:spacing w:after="160" w:line="259" w:lineRule="auto"/>
        <w:ind w:left="1068"/>
        <w:contextualSpacing/>
        <w:rPr>
          <w:rFonts w:ascii="Calibri" w:eastAsia="Calibri" w:hAnsi="Calibri" w:cs="Calibri"/>
          <w:lang w:eastAsia="en-US"/>
        </w:rPr>
      </w:pPr>
      <w:r w:rsidRPr="001E6F63">
        <w:rPr>
          <w:rFonts w:ascii="Calibri" w:eastAsia="Calibri" w:hAnsi="Calibri" w:cs="Calibri"/>
          <w:lang w:eastAsia="en-US"/>
        </w:rPr>
        <w:t xml:space="preserve">                -</w:t>
      </w:r>
      <w:r w:rsidRPr="001E6F63">
        <w:rPr>
          <w:rFonts w:ascii="Calibri" w:eastAsia="Calibri" w:hAnsi="Calibri" w:cs="Calibri"/>
          <w:b/>
          <w:bCs/>
          <w:lang w:eastAsia="en-US"/>
        </w:rPr>
        <w:t xml:space="preserve"> </w:t>
      </w:r>
      <w:r w:rsidRPr="001E6F63">
        <w:rPr>
          <w:rFonts w:ascii="Calibri" w:eastAsia="Calibri" w:hAnsi="Calibri" w:cs="Calibri"/>
          <w:lang w:eastAsia="en-US"/>
        </w:rPr>
        <w:t>Elezione e durata della carica del Presidente della Repubblica;</w:t>
      </w:r>
    </w:p>
    <w:p w14:paraId="42928D2C" w14:textId="77777777" w:rsidR="001E6F63" w:rsidRPr="001E6F63" w:rsidRDefault="001E6F63" w:rsidP="001E6F63">
      <w:pPr>
        <w:tabs>
          <w:tab w:val="left" w:pos="1620"/>
        </w:tabs>
        <w:spacing w:after="160" w:line="259" w:lineRule="auto"/>
        <w:ind w:left="1068"/>
        <w:contextualSpacing/>
        <w:rPr>
          <w:rFonts w:ascii="Calibri" w:eastAsia="Calibri" w:hAnsi="Calibri" w:cs="Calibri"/>
          <w:lang w:eastAsia="en-US"/>
        </w:rPr>
      </w:pPr>
    </w:p>
    <w:p w14:paraId="0B3EB71D" w14:textId="77777777" w:rsidR="001E6F63" w:rsidRPr="001E6F63" w:rsidRDefault="001E6F63" w:rsidP="001E6F63">
      <w:pPr>
        <w:tabs>
          <w:tab w:val="left" w:pos="1620"/>
        </w:tabs>
        <w:spacing w:after="160" w:line="259" w:lineRule="auto"/>
        <w:rPr>
          <w:rFonts w:ascii="Calibri" w:eastAsia="Calibri" w:hAnsi="Calibri" w:cs="Calibri"/>
          <w:b/>
          <w:bCs/>
          <w:sz w:val="28"/>
          <w:szCs w:val="28"/>
          <w:lang w:eastAsia="en-US"/>
        </w:rPr>
      </w:pPr>
    </w:p>
    <w:p w14:paraId="00039D1E" w14:textId="77777777" w:rsidR="001E6F63" w:rsidRPr="001E6F63" w:rsidRDefault="001E6F63" w:rsidP="001E6F63">
      <w:pPr>
        <w:tabs>
          <w:tab w:val="left" w:pos="1620"/>
        </w:tabs>
        <w:spacing w:after="160" w:line="259" w:lineRule="auto"/>
        <w:jc w:val="right"/>
        <w:rPr>
          <w:rFonts w:ascii="Calibri" w:eastAsia="Calibri" w:hAnsi="Calibri" w:cs="Calibri"/>
          <w:b/>
          <w:bCs/>
          <w:sz w:val="28"/>
          <w:szCs w:val="28"/>
          <w:lang w:eastAsia="en-US"/>
        </w:rPr>
      </w:pPr>
      <w:r w:rsidRPr="001E6F63">
        <w:rPr>
          <w:rFonts w:ascii="Calibri" w:eastAsia="Calibri" w:hAnsi="Calibri" w:cs="Calibri"/>
          <w:b/>
          <w:bCs/>
          <w:sz w:val="28"/>
          <w:szCs w:val="28"/>
          <w:lang w:eastAsia="en-US"/>
        </w:rPr>
        <w:t>FIRMA: PLATANIA GIULIO SANTI GREGORIO</w:t>
      </w:r>
    </w:p>
    <w:p w14:paraId="4925724E" w14:textId="25AF499D" w:rsidR="001E6F63" w:rsidRDefault="001E6F63">
      <w:pPr>
        <w:rPr>
          <w:rFonts w:eastAsia="SimSun"/>
          <w:color w:val="000000"/>
          <w:lang w:eastAsia="en-US"/>
        </w:rPr>
      </w:pPr>
    </w:p>
    <w:p w14:paraId="0ECD51ED" w14:textId="77777777" w:rsidR="001E6F63" w:rsidRDefault="001E6F63" w:rsidP="00E849C2">
      <w:pPr>
        <w:pStyle w:val="Paragrafoelenco"/>
        <w:spacing w:before="240" w:line="360" w:lineRule="auto"/>
        <w:ind w:left="0"/>
        <w:jc w:val="both"/>
        <w:rPr>
          <w:rFonts w:ascii="Times New Roman" w:hAnsi="Times New Roman" w:cs="Times New Roman"/>
          <w:color w:val="000000"/>
          <w:sz w:val="24"/>
          <w:szCs w:val="24"/>
        </w:rPr>
      </w:pPr>
    </w:p>
    <w:p w14:paraId="13808B10" w14:textId="77777777" w:rsidR="001E6F63" w:rsidRDefault="001E6F63" w:rsidP="00E849C2">
      <w:pPr>
        <w:pStyle w:val="Paragrafoelenco"/>
        <w:spacing w:before="240" w:line="360" w:lineRule="auto"/>
        <w:ind w:left="0"/>
        <w:jc w:val="both"/>
        <w:rPr>
          <w:rFonts w:ascii="Times New Roman" w:hAnsi="Times New Roman" w:cs="Times New Roman"/>
          <w:color w:val="000000"/>
          <w:sz w:val="24"/>
          <w:szCs w:val="24"/>
        </w:rPr>
      </w:pPr>
    </w:p>
    <w:p w14:paraId="06A1E6E7" w14:textId="77777777" w:rsidR="001E6F63" w:rsidRDefault="001E6F63" w:rsidP="00E849C2">
      <w:pPr>
        <w:pStyle w:val="Paragrafoelenco"/>
        <w:spacing w:before="240" w:line="360" w:lineRule="auto"/>
        <w:ind w:left="0"/>
        <w:jc w:val="both"/>
        <w:rPr>
          <w:rFonts w:ascii="Times New Roman" w:hAnsi="Times New Roman" w:cs="Times New Roman"/>
          <w:color w:val="000000"/>
          <w:sz w:val="24"/>
          <w:szCs w:val="24"/>
        </w:rPr>
      </w:pPr>
      <w:bookmarkStart w:id="20" w:name="_Hlk166654640"/>
    </w:p>
    <w:tbl>
      <w:tblPr>
        <w:tblStyle w:val="Grigliatabella"/>
        <w:tblW w:w="0" w:type="auto"/>
        <w:tblLook w:val="04A0" w:firstRow="1" w:lastRow="0" w:firstColumn="1" w:lastColumn="0" w:noHBand="0" w:noVBand="1"/>
      </w:tblPr>
      <w:tblGrid>
        <w:gridCol w:w="5353"/>
        <w:gridCol w:w="4419"/>
      </w:tblGrid>
      <w:tr w:rsidR="00C82F77" w14:paraId="69539641" w14:textId="77777777" w:rsidTr="00C15142">
        <w:tc>
          <w:tcPr>
            <w:tcW w:w="5353" w:type="dxa"/>
          </w:tcPr>
          <w:p w14:paraId="2109105A" w14:textId="3B460B07" w:rsidR="00C82F77" w:rsidRPr="00C15142" w:rsidRDefault="00C82F77" w:rsidP="00C82F77">
            <w:pPr>
              <w:spacing w:before="240" w:line="360" w:lineRule="auto"/>
              <w:jc w:val="both"/>
              <w:rPr>
                <w:b/>
                <w:bCs/>
                <w:color w:val="000000"/>
              </w:rPr>
            </w:pPr>
            <w:r w:rsidRPr="00C15142">
              <w:rPr>
                <w:b/>
                <w:bCs/>
                <w:color w:val="000000"/>
              </w:rPr>
              <w:t>TEMI SVILUPPATI NEL CORSO DELL’ANNO</w:t>
            </w:r>
          </w:p>
        </w:tc>
        <w:tc>
          <w:tcPr>
            <w:tcW w:w="4419" w:type="dxa"/>
          </w:tcPr>
          <w:p w14:paraId="73C50B68" w14:textId="64BB24DF" w:rsidR="00C82F77" w:rsidRPr="00C15142" w:rsidRDefault="00C82F77" w:rsidP="00C82F77">
            <w:pPr>
              <w:spacing w:before="240" w:line="360" w:lineRule="auto"/>
              <w:jc w:val="both"/>
              <w:rPr>
                <w:b/>
                <w:bCs/>
                <w:color w:val="000000"/>
              </w:rPr>
            </w:pPr>
            <w:r w:rsidRPr="00C15142">
              <w:rPr>
                <w:b/>
                <w:bCs/>
                <w:color w:val="000000"/>
              </w:rPr>
              <w:t>DISCIPLINE IMPLICATE</w:t>
            </w:r>
          </w:p>
        </w:tc>
      </w:tr>
      <w:tr w:rsidR="00C82F77" w14:paraId="04F957F9" w14:textId="77777777" w:rsidTr="00C15142">
        <w:tc>
          <w:tcPr>
            <w:tcW w:w="5353" w:type="dxa"/>
          </w:tcPr>
          <w:p w14:paraId="46B83705" w14:textId="3AC30752" w:rsidR="00C82F77" w:rsidRDefault="00C82F77" w:rsidP="00C82F77">
            <w:pPr>
              <w:spacing w:before="240" w:line="360" w:lineRule="auto"/>
              <w:jc w:val="both"/>
              <w:rPr>
                <w:color w:val="000000"/>
              </w:rPr>
            </w:pPr>
            <w:r>
              <w:rPr>
                <w:color w:val="000000"/>
              </w:rPr>
              <w:t xml:space="preserve">La guerra ieri e oggi </w:t>
            </w:r>
          </w:p>
        </w:tc>
        <w:tc>
          <w:tcPr>
            <w:tcW w:w="4419" w:type="dxa"/>
          </w:tcPr>
          <w:p w14:paraId="24239AE0" w14:textId="5B42477A" w:rsidR="00C82F77" w:rsidRDefault="00C82F77" w:rsidP="00C82F77">
            <w:pPr>
              <w:spacing w:before="240" w:line="360" w:lineRule="auto"/>
              <w:jc w:val="both"/>
              <w:rPr>
                <w:color w:val="000000"/>
              </w:rPr>
            </w:pPr>
            <w:r>
              <w:rPr>
                <w:color w:val="000000"/>
              </w:rPr>
              <w:t xml:space="preserve">Tutte le </w:t>
            </w:r>
            <w:r w:rsidR="00E849C2">
              <w:rPr>
                <w:color w:val="000000"/>
              </w:rPr>
              <w:t>discipline umanistiche</w:t>
            </w:r>
          </w:p>
        </w:tc>
      </w:tr>
      <w:tr w:rsidR="00C82F77" w14:paraId="4156178E" w14:textId="77777777" w:rsidTr="00C15142">
        <w:tc>
          <w:tcPr>
            <w:tcW w:w="5353" w:type="dxa"/>
          </w:tcPr>
          <w:p w14:paraId="6CB0A1B4" w14:textId="181FC14C" w:rsidR="00C82F77" w:rsidRDefault="00C15142" w:rsidP="00C82F77">
            <w:pPr>
              <w:spacing w:before="240" w:line="360" w:lineRule="auto"/>
              <w:jc w:val="both"/>
              <w:rPr>
                <w:color w:val="000000"/>
              </w:rPr>
            </w:pPr>
            <w:r>
              <w:rPr>
                <w:color w:val="000000"/>
              </w:rPr>
              <w:t>Il Mondo Femminile nel ‘900</w:t>
            </w:r>
          </w:p>
        </w:tc>
        <w:tc>
          <w:tcPr>
            <w:tcW w:w="4419" w:type="dxa"/>
          </w:tcPr>
          <w:p w14:paraId="4F3863B6" w14:textId="28F22B46" w:rsidR="00C82F77" w:rsidRDefault="00E849C2" w:rsidP="00C82F77">
            <w:pPr>
              <w:spacing w:before="240" w:line="360" w:lineRule="auto"/>
              <w:jc w:val="both"/>
              <w:rPr>
                <w:color w:val="000000"/>
              </w:rPr>
            </w:pPr>
            <w:r>
              <w:rPr>
                <w:color w:val="000000"/>
              </w:rPr>
              <w:t>Storia</w:t>
            </w:r>
          </w:p>
        </w:tc>
      </w:tr>
      <w:tr w:rsidR="00C82F77" w14:paraId="611C9801" w14:textId="77777777" w:rsidTr="00C15142">
        <w:tc>
          <w:tcPr>
            <w:tcW w:w="5353" w:type="dxa"/>
          </w:tcPr>
          <w:p w14:paraId="1ED285A5" w14:textId="6CA73652" w:rsidR="00C82F77" w:rsidRDefault="00C15142" w:rsidP="00C82F77">
            <w:pPr>
              <w:spacing w:before="240" w:line="360" w:lineRule="auto"/>
              <w:jc w:val="both"/>
              <w:rPr>
                <w:color w:val="000000"/>
              </w:rPr>
            </w:pPr>
            <w:r>
              <w:rPr>
                <w:color w:val="000000"/>
              </w:rPr>
              <w:t>Lavoro e Qualità</w:t>
            </w:r>
          </w:p>
        </w:tc>
        <w:tc>
          <w:tcPr>
            <w:tcW w:w="4419" w:type="dxa"/>
          </w:tcPr>
          <w:p w14:paraId="0D5DC35E" w14:textId="7D680D40" w:rsidR="00C82F77" w:rsidRDefault="00E849C2" w:rsidP="00C82F77">
            <w:pPr>
              <w:spacing w:before="240" w:line="360" w:lineRule="auto"/>
              <w:jc w:val="both"/>
              <w:rPr>
                <w:color w:val="000000"/>
              </w:rPr>
            </w:pPr>
            <w:r>
              <w:rPr>
                <w:color w:val="000000"/>
              </w:rPr>
              <w:t>Discipline di Indirizzo: Elettrotecnica ed Elettronica, Sistemi di Controllo e TPSEE</w:t>
            </w:r>
          </w:p>
        </w:tc>
      </w:tr>
      <w:tr w:rsidR="00C82F77" w14:paraId="01D15769" w14:textId="77777777" w:rsidTr="00C15142">
        <w:tc>
          <w:tcPr>
            <w:tcW w:w="5353" w:type="dxa"/>
          </w:tcPr>
          <w:p w14:paraId="21005AAC" w14:textId="19A4E39B" w:rsidR="00C82F77" w:rsidRDefault="00C15142" w:rsidP="00C82F77">
            <w:pPr>
              <w:spacing w:before="240" w:line="360" w:lineRule="auto"/>
              <w:jc w:val="both"/>
              <w:rPr>
                <w:color w:val="000000"/>
              </w:rPr>
            </w:pPr>
            <w:r>
              <w:rPr>
                <w:color w:val="000000"/>
              </w:rPr>
              <w:t>Scienza e Tecnologia</w:t>
            </w:r>
          </w:p>
        </w:tc>
        <w:tc>
          <w:tcPr>
            <w:tcW w:w="4419" w:type="dxa"/>
          </w:tcPr>
          <w:p w14:paraId="25A33913" w14:textId="440701FA" w:rsidR="00C82F77" w:rsidRDefault="00E849C2" w:rsidP="00C82F77">
            <w:pPr>
              <w:spacing w:before="240" w:line="360" w:lineRule="auto"/>
              <w:jc w:val="both"/>
              <w:rPr>
                <w:color w:val="000000"/>
              </w:rPr>
            </w:pPr>
            <w:r w:rsidRPr="00E849C2">
              <w:rPr>
                <w:color w:val="000000"/>
              </w:rPr>
              <w:t>Discipline di Indirizzo: Elettrotecnica ed Elettronica, Sistemi di Controllo e TPSEE</w:t>
            </w:r>
          </w:p>
        </w:tc>
      </w:tr>
      <w:tr w:rsidR="00C15142" w14:paraId="56511493" w14:textId="77777777" w:rsidTr="00C15142">
        <w:tc>
          <w:tcPr>
            <w:tcW w:w="5353" w:type="dxa"/>
          </w:tcPr>
          <w:p w14:paraId="0593572A" w14:textId="2D55D406" w:rsidR="00C15142" w:rsidRDefault="00C15142" w:rsidP="00C82F77">
            <w:pPr>
              <w:spacing w:before="240" w:line="360" w:lineRule="auto"/>
              <w:jc w:val="both"/>
              <w:rPr>
                <w:color w:val="000000"/>
              </w:rPr>
            </w:pPr>
            <w:r>
              <w:rPr>
                <w:color w:val="000000"/>
              </w:rPr>
              <w:t>Le invenzioni dell’Elettronica</w:t>
            </w:r>
          </w:p>
        </w:tc>
        <w:tc>
          <w:tcPr>
            <w:tcW w:w="4419" w:type="dxa"/>
          </w:tcPr>
          <w:p w14:paraId="0083AB59" w14:textId="07895132" w:rsidR="00C15142" w:rsidRPr="008124EA" w:rsidRDefault="00E849C2" w:rsidP="00C82F77">
            <w:pPr>
              <w:spacing w:before="240" w:line="360" w:lineRule="auto"/>
              <w:jc w:val="both"/>
              <w:rPr>
                <w:color w:val="000000"/>
              </w:rPr>
            </w:pPr>
            <w:r w:rsidRPr="00E849C2">
              <w:rPr>
                <w:color w:val="000000"/>
              </w:rPr>
              <w:t>Discipline di Indirizzo: Elettrotecnica ed Elettronica, Sistemi di Controllo e TPSEE</w:t>
            </w:r>
          </w:p>
        </w:tc>
      </w:tr>
      <w:tr w:rsidR="00C15142" w14:paraId="48EA1EED" w14:textId="77777777" w:rsidTr="00C15142">
        <w:tc>
          <w:tcPr>
            <w:tcW w:w="5353" w:type="dxa"/>
          </w:tcPr>
          <w:p w14:paraId="4B7CF51C" w14:textId="05680456" w:rsidR="00C15142" w:rsidRDefault="00C15142" w:rsidP="00C82F77">
            <w:pPr>
              <w:spacing w:before="240" w:line="360" w:lineRule="auto"/>
              <w:jc w:val="both"/>
              <w:rPr>
                <w:color w:val="000000"/>
              </w:rPr>
            </w:pPr>
            <w:r>
              <w:rPr>
                <w:color w:val="000000"/>
              </w:rPr>
              <w:t>Globalizzazione</w:t>
            </w:r>
          </w:p>
        </w:tc>
        <w:tc>
          <w:tcPr>
            <w:tcW w:w="4419" w:type="dxa"/>
          </w:tcPr>
          <w:p w14:paraId="13D40C57" w14:textId="31DBD52E" w:rsidR="00C15142" w:rsidRPr="008124EA" w:rsidRDefault="00C15142" w:rsidP="00C82F77">
            <w:pPr>
              <w:spacing w:before="240" w:line="360" w:lineRule="auto"/>
              <w:jc w:val="both"/>
              <w:rPr>
                <w:color w:val="000000"/>
              </w:rPr>
            </w:pPr>
            <w:r>
              <w:rPr>
                <w:color w:val="000000"/>
              </w:rPr>
              <w:t>Tutte de discipline</w:t>
            </w:r>
          </w:p>
        </w:tc>
      </w:tr>
    </w:tbl>
    <w:p w14:paraId="21CA9CD5" w14:textId="77777777" w:rsidR="00C82F77" w:rsidRPr="00C82F77" w:rsidRDefault="00C82F77" w:rsidP="00C82F77">
      <w:pPr>
        <w:spacing w:before="240" w:line="360" w:lineRule="auto"/>
        <w:jc w:val="both"/>
        <w:rPr>
          <w:color w:val="000000"/>
        </w:rPr>
      </w:pPr>
    </w:p>
    <w:p w14:paraId="513A2307" w14:textId="77777777" w:rsidR="006A1EA8" w:rsidRPr="008D48BD" w:rsidRDefault="006A1EA8" w:rsidP="00CD4238">
      <w:pPr>
        <w:spacing w:line="360" w:lineRule="auto"/>
        <w:jc w:val="both"/>
        <w:rPr>
          <w:rFonts w:eastAsia="SimSun"/>
          <w:color w:val="000000"/>
        </w:rPr>
      </w:pPr>
    </w:p>
    <w:p w14:paraId="3E5EB01D" w14:textId="77777777" w:rsidR="006A1EA8" w:rsidRPr="008D48BD" w:rsidRDefault="006A1EA8" w:rsidP="00CD4238">
      <w:pPr>
        <w:spacing w:line="360" w:lineRule="auto"/>
        <w:jc w:val="both"/>
        <w:rPr>
          <w:rFonts w:eastAsia="SimSun"/>
          <w:color w:val="000000"/>
        </w:rPr>
      </w:pPr>
    </w:p>
    <w:p w14:paraId="519729F1" w14:textId="77777777" w:rsidR="006A1EA8" w:rsidRPr="008D48BD" w:rsidRDefault="006A1EA8" w:rsidP="00CD4238">
      <w:pPr>
        <w:spacing w:line="360" w:lineRule="auto"/>
        <w:jc w:val="both"/>
        <w:rPr>
          <w:rFonts w:eastAsia="SimSun"/>
          <w:color w:val="000000"/>
        </w:rPr>
      </w:pPr>
    </w:p>
    <w:bookmarkEnd w:id="20"/>
    <w:p w14:paraId="1198FC7F" w14:textId="77777777" w:rsidR="00554413" w:rsidRPr="008D48BD" w:rsidRDefault="00554413" w:rsidP="00CD4238">
      <w:pPr>
        <w:spacing w:line="360" w:lineRule="auto"/>
        <w:jc w:val="both"/>
        <w:rPr>
          <w:rFonts w:eastAsia="SimSun"/>
          <w:color w:val="000000"/>
        </w:rPr>
      </w:pPr>
    </w:p>
    <w:p w14:paraId="351B5C25" w14:textId="77777777" w:rsidR="0076516D" w:rsidRPr="008D48BD" w:rsidRDefault="0076516D" w:rsidP="0076516D"/>
    <w:p w14:paraId="75AAC045" w14:textId="77777777" w:rsidR="00D92247" w:rsidRPr="008D48BD" w:rsidRDefault="00D92247"/>
    <w:p w14:paraId="329F0630" w14:textId="77777777" w:rsidR="0076516D" w:rsidRPr="008D48BD" w:rsidRDefault="0076516D" w:rsidP="0076516D"/>
    <w:p w14:paraId="19BD214D" w14:textId="77777777" w:rsidR="00546941" w:rsidRDefault="00546941">
      <w:pPr>
        <w:rPr>
          <w:b/>
        </w:rPr>
      </w:pPr>
      <w:r w:rsidRPr="008D48BD">
        <w:rPr>
          <w:b/>
        </w:rPr>
        <w:br w:type="page"/>
      </w:r>
    </w:p>
    <w:p w14:paraId="7B591F4F" w14:textId="77777777" w:rsidR="001E6F63" w:rsidRDefault="001E6F63">
      <w:pPr>
        <w:rPr>
          <w:b/>
        </w:rPr>
      </w:pPr>
    </w:p>
    <w:p w14:paraId="30FABCFA" w14:textId="77777777" w:rsidR="001E6F63" w:rsidRDefault="001E6F63">
      <w:pPr>
        <w:rPr>
          <w:b/>
        </w:rPr>
      </w:pPr>
    </w:p>
    <w:p w14:paraId="47DA6961" w14:textId="77777777" w:rsidR="001E6F63" w:rsidRDefault="001E6F63">
      <w:pPr>
        <w:rPr>
          <w:b/>
        </w:rPr>
      </w:pPr>
    </w:p>
    <w:p w14:paraId="06C46CC9" w14:textId="77777777" w:rsidR="001E6F63" w:rsidRDefault="001E6F63">
      <w:pPr>
        <w:rPr>
          <w:b/>
        </w:rPr>
      </w:pPr>
    </w:p>
    <w:p w14:paraId="3C2DF70D" w14:textId="77777777" w:rsidR="001E6F63" w:rsidRDefault="001E6F63">
      <w:pPr>
        <w:rPr>
          <w:b/>
        </w:rPr>
      </w:pPr>
    </w:p>
    <w:p w14:paraId="1C5F97D2" w14:textId="77777777" w:rsidR="001E6F63" w:rsidRDefault="001E6F63">
      <w:pPr>
        <w:rPr>
          <w:b/>
        </w:rPr>
      </w:pPr>
    </w:p>
    <w:p w14:paraId="0BFDB4EC" w14:textId="77777777" w:rsidR="001E6F63" w:rsidRDefault="001E6F63">
      <w:pPr>
        <w:rPr>
          <w:b/>
        </w:rPr>
      </w:pPr>
    </w:p>
    <w:p w14:paraId="7C34BD47" w14:textId="77777777" w:rsidR="001E6F63" w:rsidRPr="008D48BD" w:rsidRDefault="001E6F63">
      <w:pPr>
        <w:rPr>
          <w:b/>
        </w:rPr>
      </w:pPr>
    </w:p>
    <w:p w14:paraId="07B353DA" w14:textId="77777777" w:rsidR="00764959" w:rsidRPr="008D48BD" w:rsidRDefault="00A47E3F" w:rsidP="002B35E5">
      <w:pPr>
        <w:pStyle w:val="Titolo1"/>
        <w:rPr>
          <w:rFonts w:ascii="Times New Roman" w:hAnsi="Times New Roman" w:cs="Times New Roman"/>
          <w:sz w:val="24"/>
          <w:szCs w:val="24"/>
        </w:rPr>
      </w:pPr>
      <w:bookmarkStart w:id="21" w:name="_Toc41663317"/>
      <w:r w:rsidRPr="008D48BD">
        <w:rPr>
          <w:rFonts w:ascii="Times New Roman" w:hAnsi="Times New Roman" w:cs="Times New Roman"/>
          <w:sz w:val="24"/>
          <w:szCs w:val="24"/>
        </w:rPr>
        <w:t>TESTI OGGETTO DI STUDIO NELL’AMBITO DELLA LETTERATURA ITALIANA</w:t>
      </w:r>
      <w:bookmarkEnd w:id="21"/>
    </w:p>
    <w:p w14:paraId="05A4939D" w14:textId="7A817650" w:rsidR="00764959" w:rsidRDefault="00764959" w:rsidP="00546941">
      <w:pPr>
        <w:spacing w:before="240" w:after="240" w:line="360" w:lineRule="auto"/>
        <w:rPr>
          <w:rFonts w:eastAsia="SimSun"/>
          <w:color w:val="000000"/>
        </w:rPr>
      </w:pPr>
      <w:r w:rsidRPr="008D48BD">
        <w:rPr>
          <w:rFonts w:eastAsia="SimSun"/>
          <w:color w:val="000000"/>
        </w:rPr>
        <w:t>Il consiglio di Classe, a seguito del O.M., e dietro indicazione dell’insegnate di Letteratura Italiana, ha riassunto nella tabella che segue i testi oggetto di studio:</w:t>
      </w:r>
    </w:p>
    <w:p w14:paraId="76BBCE9A" w14:textId="77777777" w:rsidR="00176590" w:rsidRPr="008D48BD" w:rsidRDefault="00176590" w:rsidP="00546941">
      <w:pPr>
        <w:spacing w:before="240" w:after="240" w:line="360" w:lineRule="auto"/>
        <w:rPr>
          <w:rFonts w:eastAsia="SimSun"/>
          <w:color w:val="000000"/>
        </w:rPr>
      </w:pPr>
    </w:p>
    <w:tbl>
      <w:tblPr>
        <w:tblW w:w="977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6"/>
        <w:gridCol w:w="6642"/>
      </w:tblGrid>
      <w:tr w:rsidR="00764959" w:rsidRPr="008D48BD" w14:paraId="69CA1EE7" w14:textId="77777777" w:rsidTr="00764959">
        <w:trPr>
          <w:trHeight w:val="292"/>
        </w:trPr>
        <w:tc>
          <w:tcPr>
            <w:tcW w:w="3136" w:type="dxa"/>
          </w:tcPr>
          <w:p w14:paraId="15BF911B" w14:textId="77777777" w:rsidR="00764959" w:rsidRPr="008D48BD" w:rsidRDefault="00764959" w:rsidP="00764959">
            <w:pPr>
              <w:pStyle w:val="TableParagraph"/>
              <w:spacing w:line="272" w:lineRule="exact"/>
              <w:ind w:left="398" w:right="389"/>
              <w:jc w:val="center"/>
              <w:rPr>
                <w:b/>
                <w:sz w:val="24"/>
                <w:szCs w:val="24"/>
              </w:rPr>
            </w:pPr>
            <w:r w:rsidRPr="008D48BD">
              <w:rPr>
                <w:b/>
                <w:sz w:val="24"/>
                <w:szCs w:val="24"/>
              </w:rPr>
              <w:t>Autore</w:t>
            </w:r>
          </w:p>
        </w:tc>
        <w:tc>
          <w:tcPr>
            <w:tcW w:w="6642" w:type="dxa"/>
          </w:tcPr>
          <w:p w14:paraId="712E6C95" w14:textId="77777777" w:rsidR="00764959" w:rsidRPr="008D48BD" w:rsidRDefault="00764959" w:rsidP="00764959">
            <w:pPr>
              <w:pStyle w:val="TableParagraph"/>
              <w:spacing w:line="272" w:lineRule="exact"/>
              <w:ind w:left="1298"/>
              <w:rPr>
                <w:b/>
                <w:sz w:val="24"/>
                <w:szCs w:val="24"/>
              </w:rPr>
            </w:pPr>
            <w:r w:rsidRPr="008D48BD">
              <w:rPr>
                <w:b/>
                <w:sz w:val="24"/>
                <w:szCs w:val="24"/>
              </w:rPr>
              <w:t>Testo oggetto di studio</w:t>
            </w:r>
          </w:p>
          <w:p w14:paraId="1D087DAD" w14:textId="77777777" w:rsidR="00764959" w:rsidRPr="008D48BD" w:rsidRDefault="00764959" w:rsidP="00764959">
            <w:pPr>
              <w:pStyle w:val="TableParagraph"/>
              <w:spacing w:line="272" w:lineRule="exact"/>
              <w:ind w:left="1298"/>
              <w:rPr>
                <w:b/>
                <w:sz w:val="24"/>
                <w:szCs w:val="24"/>
              </w:rPr>
            </w:pPr>
          </w:p>
        </w:tc>
      </w:tr>
      <w:tr w:rsidR="00764959" w:rsidRPr="008D48BD" w14:paraId="21F9B0A7" w14:textId="77777777" w:rsidTr="00764959">
        <w:trPr>
          <w:trHeight w:val="1104"/>
        </w:trPr>
        <w:tc>
          <w:tcPr>
            <w:tcW w:w="3136" w:type="dxa"/>
            <w:vAlign w:val="center"/>
          </w:tcPr>
          <w:p w14:paraId="0A106195" w14:textId="77777777" w:rsidR="00764959" w:rsidRPr="008D48BD" w:rsidRDefault="00764959" w:rsidP="00764959">
            <w:pPr>
              <w:pStyle w:val="TableParagraph"/>
              <w:ind w:left="1920"/>
              <w:jc w:val="center"/>
              <w:rPr>
                <w:sz w:val="24"/>
                <w:szCs w:val="24"/>
              </w:rPr>
            </w:pPr>
            <w:r w:rsidRPr="008D48BD">
              <w:rPr>
                <w:sz w:val="24"/>
                <w:szCs w:val="24"/>
              </w:rPr>
              <w:t>Giacomo Leopardi</w:t>
            </w:r>
          </w:p>
          <w:p w14:paraId="317C468E" w14:textId="77777777" w:rsidR="00764959" w:rsidRPr="008D48BD" w:rsidRDefault="00764959" w:rsidP="00764959">
            <w:pPr>
              <w:pStyle w:val="TableParagraph"/>
              <w:ind w:left="1920"/>
              <w:jc w:val="center"/>
              <w:rPr>
                <w:sz w:val="24"/>
                <w:szCs w:val="24"/>
              </w:rPr>
            </w:pPr>
          </w:p>
        </w:tc>
        <w:tc>
          <w:tcPr>
            <w:tcW w:w="6642" w:type="dxa"/>
          </w:tcPr>
          <w:p w14:paraId="07AB7C9F" w14:textId="77777777" w:rsidR="00D3086F" w:rsidRPr="008D48BD" w:rsidRDefault="00D3086F" w:rsidP="00D83FE6">
            <w:pPr>
              <w:numPr>
                <w:ilvl w:val="0"/>
                <w:numId w:val="9"/>
              </w:numPr>
              <w:jc w:val="both"/>
            </w:pPr>
            <w:r w:rsidRPr="008D48BD">
              <w:rPr>
                <w:b/>
                <w:i/>
              </w:rPr>
              <w:t>Giacomo Leopardi</w:t>
            </w:r>
            <w:r w:rsidRPr="008D48BD">
              <w:t>: vita e opere</w:t>
            </w:r>
          </w:p>
          <w:p w14:paraId="58D89ABB" w14:textId="77777777" w:rsidR="00D3086F" w:rsidRPr="008D48BD" w:rsidRDefault="00D3086F" w:rsidP="00D83FE6">
            <w:pPr>
              <w:numPr>
                <w:ilvl w:val="0"/>
                <w:numId w:val="8"/>
              </w:numPr>
              <w:jc w:val="both"/>
            </w:pPr>
            <w:r w:rsidRPr="008D48BD">
              <w:t>“L’Infinito”</w:t>
            </w:r>
          </w:p>
          <w:p w14:paraId="08B4CFE7" w14:textId="77777777" w:rsidR="00D3086F" w:rsidRPr="008D48BD" w:rsidRDefault="00D3086F" w:rsidP="00D83FE6">
            <w:pPr>
              <w:numPr>
                <w:ilvl w:val="0"/>
                <w:numId w:val="8"/>
              </w:numPr>
              <w:jc w:val="both"/>
            </w:pPr>
            <w:r w:rsidRPr="008D48BD">
              <w:t>“La quiete dopo la tempesta”</w:t>
            </w:r>
          </w:p>
          <w:p w14:paraId="1B988DD6" w14:textId="77777777" w:rsidR="00D3086F" w:rsidRPr="008D48BD" w:rsidRDefault="00D3086F" w:rsidP="00D83FE6">
            <w:pPr>
              <w:numPr>
                <w:ilvl w:val="0"/>
                <w:numId w:val="8"/>
              </w:numPr>
              <w:jc w:val="both"/>
            </w:pPr>
            <w:r w:rsidRPr="008D48BD">
              <w:t>“Il sabato del villaggio”</w:t>
            </w:r>
          </w:p>
          <w:p w14:paraId="46861811" w14:textId="77777777" w:rsidR="00D3086F" w:rsidRPr="008D48BD" w:rsidRDefault="00D3086F" w:rsidP="00D3086F">
            <w:pPr>
              <w:jc w:val="both"/>
            </w:pPr>
          </w:p>
          <w:p w14:paraId="21562F66" w14:textId="77777777" w:rsidR="00D3086F" w:rsidRPr="008D48BD" w:rsidRDefault="00D3086F" w:rsidP="00D83FE6">
            <w:pPr>
              <w:numPr>
                <w:ilvl w:val="0"/>
                <w:numId w:val="10"/>
              </w:numPr>
              <w:ind w:left="708"/>
              <w:jc w:val="both"/>
              <w:rPr>
                <w:i/>
              </w:rPr>
            </w:pPr>
            <w:r w:rsidRPr="008D48BD">
              <w:rPr>
                <w:i/>
              </w:rPr>
              <w:t>Dalle Operette Morali</w:t>
            </w:r>
          </w:p>
          <w:p w14:paraId="02653320" w14:textId="77777777" w:rsidR="00D3086F" w:rsidRPr="008D48BD" w:rsidRDefault="00D3086F" w:rsidP="00D3086F">
            <w:pPr>
              <w:ind w:left="708" w:hanging="283"/>
              <w:jc w:val="both"/>
            </w:pPr>
            <w:r w:rsidRPr="008D48BD">
              <w:t>- “Dialogo di un venditore di almanacchi e di un passeggere”</w:t>
            </w:r>
          </w:p>
          <w:p w14:paraId="7F6708A5" w14:textId="77777777" w:rsidR="00D3086F" w:rsidRPr="008D48BD" w:rsidRDefault="00D3086F" w:rsidP="00D3086F">
            <w:pPr>
              <w:ind w:left="360"/>
              <w:jc w:val="both"/>
            </w:pPr>
            <w:r w:rsidRPr="008D48BD">
              <w:t>- “Dialogo della morte e della moda”</w:t>
            </w:r>
          </w:p>
          <w:p w14:paraId="2EC3A0B9" w14:textId="77777777" w:rsidR="00764959" w:rsidRPr="008D48BD" w:rsidRDefault="00764959" w:rsidP="00D3086F">
            <w:pPr>
              <w:pStyle w:val="TableParagraph"/>
              <w:rPr>
                <w:sz w:val="24"/>
                <w:szCs w:val="24"/>
              </w:rPr>
            </w:pPr>
          </w:p>
        </w:tc>
      </w:tr>
      <w:tr w:rsidR="00764959" w:rsidRPr="008D48BD" w14:paraId="4FC43BE8" w14:textId="77777777" w:rsidTr="00764959">
        <w:trPr>
          <w:trHeight w:val="827"/>
        </w:trPr>
        <w:tc>
          <w:tcPr>
            <w:tcW w:w="3136" w:type="dxa"/>
            <w:vAlign w:val="center"/>
          </w:tcPr>
          <w:p w14:paraId="02FAA92C" w14:textId="77777777" w:rsidR="00764959" w:rsidRPr="008D48BD" w:rsidRDefault="00764959" w:rsidP="00764959">
            <w:pPr>
              <w:pStyle w:val="TableParagraph"/>
              <w:ind w:left="1920"/>
              <w:jc w:val="center"/>
              <w:rPr>
                <w:sz w:val="24"/>
                <w:szCs w:val="24"/>
              </w:rPr>
            </w:pPr>
            <w:r w:rsidRPr="008D48BD">
              <w:rPr>
                <w:sz w:val="24"/>
                <w:szCs w:val="24"/>
              </w:rPr>
              <w:t>Alessandro Manzoni</w:t>
            </w:r>
          </w:p>
          <w:p w14:paraId="6538C0CB" w14:textId="77777777" w:rsidR="00764959" w:rsidRPr="008D48BD" w:rsidRDefault="00764959" w:rsidP="00764959">
            <w:pPr>
              <w:pStyle w:val="TableParagraph"/>
              <w:ind w:left="1920"/>
              <w:jc w:val="center"/>
              <w:rPr>
                <w:sz w:val="24"/>
                <w:szCs w:val="24"/>
              </w:rPr>
            </w:pPr>
          </w:p>
        </w:tc>
        <w:tc>
          <w:tcPr>
            <w:tcW w:w="6642" w:type="dxa"/>
          </w:tcPr>
          <w:p w14:paraId="4D491459" w14:textId="77777777" w:rsidR="00764959" w:rsidRPr="008D48BD" w:rsidRDefault="00764959" w:rsidP="00D83FE6">
            <w:pPr>
              <w:pStyle w:val="TableParagraph"/>
              <w:numPr>
                <w:ilvl w:val="0"/>
                <w:numId w:val="7"/>
              </w:numPr>
              <w:rPr>
                <w:sz w:val="24"/>
                <w:szCs w:val="24"/>
              </w:rPr>
            </w:pPr>
            <w:r w:rsidRPr="008D48BD">
              <w:rPr>
                <w:sz w:val="24"/>
                <w:szCs w:val="24"/>
              </w:rPr>
              <w:t>"Cinque Maggio"</w:t>
            </w:r>
          </w:p>
          <w:p w14:paraId="079E7AB2" w14:textId="77777777" w:rsidR="00764959" w:rsidRPr="008D48BD" w:rsidRDefault="00764959" w:rsidP="00D83FE6">
            <w:pPr>
              <w:pStyle w:val="TableParagraph"/>
              <w:numPr>
                <w:ilvl w:val="0"/>
                <w:numId w:val="7"/>
              </w:numPr>
              <w:rPr>
                <w:sz w:val="24"/>
                <w:szCs w:val="24"/>
              </w:rPr>
            </w:pPr>
            <w:r w:rsidRPr="008D48BD">
              <w:rPr>
                <w:sz w:val="24"/>
                <w:szCs w:val="24"/>
              </w:rPr>
              <w:t>"Marzo 1821"</w:t>
            </w:r>
          </w:p>
          <w:p w14:paraId="65D5A267" w14:textId="77777777" w:rsidR="00764959" w:rsidRPr="008D48BD" w:rsidRDefault="00764959" w:rsidP="00D83FE6">
            <w:pPr>
              <w:pStyle w:val="TableParagraph"/>
              <w:numPr>
                <w:ilvl w:val="0"/>
                <w:numId w:val="7"/>
              </w:numPr>
              <w:rPr>
                <w:sz w:val="24"/>
                <w:szCs w:val="24"/>
              </w:rPr>
            </w:pPr>
            <w:r w:rsidRPr="008D48BD">
              <w:rPr>
                <w:sz w:val="24"/>
                <w:szCs w:val="24"/>
              </w:rPr>
              <w:t>Dall’Adelchi: “La morte di Ermengarda”</w:t>
            </w:r>
          </w:p>
        </w:tc>
      </w:tr>
      <w:tr w:rsidR="00764959" w:rsidRPr="008D48BD" w14:paraId="160DAB86" w14:textId="77777777" w:rsidTr="00764959">
        <w:trPr>
          <w:trHeight w:val="547"/>
        </w:trPr>
        <w:tc>
          <w:tcPr>
            <w:tcW w:w="3136" w:type="dxa"/>
            <w:vAlign w:val="center"/>
          </w:tcPr>
          <w:p w14:paraId="363B221A" w14:textId="77777777" w:rsidR="00764959" w:rsidRPr="008D48BD" w:rsidRDefault="00764959" w:rsidP="00764959">
            <w:pPr>
              <w:pStyle w:val="TableParagraph"/>
              <w:ind w:left="1920"/>
              <w:jc w:val="center"/>
              <w:rPr>
                <w:sz w:val="24"/>
                <w:szCs w:val="24"/>
              </w:rPr>
            </w:pPr>
            <w:r w:rsidRPr="008D48BD">
              <w:rPr>
                <w:sz w:val="24"/>
                <w:szCs w:val="24"/>
              </w:rPr>
              <w:t>Giovanni Verga</w:t>
            </w:r>
          </w:p>
          <w:p w14:paraId="15980BBA" w14:textId="77777777" w:rsidR="00764959" w:rsidRPr="008D48BD" w:rsidRDefault="00764959" w:rsidP="00764959">
            <w:pPr>
              <w:pStyle w:val="TableParagraph"/>
              <w:ind w:left="1920"/>
              <w:jc w:val="center"/>
              <w:rPr>
                <w:sz w:val="24"/>
                <w:szCs w:val="24"/>
              </w:rPr>
            </w:pPr>
          </w:p>
        </w:tc>
        <w:tc>
          <w:tcPr>
            <w:tcW w:w="6642" w:type="dxa"/>
          </w:tcPr>
          <w:p w14:paraId="05068E9A" w14:textId="77777777" w:rsidR="00764959" w:rsidRPr="008D48BD" w:rsidRDefault="00764959" w:rsidP="00D83FE6">
            <w:pPr>
              <w:pStyle w:val="TableParagraph"/>
              <w:numPr>
                <w:ilvl w:val="0"/>
                <w:numId w:val="6"/>
              </w:numPr>
              <w:rPr>
                <w:sz w:val="24"/>
                <w:szCs w:val="24"/>
              </w:rPr>
            </w:pPr>
            <w:r w:rsidRPr="008D48BD">
              <w:rPr>
                <w:sz w:val="24"/>
                <w:szCs w:val="24"/>
              </w:rPr>
              <w:t>"Rosso Malpelo"</w:t>
            </w:r>
          </w:p>
          <w:p w14:paraId="67996DFA" w14:textId="77777777" w:rsidR="00764959" w:rsidRPr="008D48BD" w:rsidRDefault="00764959" w:rsidP="00D83FE6">
            <w:pPr>
              <w:pStyle w:val="TableParagraph"/>
              <w:numPr>
                <w:ilvl w:val="0"/>
                <w:numId w:val="6"/>
              </w:numPr>
              <w:rPr>
                <w:sz w:val="24"/>
                <w:szCs w:val="24"/>
              </w:rPr>
            </w:pPr>
            <w:r w:rsidRPr="008D48BD">
              <w:rPr>
                <w:sz w:val="24"/>
                <w:szCs w:val="24"/>
              </w:rPr>
              <w:t>“Libertà”</w:t>
            </w:r>
          </w:p>
          <w:p w14:paraId="041D0D54" w14:textId="195F5D0D" w:rsidR="00764959" w:rsidRPr="008D48BD" w:rsidRDefault="00764959" w:rsidP="00D83FE6">
            <w:pPr>
              <w:pStyle w:val="TableParagraph"/>
              <w:numPr>
                <w:ilvl w:val="0"/>
                <w:numId w:val="6"/>
              </w:numPr>
              <w:rPr>
                <w:sz w:val="24"/>
                <w:szCs w:val="24"/>
              </w:rPr>
            </w:pPr>
            <w:r w:rsidRPr="008D48BD">
              <w:rPr>
                <w:sz w:val="24"/>
                <w:szCs w:val="24"/>
              </w:rPr>
              <w:t>“Storia di una Capinera”</w:t>
            </w:r>
          </w:p>
          <w:p w14:paraId="69950C81" w14:textId="77777777" w:rsidR="00764959" w:rsidRPr="008D48BD" w:rsidRDefault="00764959" w:rsidP="00D83FE6">
            <w:pPr>
              <w:pStyle w:val="TableParagraph"/>
              <w:numPr>
                <w:ilvl w:val="0"/>
                <w:numId w:val="6"/>
              </w:numPr>
              <w:rPr>
                <w:sz w:val="24"/>
                <w:szCs w:val="24"/>
              </w:rPr>
            </w:pPr>
            <w:r w:rsidRPr="008D48BD">
              <w:rPr>
                <w:sz w:val="24"/>
                <w:szCs w:val="24"/>
              </w:rPr>
              <w:t>“Nedda”</w:t>
            </w:r>
          </w:p>
        </w:tc>
      </w:tr>
      <w:tr w:rsidR="00764959" w:rsidRPr="008D48BD" w14:paraId="68DC9779" w14:textId="77777777" w:rsidTr="00764959">
        <w:trPr>
          <w:trHeight w:val="547"/>
        </w:trPr>
        <w:tc>
          <w:tcPr>
            <w:tcW w:w="3136" w:type="dxa"/>
            <w:vAlign w:val="center"/>
          </w:tcPr>
          <w:p w14:paraId="2579F46B" w14:textId="77777777" w:rsidR="00764959" w:rsidRPr="008D48BD" w:rsidRDefault="00764959" w:rsidP="00764959">
            <w:pPr>
              <w:pStyle w:val="TableParagraph"/>
              <w:ind w:left="1920"/>
              <w:jc w:val="center"/>
              <w:rPr>
                <w:sz w:val="24"/>
                <w:szCs w:val="24"/>
              </w:rPr>
            </w:pPr>
            <w:r w:rsidRPr="008D48BD">
              <w:rPr>
                <w:sz w:val="24"/>
                <w:szCs w:val="24"/>
              </w:rPr>
              <w:t>Gabriele D'Annunzio</w:t>
            </w:r>
          </w:p>
          <w:p w14:paraId="52A28450" w14:textId="77777777" w:rsidR="00764959" w:rsidRPr="008D48BD" w:rsidRDefault="00764959" w:rsidP="00764959">
            <w:pPr>
              <w:pStyle w:val="TableParagraph"/>
              <w:ind w:left="1920"/>
              <w:jc w:val="center"/>
              <w:rPr>
                <w:sz w:val="24"/>
                <w:szCs w:val="24"/>
              </w:rPr>
            </w:pPr>
          </w:p>
        </w:tc>
        <w:tc>
          <w:tcPr>
            <w:tcW w:w="6642" w:type="dxa"/>
          </w:tcPr>
          <w:p w14:paraId="3FBAC9EE" w14:textId="77777777" w:rsidR="00764959" w:rsidRPr="008D48BD" w:rsidRDefault="00764959" w:rsidP="00D83FE6">
            <w:pPr>
              <w:pStyle w:val="TableParagraph"/>
              <w:numPr>
                <w:ilvl w:val="0"/>
                <w:numId w:val="5"/>
              </w:numPr>
              <w:rPr>
                <w:sz w:val="24"/>
                <w:szCs w:val="24"/>
              </w:rPr>
            </w:pPr>
            <w:r w:rsidRPr="008D48BD">
              <w:rPr>
                <w:sz w:val="24"/>
                <w:szCs w:val="24"/>
              </w:rPr>
              <w:t>"La pioggia nel pineto"</w:t>
            </w:r>
          </w:p>
          <w:p w14:paraId="7BE17345" w14:textId="77777777" w:rsidR="00764959" w:rsidRPr="008D48BD" w:rsidRDefault="00764959" w:rsidP="00D83FE6">
            <w:pPr>
              <w:pStyle w:val="TableParagraph"/>
              <w:numPr>
                <w:ilvl w:val="0"/>
                <w:numId w:val="5"/>
              </w:numPr>
              <w:rPr>
                <w:sz w:val="24"/>
                <w:szCs w:val="24"/>
              </w:rPr>
            </w:pPr>
            <w:r w:rsidRPr="008D48BD">
              <w:rPr>
                <w:sz w:val="24"/>
                <w:szCs w:val="24"/>
              </w:rPr>
              <w:t>“La sabbia del Tempo”</w:t>
            </w:r>
          </w:p>
          <w:p w14:paraId="131006AB" w14:textId="77777777" w:rsidR="00764959" w:rsidRPr="008D48BD" w:rsidRDefault="00764959" w:rsidP="00D83FE6">
            <w:pPr>
              <w:pStyle w:val="TableParagraph"/>
              <w:numPr>
                <w:ilvl w:val="0"/>
                <w:numId w:val="5"/>
              </w:numPr>
              <w:rPr>
                <w:sz w:val="24"/>
                <w:szCs w:val="24"/>
              </w:rPr>
            </w:pPr>
            <w:r w:rsidRPr="008D48BD">
              <w:rPr>
                <w:sz w:val="24"/>
                <w:szCs w:val="24"/>
              </w:rPr>
              <w:t>“L’incontro con Ulisse”</w:t>
            </w:r>
          </w:p>
        </w:tc>
      </w:tr>
      <w:tr w:rsidR="00764959" w:rsidRPr="008D48BD" w14:paraId="75536B12" w14:textId="77777777" w:rsidTr="00764959">
        <w:trPr>
          <w:trHeight w:val="1383"/>
        </w:trPr>
        <w:tc>
          <w:tcPr>
            <w:tcW w:w="3136" w:type="dxa"/>
            <w:vAlign w:val="center"/>
          </w:tcPr>
          <w:p w14:paraId="71ABF67D" w14:textId="77777777" w:rsidR="00764959" w:rsidRPr="008D48BD" w:rsidRDefault="00764959" w:rsidP="00764959">
            <w:pPr>
              <w:pStyle w:val="TableParagraph"/>
              <w:ind w:left="1920"/>
              <w:jc w:val="center"/>
              <w:rPr>
                <w:sz w:val="24"/>
                <w:szCs w:val="24"/>
              </w:rPr>
            </w:pPr>
            <w:r w:rsidRPr="008D48BD">
              <w:rPr>
                <w:sz w:val="24"/>
                <w:szCs w:val="24"/>
              </w:rPr>
              <w:t>Giovanni Pascoli</w:t>
            </w:r>
          </w:p>
          <w:p w14:paraId="6D1C0B13" w14:textId="77777777" w:rsidR="00764959" w:rsidRPr="008D48BD" w:rsidRDefault="00764959" w:rsidP="00764959">
            <w:pPr>
              <w:pStyle w:val="TableParagraph"/>
              <w:ind w:left="1920"/>
              <w:jc w:val="center"/>
              <w:rPr>
                <w:sz w:val="24"/>
                <w:szCs w:val="24"/>
              </w:rPr>
            </w:pPr>
          </w:p>
        </w:tc>
        <w:tc>
          <w:tcPr>
            <w:tcW w:w="6642" w:type="dxa"/>
          </w:tcPr>
          <w:p w14:paraId="67E1C6DE" w14:textId="77777777" w:rsidR="00764959" w:rsidRPr="008D48BD" w:rsidRDefault="00764959" w:rsidP="00D83FE6">
            <w:pPr>
              <w:pStyle w:val="TableParagraph"/>
              <w:numPr>
                <w:ilvl w:val="0"/>
                <w:numId w:val="4"/>
              </w:numPr>
              <w:rPr>
                <w:sz w:val="24"/>
                <w:szCs w:val="24"/>
              </w:rPr>
            </w:pPr>
            <w:r w:rsidRPr="008D48BD">
              <w:rPr>
                <w:sz w:val="24"/>
                <w:szCs w:val="24"/>
              </w:rPr>
              <w:t>"X agosto"</w:t>
            </w:r>
          </w:p>
          <w:p w14:paraId="5B97334D" w14:textId="77777777" w:rsidR="00764959" w:rsidRPr="008D48BD" w:rsidRDefault="00764959" w:rsidP="00D83FE6">
            <w:pPr>
              <w:pStyle w:val="TableParagraph"/>
              <w:numPr>
                <w:ilvl w:val="0"/>
                <w:numId w:val="4"/>
              </w:numPr>
              <w:rPr>
                <w:sz w:val="24"/>
                <w:szCs w:val="24"/>
              </w:rPr>
            </w:pPr>
            <w:r w:rsidRPr="008D48BD">
              <w:rPr>
                <w:sz w:val="24"/>
                <w:szCs w:val="24"/>
              </w:rPr>
              <w:t>"Il gelsomino notturno"</w:t>
            </w:r>
          </w:p>
          <w:p w14:paraId="5297E617" w14:textId="77777777" w:rsidR="00764959" w:rsidRPr="008D48BD" w:rsidRDefault="00764959" w:rsidP="00D83FE6">
            <w:pPr>
              <w:pStyle w:val="TableParagraph"/>
              <w:numPr>
                <w:ilvl w:val="0"/>
                <w:numId w:val="4"/>
              </w:numPr>
              <w:rPr>
                <w:sz w:val="24"/>
                <w:szCs w:val="24"/>
              </w:rPr>
            </w:pPr>
            <w:r w:rsidRPr="008D48BD">
              <w:rPr>
                <w:sz w:val="24"/>
                <w:szCs w:val="24"/>
              </w:rPr>
              <w:t>“Lavandare”</w:t>
            </w:r>
          </w:p>
          <w:p w14:paraId="2862E762" w14:textId="77777777" w:rsidR="00764959" w:rsidRPr="008D48BD" w:rsidRDefault="00764959" w:rsidP="00D83FE6">
            <w:pPr>
              <w:pStyle w:val="TableParagraph"/>
              <w:numPr>
                <w:ilvl w:val="0"/>
                <w:numId w:val="4"/>
              </w:numPr>
              <w:rPr>
                <w:sz w:val="24"/>
                <w:szCs w:val="24"/>
              </w:rPr>
            </w:pPr>
            <w:r w:rsidRPr="008D48BD">
              <w:rPr>
                <w:sz w:val="24"/>
                <w:szCs w:val="24"/>
              </w:rPr>
              <w:t>"La grande proletaria si è mossa"</w:t>
            </w:r>
          </w:p>
        </w:tc>
      </w:tr>
      <w:tr w:rsidR="00764959" w:rsidRPr="008D48BD" w14:paraId="1C3CD716" w14:textId="77777777" w:rsidTr="00764959">
        <w:trPr>
          <w:trHeight w:val="1104"/>
        </w:trPr>
        <w:tc>
          <w:tcPr>
            <w:tcW w:w="3136" w:type="dxa"/>
            <w:vAlign w:val="center"/>
          </w:tcPr>
          <w:p w14:paraId="1C3F94E4" w14:textId="77777777" w:rsidR="00764959" w:rsidRPr="008D48BD" w:rsidRDefault="00764959" w:rsidP="00764959">
            <w:pPr>
              <w:pStyle w:val="TableParagraph"/>
              <w:ind w:left="1920"/>
              <w:jc w:val="center"/>
              <w:rPr>
                <w:sz w:val="24"/>
                <w:szCs w:val="24"/>
              </w:rPr>
            </w:pPr>
            <w:r w:rsidRPr="008D48BD">
              <w:rPr>
                <w:sz w:val="24"/>
                <w:szCs w:val="24"/>
              </w:rPr>
              <w:t>Luigi Pirandello</w:t>
            </w:r>
          </w:p>
          <w:p w14:paraId="4E3FB257" w14:textId="77777777" w:rsidR="00764959" w:rsidRPr="008D48BD" w:rsidRDefault="00764959" w:rsidP="00764959">
            <w:pPr>
              <w:pStyle w:val="TableParagraph"/>
              <w:ind w:left="1920"/>
              <w:jc w:val="center"/>
              <w:rPr>
                <w:sz w:val="24"/>
                <w:szCs w:val="24"/>
              </w:rPr>
            </w:pPr>
          </w:p>
        </w:tc>
        <w:tc>
          <w:tcPr>
            <w:tcW w:w="6642" w:type="dxa"/>
          </w:tcPr>
          <w:p w14:paraId="7CA98054" w14:textId="77777777" w:rsidR="00764959" w:rsidRPr="008D48BD" w:rsidRDefault="00764959" w:rsidP="00D83FE6">
            <w:pPr>
              <w:pStyle w:val="TableParagraph"/>
              <w:numPr>
                <w:ilvl w:val="0"/>
                <w:numId w:val="4"/>
              </w:numPr>
              <w:rPr>
                <w:sz w:val="24"/>
                <w:szCs w:val="24"/>
              </w:rPr>
            </w:pPr>
            <w:r w:rsidRPr="008D48BD">
              <w:rPr>
                <w:sz w:val="24"/>
                <w:szCs w:val="24"/>
              </w:rPr>
              <w:t xml:space="preserve"> "Il fu Mattia Pascal"</w:t>
            </w:r>
          </w:p>
          <w:p w14:paraId="0DAD16B9" w14:textId="77777777" w:rsidR="00E62251" w:rsidRPr="008D48BD" w:rsidRDefault="00E62251" w:rsidP="00D83FE6">
            <w:pPr>
              <w:pStyle w:val="TableParagraph"/>
              <w:numPr>
                <w:ilvl w:val="0"/>
                <w:numId w:val="4"/>
              </w:numPr>
              <w:rPr>
                <w:sz w:val="24"/>
                <w:szCs w:val="24"/>
              </w:rPr>
            </w:pPr>
            <w:r w:rsidRPr="008D48BD">
              <w:rPr>
                <w:sz w:val="24"/>
                <w:szCs w:val="24"/>
              </w:rPr>
              <w:t>“La Patente”</w:t>
            </w:r>
          </w:p>
          <w:p w14:paraId="444D6297" w14:textId="77777777" w:rsidR="00764959" w:rsidRPr="008D48BD" w:rsidRDefault="00764959" w:rsidP="00D83FE6">
            <w:pPr>
              <w:pStyle w:val="TableParagraph"/>
              <w:numPr>
                <w:ilvl w:val="0"/>
                <w:numId w:val="4"/>
              </w:numPr>
              <w:rPr>
                <w:sz w:val="24"/>
                <w:szCs w:val="24"/>
              </w:rPr>
            </w:pPr>
            <w:r w:rsidRPr="008D48BD">
              <w:rPr>
                <w:sz w:val="24"/>
                <w:szCs w:val="24"/>
              </w:rPr>
              <w:t>“Uno nessuno centomila”</w:t>
            </w:r>
          </w:p>
          <w:p w14:paraId="67CC1B36" w14:textId="77777777" w:rsidR="00764959" w:rsidRPr="008D48BD" w:rsidRDefault="00764959" w:rsidP="00D83FE6">
            <w:pPr>
              <w:pStyle w:val="TableParagraph"/>
              <w:numPr>
                <w:ilvl w:val="0"/>
                <w:numId w:val="4"/>
              </w:numPr>
              <w:rPr>
                <w:sz w:val="24"/>
                <w:szCs w:val="24"/>
              </w:rPr>
            </w:pPr>
            <w:r w:rsidRPr="008D48BD">
              <w:rPr>
                <w:sz w:val="24"/>
                <w:szCs w:val="24"/>
              </w:rPr>
              <w:t>“Enrico IV”</w:t>
            </w:r>
          </w:p>
        </w:tc>
      </w:tr>
      <w:tr w:rsidR="00764959" w:rsidRPr="008D48BD" w14:paraId="323A92A8" w14:textId="77777777" w:rsidTr="00764959">
        <w:trPr>
          <w:trHeight w:val="547"/>
        </w:trPr>
        <w:tc>
          <w:tcPr>
            <w:tcW w:w="3136" w:type="dxa"/>
            <w:vAlign w:val="center"/>
          </w:tcPr>
          <w:p w14:paraId="6514331E" w14:textId="77777777" w:rsidR="00764959" w:rsidRPr="008D48BD" w:rsidRDefault="00764959" w:rsidP="00764959">
            <w:pPr>
              <w:pStyle w:val="TableParagraph"/>
              <w:ind w:left="1920"/>
              <w:jc w:val="center"/>
              <w:rPr>
                <w:sz w:val="24"/>
                <w:szCs w:val="24"/>
              </w:rPr>
            </w:pPr>
            <w:r w:rsidRPr="008D48BD">
              <w:rPr>
                <w:sz w:val="24"/>
                <w:szCs w:val="24"/>
              </w:rPr>
              <w:t>Italo Svevo</w:t>
            </w:r>
          </w:p>
          <w:p w14:paraId="52F9F4B7" w14:textId="77777777" w:rsidR="00764959" w:rsidRPr="008D48BD" w:rsidRDefault="00764959" w:rsidP="00764959">
            <w:pPr>
              <w:pStyle w:val="TableParagraph"/>
              <w:ind w:left="1920"/>
              <w:jc w:val="center"/>
              <w:rPr>
                <w:sz w:val="24"/>
                <w:szCs w:val="24"/>
              </w:rPr>
            </w:pPr>
          </w:p>
        </w:tc>
        <w:tc>
          <w:tcPr>
            <w:tcW w:w="6642" w:type="dxa"/>
          </w:tcPr>
          <w:p w14:paraId="5A2E031F" w14:textId="77777777" w:rsidR="00764959" w:rsidRPr="008D48BD" w:rsidRDefault="00764959" w:rsidP="00D83FE6">
            <w:pPr>
              <w:pStyle w:val="TableParagraph"/>
              <w:numPr>
                <w:ilvl w:val="0"/>
                <w:numId w:val="4"/>
              </w:numPr>
              <w:rPr>
                <w:sz w:val="24"/>
                <w:szCs w:val="24"/>
              </w:rPr>
            </w:pPr>
            <w:r w:rsidRPr="008D48BD">
              <w:rPr>
                <w:sz w:val="24"/>
                <w:szCs w:val="24"/>
              </w:rPr>
              <w:t>"Il vizio del fumo" da "La coscienza di Zeno"</w:t>
            </w:r>
          </w:p>
        </w:tc>
      </w:tr>
    </w:tbl>
    <w:p w14:paraId="011FFD75" w14:textId="2FAFCBB6" w:rsidR="006768B1" w:rsidRPr="008D48BD" w:rsidRDefault="006768B1"/>
    <w:p w14:paraId="0626BFDD" w14:textId="179B4459" w:rsidR="009A27EE" w:rsidRPr="008D48BD" w:rsidRDefault="009A27EE"/>
    <w:p w14:paraId="3A99D39D" w14:textId="3A57FA3D" w:rsidR="009A27EE" w:rsidRPr="008D48BD" w:rsidRDefault="009A27EE"/>
    <w:p w14:paraId="5C27C595" w14:textId="7CD3D3A5" w:rsidR="009A27EE" w:rsidRPr="008D48BD" w:rsidRDefault="009A27EE"/>
    <w:p w14:paraId="656B5E12" w14:textId="6304BF90" w:rsidR="009A27EE" w:rsidRPr="008D48BD" w:rsidRDefault="009A27EE"/>
    <w:p w14:paraId="4835EE26" w14:textId="57FE04CA" w:rsidR="009A27EE" w:rsidRPr="008D48BD" w:rsidRDefault="009A27EE"/>
    <w:p w14:paraId="470AA32E" w14:textId="7E2307D4" w:rsidR="009A27EE" w:rsidRPr="008D48BD" w:rsidRDefault="009A27EE"/>
    <w:p w14:paraId="20F05457" w14:textId="3EE05F0E" w:rsidR="009A27EE" w:rsidRPr="008D48BD" w:rsidRDefault="009A27EE"/>
    <w:p w14:paraId="40AB6092" w14:textId="09A49BA2" w:rsidR="009A27EE" w:rsidRPr="008D48BD" w:rsidRDefault="009A27EE"/>
    <w:p w14:paraId="0AF33A1F" w14:textId="30096771" w:rsidR="009A27EE" w:rsidRPr="008D48BD" w:rsidRDefault="009A27EE"/>
    <w:p w14:paraId="73D22C05" w14:textId="60EFB114" w:rsidR="009A27EE" w:rsidRPr="008D48BD" w:rsidRDefault="009A27EE"/>
    <w:p w14:paraId="6C7459A2" w14:textId="77777777" w:rsidR="009A27EE" w:rsidRPr="008D48BD" w:rsidRDefault="009A27EE" w:rsidP="009A27EE">
      <w:pPr>
        <w:pStyle w:val="Titolo1"/>
        <w:rPr>
          <w:rFonts w:ascii="Times New Roman" w:hAnsi="Times New Roman" w:cs="Times New Roman"/>
          <w:sz w:val="24"/>
          <w:szCs w:val="24"/>
        </w:rPr>
      </w:pPr>
      <w:bookmarkStart w:id="22" w:name="_Toc41663319"/>
      <w:r w:rsidRPr="008D48BD">
        <w:rPr>
          <w:rFonts w:ascii="Times New Roman" w:hAnsi="Times New Roman" w:cs="Times New Roman"/>
          <w:sz w:val="24"/>
          <w:szCs w:val="24"/>
        </w:rPr>
        <w:t>VALUTAZIONE DEGLI APPRENDIMENTI</w:t>
      </w:r>
      <w:bookmarkEnd w:id="22"/>
    </w:p>
    <w:p w14:paraId="469F7BFC" w14:textId="77777777" w:rsidR="009A27EE" w:rsidRPr="008D48BD" w:rsidRDefault="009A27EE" w:rsidP="009A27EE">
      <w:pPr>
        <w:pStyle w:val="Titolo2"/>
        <w:rPr>
          <w:rFonts w:ascii="Times New Roman" w:hAnsi="Times New Roman" w:cs="Times New Roman"/>
          <w:sz w:val="24"/>
          <w:szCs w:val="24"/>
        </w:rPr>
      </w:pPr>
      <w:bookmarkStart w:id="23" w:name="_Toc41663320"/>
      <w:r w:rsidRPr="008D48BD">
        <w:rPr>
          <w:rFonts w:ascii="Times New Roman" w:hAnsi="Times New Roman" w:cs="Times New Roman"/>
          <w:sz w:val="24"/>
          <w:szCs w:val="24"/>
        </w:rPr>
        <w:t>CRITERI DI VALUTAZIONE PER L’ATTIVITÀ IN PRESENZA</w:t>
      </w:r>
      <w:bookmarkEnd w:id="23"/>
    </w:p>
    <w:p w14:paraId="6F644E2E" w14:textId="77777777" w:rsidR="009A27EE" w:rsidRPr="008D48BD" w:rsidRDefault="009A27EE" w:rsidP="009A27EE">
      <w:pPr>
        <w:pStyle w:val="Nessunaspaziatura"/>
        <w:spacing w:before="240" w:line="276" w:lineRule="auto"/>
        <w:ind w:firstLine="284"/>
        <w:jc w:val="both"/>
        <w:rPr>
          <w:rFonts w:ascii="Times New Roman" w:hAnsi="Times New Roman"/>
          <w:color w:val="000000"/>
          <w:sz w:val="24"/>
          <w:szCs w:val="24"/>
        </w:rPr>
      </w:pPr>
      <w:r w:rsidRPr="008D48BD">
        <w:rPr>
          <w:rFonts w:ascii="Times New Roman" w:hAnsi="Times New Roman"/>
          <w:color w:val="000000"/>
          <w:sz w:val="24"/>
          <w:szCs w:val="24"/>
        </w:rPr>
        <w:t>Al fine di valutare il grado di apprendimento degli alunni, si sono svolte le seguenti tipologie di verifiche: letture e discussioni di testi; questionari; prove strutturate e semi-strutturate; prove scritte e orali.</w:t>
      </w:r>
    </w:p>
    <w:p w14:paraId="76184088" w14:textId="77777777" w:rsidR="009A27EE" w:rsidRPr="008D48BD" w:rsidRDefault="009A27EE" w:rsidP="009A27EE">
      <w:pPr>
        <w:pStyle w:val="Nessunaspaziatura"/>
        <w:spacing w:before="240" w:line="276" w:lineRule="auto"/>
        <w:jc w:val="both"/>
        <w:rPr>
          <w:rFonts w:ascii="Times New Roman" w:hAnsi="Times New Roman"/>
          <w:color w:val="000000"/>
          <w:sz w:val="24"/>
          <w:szCs w:val="24"/>
        </w:rPr>
      </w:pPr>
      <w:r w:rsidRPr="008D48BD">
        <w:rPr>
          <w:rFonts w:ascii="Times New Roman" w:hAnsi="Times New Roman"/>
          <w:color w:val="000000"/>
          <w:sz w:val="24"/>
          <w:szCs w:val="24"/>
        </w:rPr>
        <w:t>Il seguente prospetto riepilogativo riporta i descrittori per ogni livello, in modo da rendere chiaro e condiviso il significato di ciascun voto assegnato (CM n89 – Prot. MIURA00DGOS/6751 DEL 18/10/2012):</w:t>
      </w:r>
    </w:p>
    <w:p w14:paraId="1B708B22" w14:textId="77777777" w:rsidR="009A27EE" w:rsidRPr="008D48BD" w:rsidRDefault="009A27EE" w:rsidP="009A27EE">
      <w:pPr>
        <w:pStyle w:val="Nessunaspaziatura"/>
        <w:spacing w:line="276" w:lineRule="auto"/>
        <w:ind w:firstLine="708"/>
        <w:jc w:val="both"/>
        <w:rPr>
          <w:rFonts w:ascii="Times New Roman" w:hAnsi="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010"/>
        <w:gridCol w:w="2518"/>
        <w:gridCol w:w="1524"/>
      </w:tblGrid>
      <w:tr w:rsidR="009A27EE" w:rsidRPr="008D48BD" w14:paraId="1D8BEED0" w14:textId="77777777" w:rsidTr="00A816B2">
        <w:trPr>
          <w:trHeight w:val="584"/>
        </w:trPr>
        <w:tc>
          <w:tcPr>
            <w:tcW w:w="2518" w:type="dxa"/>
            <w:shd w:val="clear" w:color="auto" w:fill="auto"/>
          </w:tcPr>
          <w:p w14:paraId="47965637" w14:textId="77777777" w:rsidR="009A27EE" w:rsidRPr="008D48BD" w:rsidRDefault="009A27EE" w:rsidP="00A816B2">
            <w:pPr>
              <w:autoSpaceDE w:val="0"/>
              <w:autoSpaceDN w:val="0"/>
              <w:adjustRightInd w:val="0"/>
              <w:spacing w:line="276" w:lineRule="auto"/>
              <w:ind w:firstLine="567"/>
              <w:jc w:val="both"/>
              <w:rPr>
                <w:b/>
                <w:bCs/>
              </w:rPr>
            </w:pPr>
            <w:r w:rsidRPr="008D48BD">
              <w:rPr>
                <w:b/>
                <w:bCs/>
              </w:rPr>
              <w:t>CONOSCENZE</w:t>
            </w:r>
          </w:p>
        </w:tc>
        <w:tc>
          <w:tcPr>
            <w:tcW w:w="3010" w:type="dxa"/>
            <w:tcBorders>
              <w:right w:val="single" w:sz="4" w:space="0" w:color="auto"/>
            </w:tcBorders>
            <w:shd w:val="clear" w:color="auto" w:fill="auto"/>
          </w:tcPr>
          <w:p w14:paraId="6D766507" w14:textId="77777777" w:rsidR="009A27EE" w:rsidRPr="008D48BD" w:rsidRDefault="009A27EE" w:rsidP="00A816B2">
            <w:pPr>
              <w:autoSpaceDE w:val="0"/>
              <w:autoSpaceDN w:val="0"/>
              <w:adjustRightInd w:val="0"/>
              <w:spacing w:line="276" w:lineRule="auto"/>
              <w:ind w:firstLine="567"/>
              <w:jc w:val="both"/>
              <w:rPr>
                <w:b/>
                <w:bCs/>
              </w:rPr>
            </w:pPr>
            <w:r w:rsidRPr="008D48BD">
              <w:rPr>
                <w:b/>
                <w:bCs/>
              </w:rPr>
              <w:t>ABILITÀ</w:t>
            </w:r>
          </w:p>
        </w:tc>
        <w:tc>
          <w:tcPr>
            <w:tcW w:w="2518" w:type="dxa"/>
            <w:tcBorders>
              <w:left w:val="single" w:sz="4" w:space="0" w:color="auto"/>
            </w:tcBorders>
            <w:shd w:val="clear" w:color="auto" w:fill="auto"/>
          </w:tcPr>
          <w:p w14:paraId="720EB0B4" w14:textId="77777777" w:rsidR="009A27EE" w:rsidRPr="008D48BD" w:rsidRDefault="009A27EE" w:rsidP="00A816B2">
            <w:pPr>
              <w:autoSpaceDE w:val="0"/>
              <w:autoSpaceDN w:val="0"/>
              <w:adjustRightInd w:val="0"/>
              <w:spacing w:line="276" w:lineRule="auto"/>
              <w:ind w:firstLine="567"/>
              <w:jc w:val="both"/>
              <w:rPr>
                <w:b/>
                <w:bCs/>
              </w:rPr>
            </w:pPr>
            <w:r w:rsidRPr="008D48BD">
              <w:rPr>
                <w:b/>
                <w:bCs/>
              </w:rPr>
              <w:t>COMPETENZE</w:t>
            </w:r>
          </w:p>
        </w:tc>
        <w:tc>
          <w:tcPr>
            <w:tcW w:w="1524" w:type="dxa"/>
            <w:tcBorders>
              <w:left w:val="single" w:sz="4" w:space="0" w:color="auto"/>
            </w:tcBorders>
            <w:shd w:val="clear" w:color="auto" w:fill="auto"/>
          </w:tcPr>
          <w:p w14:paraId="389DF0A3" w14:textId="77777777" w:rsidR="009A27EE" w:rsidRPr="008D48BD" w:rsidRDefault="009A27EE" w:rsidP="00A816B2">
            <w:pPr>
              <w:autoSpaceDE w:val="0"/>
              <w:autoSpaceDN w:val="0"/>
              <w:adjustRightInd w:val="0"/>
              <w:spacing w:line="276" w:lineRule="auto"/>
              <w:jc w:val="center"/>
              <w:rPr>
                <w:b/>
                <w:bCs/>
              </w:rPr>
            </w:pPr>
            <w:r w:rsidRPr="008D48BD">
              <w:rPr>
                <w:b/>
                <w:bCs/>
              </w:rPr>
              <w:t>VOTO/ Giudizio</w:t>
            </w:r>
          </w:p>
          <w:p w14:paraId="1E2571D0" w14:textId="77777777" w:rsidR="009A27EE" w:rsidRPr="008D48BD" w:rsidRDefault="009A27EE" w:rsidP="00A816B2">
            <w:pPr>
              <w:autoSpaceDE w:val="0"/>
              <w:autoSpaceDN w:val="0"/>
              <w:adjustRightInd w:val="0"/>
              <w:spacing w:line="276" w:lineRule="auto"/>
              <w:jc w:val="both"/>
              <w:rPr>
                <w:b/>
                <w:bCs/>
              </w:rPr>
            </w:pPr>
          </w:p>
        </w:tc>
      </w:tr>
      <w:tr w:rsidR="009A27EE" w:rsidRPr="008D48BD" w14:paraId="2176FB04" w14:textId="77777777" w:rsidTr="00A816B2">
        <w:tc>
          <w:tcPr>
            <w:tcW w:w="2518" w:type="dxa"/>
            <w:tcBorders>
              <w:right w:val="single" w:sz="4" w:space="0" w:color="auto"/>
            </w:tcBorders>
            <w:shd w:val="clear" w:color="auto" w:fill="auto"/>
          </w:tcPr>
          <w:p w14:paraId="1C556886" w14:textId="77777777" w:rsidR="009A27EE" w:rsidRPr="008D48BD" w:rsidRDefault="009A27EE" w:rsidP="00A816B2">
            <w:pPr>
              <w:autoSpaceDE w:val="0"/>
              <w:autoSpaceDN w:val="0"/>
              <w:adjustRightInd w:val="0"/>
              <w:spacing w:line="276" w:lineRule="auto"/>
              <w:jc w:val="both"/>
            </w:pPr>
            <w:r w:rsidRPr="008D48BD">
              <w:t>Acquisizione delle conoscenze non verificabile</w:t>
            </w:r>
          </w:p>
          <w:p w14:paraId="139790AF" w14:textId="77777777" w:rsidR="009A27EE" w:rsidRPr="008D48BD" w:rsidRDefault="009A27EE" w:rsidP="00A816B2">
            <w:pPr>
              <w:autoSpaceDE w:val="0"/>
              <w:autoSpaceDN w:val="0"/>
              <w:adjustRightInd w:val="0"/>
              <w:spacing w:line="276" w:lineRule="auto"/>
              <w:jc w:val="both"/>
            </w:pPr>
            <w:r w:rsidRPr="008D48BD">
              <w:t xml:space="preserve"> (verifica scritta consegnata in bianco/rifiuto del colloquio).</w:t>
            </w:r>
          </w:p>
        </w:tc>
        <w:tc>
          <w:tcPr>
            <w:tcW w:w="3010" w:type="dxa"/>
            <w:tcBorders>
              <w:right w:val="single" w:sz="4" w:space="0" w:color="auto"/>
            </w:tcBorders>
            <w:shd w:val="clear" w:color="auto" w:fill="auto"/>
          </w:tcPr>
          <w:p w14:paraId="38963F4C" w14:textId="77777777" w:rsidR="009A27EE" w:rsidRPr="008D48BD" w:rsidRDefault="009A27EE" w:rsidP="00A816B2">
            <w:pPr>
              <w:autoSpaceDE w:val="0"/>
              <w:autoSpaceDN w:val="0"/>
              <w:adjustRightInd w:val="0"/>
              <w:spacing w:line="276" w:lineRule="auto"/>
              <w:ind w:firstLine="567"/>
              <w:jc w:val="both"/>
              <w:rPr>
                <w:b/>
                <w:bCs/>
              </w:rPr>
            </w:pPr>
          </w:p>
        </w:tc>
        <w:tc>
          <w:tcPr>
            <w:tcW w:w="2518" w:type="dxa"/>
            <w:tcBorders>
              <w:right w:val="single" w:sz="4" w:space="0" w:color="auto"/>
            </w:tcBorders>
            <w:shd w:val="clear" w:color="auto" w:fill="auto"/>
          </w:tcPr>
          <w:p w14:paraId="77072983" w14:textId="77777777" w:rsidR="009A27EE" w:rsidRPr="008D48BD" w:rsidRDefault="009A27EE" w:rsidP="00A816B2">
            <w:pPr>
              <w:autoSpaceDE w:val="0"/>
              <w:autoSpaceDN w:val="0"/>
              <w:adjustRightInd w:val="0"/>
              <w:spacing w:line="276" w:lineRule="auto"/>
              <w:ind w:firstLine="567"/>
              <w:jc w:val="both"/>
              <w:rPr>
                <w:b/>
                <w:bCs/>
              </w:rPr>
            </w:pPr>
          </w:p>
        </w:tc>
        <w:tc>
          <w:tcPr>
            <w:tcW w:w="1524" w:type="dxa"/>
            <w:tcBorders>
              <w:right w:val="single" w:sz="4" w:space="0" w:color="auto"/>
            </w:tcBorders>
            <w:shd w:val="clear" w:color="auto" w:fill="auto"/>
          </w:tcPr>
          <w:p w14:paraId="68D07DCC" w14:textId="77777777" w:rsidR="009A27EE" w:rsidRPr="008D48BD" w:rsidRDefault="009A27EE" w:rsidP="00A816B2">
            <w:pPr>
              <w:autoSpaceDE w:val="0"/>
              <w:autoSpaceDN w:val="0"/>
              <w:adjustRightInd w:val="0"/>
              <w:spacing w:line="276" w:lineRule="auto"/>
              <w:jc w:val="center"/>
              <w:rPr>
                <w:b/>
                <w:bCs/>
              </w:rPr>
            </w:pPr>
            <w:r w:rsidRPr="008D48BD">
              <w:rPr>
                <w:b/>
                <w:bCs/>
              </w:rPr>
              <w:t>1-2 NULLO</w:t>
            </w:r>
          </w:p>
        </w:tc>
      </w:tr>
      <w:tr w:rsidR="009A27EE" w:rsidRPr="008D48BD" w14:paraId="22A29EA6" w14:textId="77777777" w:rsidTr="00A816B2">
        <w:tc>
          <w:tcPr>
            <w:tcW w:w="2518" w:type="dxa"/>
            <w:shd w:val="clear" w:color="auto" w:fill="auto"/>
          </w:tcPr>
          <w:p w14:paraId="6C887E40" w14:textId="77777777" w:rsidR="009A27EE" w:rsidRPr="008D48BD" w:rsidRDefault="009A27EE" w:rsidP="00A816B2">
            <w:pPr>
              <w:autoSpaceDE w:val="0"/>
              <w:autoSpaceDN w:val="0"/>
              <w:adjustRightInd w:val="0"/>
              <w:spacing w:line="276" w:lineRule="auto"/>
              <w:jc w:val="both"/>
            </w:pPr>
            <w:r w:rsidRPr="008D48BD">
              <w:t>Livello di conoscenza pressoché nullo.</w:t>
            </w:r>
          </w:p>
        </w:tc>
        <w:tc>
          <w:tcPr>
            <w:tcW w:w="3010" w:type="dxa"/>
            <w:shd w:val="clear" w:color="auto" w:fill="auto"/>
          </w:tcPr>
          <w:p w14:paraId="4B604720" w14:textId="77777777" w:rsidR="009A27EE" w:rsidRPr="008D48BD" w:rsidRDefault="009A27EE" w:rsidP="00A816B2">
            <w:pPr>
              <w:autoSpaceDE w:val="0"/>
              <w:autoSpaceDN w:val="0"/>
              <w:adjustRightInd w:val="0"/>
              <w:spacing w:line="276" w:lineRule="auto"/>
              <w:jc w:val="both"/>
              <w:rPr>
                <w:b/>
                <w:bCs/>
              </w:rPr>
            </w:pPr>
            <w:r w:rsidRPr="008D48BD">
              <w:t>Non riesce ad applicare le scarse conoscenze.</w:t>
            </w:r>
          </w:p>
        </w:tc>
        <w:tc>
          <w:tcPr>
            <w:tcW w:w="2518" w:type="dxa"/>
            <w:shd w:val="clear" w:color="auto" w:fill="auto"/>
          </w:tcPr>
          <w:p w14:paraId="4795636D" w14:textId="77777777" w:rsidR="009A27EE" w:rsidRPr="008D48BD" w:rsidRDefault="009A27EE" w:rsidP="00A816B2">
            <w:pPr>
              <w:autoSpaceDE w:val="0"/>
              <w:autoSpaceDN w:val="0"/>
              <w:adjustRightInd w:val="0"/>
              <w:spacing w:line="276" w:lineRule="auto"/>
              <w:jc w:val="both"/>
            </w:pPr>
            <w:r w:rsidRPr="008D48BD">
              <w:t>Non verificabili</w:t>
            </w:r>
          </w:p>
          <w:p w14:paraId="49142D68" w14:textId="77777777" w:rsidR="009A27EE" w:rsidRPr="008D48BD" w:rsidRDefault="009A27EE" w:rsidP="00A816B2">
            <w:pPr>
              <w:autoSpaceDE w:val="0"/>
              <w:autoSpaceDN w:val="0"/>
              <w:adjustRightInd w:val="0"/>
              <w:spacing w:line="276" w:lineRule="auto"/>
              <w:ind w:firstLine="567"/>
              <w:jc w:val="both"/>
              <w:rPr>
                <w:b/>
                <w:bCs/>
              </w:rPr>
            </w:pPr>
          </w:p>
        </w:tc>
        <w:tc>
          <w:tcPr>
            <w:tcW w:w="1524" w:type="dxa"/>
            <w:shd w:val="clear" w:color="auto" w:fill="auto"/>
          </w:tcPr>
          <w:p w14:paraId="261EBC55" w14:textId="77777777" w:rsidR="009A27EE" w:rsidRPr="008D48BD" w:rsidRDefault="009A27EE" w:rsidP="00A816B2">
            <w:pPr>
              <w:autoSpaceDE w:val="0"/>
              <w:autoSpaceDN w:val="0"/>
              <w:adjustRightInd w:val="0"/>
              <w:spacing w:line="276" w:lineRule="auto"/>
              <w:jc w:val="center"/>
              <w:rPr>
                <w:b/>
                <w:bCs/>
              </w:rPr>
            </w:pPr>
            <w:r w:rsidRPr="008D48BD">
              <w:rPr>
                <w:b/>
                <w:bCs/>
              </w:rPr>
              <w:t>3</w:t>
            </w:r>
          </w:p>
          <w:p w14:paraId="042BE2A6" w14:textId="77777777" w:rsidR="009A27EE" w:rsidRPr="008D48BD" w:rsidRDefault="009A27EE" w:rsidP="00A816B2">
            <w:pPr>
              <w:autoSpaceDE w:val="0"/>
              <w:autoSpaceDN w:val="0"/>
              <w:adjustRightInd w:val="0"/>
              <w:spacing w:line="276" w:lineRule="auto"/>
              <w:jc w:val="center"/>
              <w:rPr>
                <w:b/>
                <w:bCs/>
              </w:rPr>
            </w:pPr>
            <w:r w:rsidRPr="008D48BD">
              <w:rPr>
                <w:b/>
                <w:bCs/>
              </w:rPr>
              <w:t>Gravemente scarso</w:t>
            </w:r>
          </w:p>
        </w:tc>
      </w:tr>
      <w:tr w:rsidR="009A27EE" w:rsidRPr="008D48BD" w14:paraId="62357C0B" w14:textId="77777777" w:rsidTr="00A816B2">
        <w:tc>
          <w:tcPr>
            <w:tcW w:w="2518" w:type="dxa"/>
            <w:shd w:val="clear" w:color="auto" w:fill="auto"/>
          </w:tcPr>
          <w:p w14:paraId="53ACFD73" w14:textId="77777777" w:rsidR="009A27EE" w:rsidRPr="008D48BD" w:rsidRDefault="009A27EE" w:rsidP="00A816B2">
            <w:pPr>
              <w:autoSpaceDE w:val="0"/>
              <w:autoSpaceDN w:val="0"/>
              <w:adjustRightInd w:val="0"/>
              <w:spacing w:line="276" w:lineRule="auto"/>
              <w:jc w:val="both"/>
            </w:pPr>
            <w:r w:rsidRPr="008D48BD">
              <w:t>Conoscenze frammentarie e non corrette.</w:t>
            </w:r>
          </w:p>
          <w:p w14:paraId="2E8418FE" w14:textId="77777777" w:rsidR="009A27EE" w:rsidRPr="008D48BD" w:rsidRDefault="009A27EE" w:rsidP="00A816B2">
            <w:pPr>
              <w:autoSpaceDE w:val="0"/>
              <w:autoSpaceDN w:val="0"/>
              <w:adjustRightInd w:val="0"/>
              <w:spacing w:line="276" w:lineRule="auto"/>
              <w:ind w:firstLine="567"/>
              <w:jc w:val="both"/>
              <w:rPr>
                <w:b/>
                <w:bCs/>
              </w:rPr>
            </w:pPr>
          </w:p>
        </w:tc>
        <w:tc>
          <w:tcPr>
            <w:tcW w:w="3010" w:type="dxa"/>
            <w:shd w:val="clear" w:color="auto" w:fill="auto"/>
          </w:tcPr>
          <w:p w14:paraId="1CBF978D" w14:textId="77777777" w:rsidR="009A27EE" w:rsidRPr="008D48BD" w:rsidRDefault="009A27EE" w:rsidP="00A816B2">
            <w:pPr>
              <w:autoSpaceDE w:val="0"/>
              <w:autoSpaceDN w:val="0"/>
              <w:adjustRightInd w:val="0"/>
              <w:spacing w:line="276" w:lineRule="auto"/>
              <w:jc w:val="both"/>
              <w:rPr>
                <w:b/>
                <w:bCs/>
              </w:rPr>
            </w:pPr>
            <w:r w:rsidRPr="008D48BD">
              <w:t>Applica con notevoli difficoltà, ed errori anche gravi, le scarse conoscenze.</w:t>
            </w:r>
          </w:p>
        </w:tc>
        <w:tc>
          <w:tcPr>
            <w:tcW w:w="2518" w:type="dxa"/>
            <w:shd w:val="clear" w:color="auto" w:fill="auto"/>
          </w:tcPr>
          <w:p w14:paraId="7D25B670" w14:textId="77777777" w:rsidR="009A27EE" w:rsidRPr="008D48BD" w:rsidRDefault="009A27EE" w:rsidP="00A816B2">
            <w:pPr>
              <w:autoSpaceDE w:val="0"/>
              <w:autoSpaceDN w:val="0"/>
              <w:adjustRightInd w:val="0"/>
              <w:spacing w:line="276" w:lineRule="auto"/>
              <w:jc w:val="both"/>
            </w:pPr>
            <w:r w:rsidRPr="008D48BD">
              <w:t>Non riesce a distinguere, classificare e sintetizzare in maniera precisa.</w:t>
            </w:r>
          </w:p>
          <w:p w14:paraId="2AD4EC10" w14:textId="77777777" w:rsidR="009A27EE" w:rsidRPr="008D48BD" w:rsidRDefault="009A27EE" w:rsidP="00A816B2">
            <w:pPr>
              <w:autoSpaceDE w:val="0"/>
              <w:autoSpaceDN w:val="0"/>
              <w:adjustRightInd w:val="0"/>
              <w:spacing w:line="276" w:lineRule="auto"/>
              <w:jc w:val="both"/>
              <w:rPr>
                <w:b/>
                <w:bCs/>
              </w:rPr>
            </w:pPr>
            <w:r w:rsidRPr="008D48BD">
              <w:t>Esposizione compromessa da frequenti errori.</w:t>
            </w:r>
          </w:p>
        </w:tc>
        <w:tc>
          <w:tcPr>
            <w:tcW w:w="1524" w:type="dxa"/>
            <w:shd w:val="clear" w:color="auto" w:fill="auto"/>
          </w:tcPr>
          <w:p w14:paraId="4570E194" w14:textId="77777777" w:rsidR="009A27EE" w:rsidRPr="008D48BD" w:rsidRDefault="009A27EE" w:rsidP="00A816B2">
            <w:pPr>
              <w:autoSpaceDE w:val="0"/>
              <w:autoSpaceDN w:val="0"/>
              <w:adjustRightInd w:val="0"/>
              <w:spacing w:line="276" w:lineRule="auto"/>
              <w:jc w:val="center"/>
              <w:rPr>
                <w:b/>
                <w:bCs/>
              </w:rPr>
            </w:pPr>
            <w:r w:rsidRPr="008D48BD">
              <w:rPr>
                <w:b/>
                <w:bCs/>
              </w:rPr>
              <w:t>4</w:t>
            </w:r>
          </w:p>
          <w:p w14:paraId="168AB459" w14:textId="77777777" w:rsidR="009A27EE" w:rsidRPr="008D48BD" w:rsidRDefault="009A27EE" w:rsidP="00A816B2">
            <w:pPr>
              <w:autoSpaceDE w:val="0"/>
              <w:autoSpaceDN w:val="0"/>
              <w:adjustRightInd w:val="0"/>
              <w:spacing w:line="276" w:lineRule="auto"/>
              <w:jc w:val="center"/>
              <w:rPr>
                <w:b/>
                <w:bCs/>
              </w:rPr>
            </w:pPr>
            <w:r w:rsidRPr="008D48BD">
              <w:rPr>
                <w:b/>
                <w:bCs/>
              </w:rPr>
              <w:t>scarso</w:t>
            </w:r>
          </w:p>
        </w:tc>
      </w:tr>
      <w:tr w:rsidR="009A27EE" w:rsidRPr="008D48BD" w14:paraId="2319311C" w14:textId="77777777" w:rsidTr="00A816B2">
        <w:tc>
          <w:tcPr>
            <w:tcW w:w="2518" w:type="dxa"/>
            <w:shd w:val="clear" w:color="auto" w:fill="auto"/>
          </w:tcPr>
          <w:p w14:paraId="38E4974D" w14:textId="77777777" w:rsidR="009A27EE" w:rsidRPr="008D48BD" w:rsidRDefault="009A27EE" w:rsidP="00A816B2">
            <w:pPr>
              <w:autoSpaceDE w:val="0"/>
              <w:autoSpaceDN w:val="0"/>
              <w:adjustRightInd w:val="0"/>
              <w:spacing w:line="276" w:lineRule="auto"/>
              <w:jc w:val="both"/>
            </w:pPr>
            <w:r w:rsidRPr="008D48BD">
              <w:t>Conoscenza parziale e superficiale dei contenuti essenziali.</w:t>
            </w:r>
          </w:p>
          <w:p w14:paraId="348D2EA1" w14:textId="77777777" w:rsidR="009A27EE" w:rsidRPr="008D48BD" w:rsidRDefault="009A27EE" w:rsidP="00A816B2">
            <w:pPr>
              <w:autoSpaceDE w:val="0"/>
              <w:autoSpaceDN w:val="0"/>
              <w:adjustRightInd w:val="0"/>
              <w:spacing w:line="276" w:lineRule="auto"/>
              <w:ind w:firstLine="567"/>
              <w:jc w:val="both"/>
              <w:rPr>
                <w:b/>
                <w:bCs/>
              </w:rPr>
            </w:pPr>
          </w:p>
        </w:tc>
        <w:tc>
          <w:tcPr>
            <w:tcW w:w="3010" w:type="dxa"/>
            <w:shd w:val="clear" w:color="auto" w:fill="auto"/>
          </w:tcPr>
          <w:p w14:paraId="27429F2C" w14:textId="77777777" w:rsidR="009A27EE" w:rsidRPr="008D48BD" w:rsidRDefault="009A27EE" w:rsidP="00A816B2">
            <w:pPr>
              <w:autoSpaceDE w:val="0"/>
              <w:autoSpaceDN w:val="0"/>
              <w:adjustRightInd w:val="0"/>
              <w:spacing w:line="276" w:lineRule="auto"/>
              <w:jc w:val="both"/>
            </w:pPr>
            <w:r w:rsidRPr="008D48BD">
              <w:t>Manifesta qualche difficoltà nell’applicazione delle conoscenze acquisite.</w:t>
            </w:r>
          </w:p>
          <w:p w14:paraId="41E115CE" w14:textId="77777777" w:rsidR="009A27EE" w:rsidRPr="008D48BD" w:rsidRDefault="009A27EE" w:rsidP="00A816B2">
            <w:pPr>
              <w:autoSpaceDE w:val="0"/>
              <w:autoSpaceDN w:val="0"/>
              <w:adjustRightInd w:val="0"/>
              <w:spacing w:line="276" w:lineRule="auto"/>
              <w:ind w:firstLine="567"/>
              <w:jc w:val="both"/>
              <w:rPr>
                <w:b/>
                <w:bCs/>
              </w:rPr>
            </w:pPr>
          </w:p>
        </w:tc>
        <w:tc>
          <w:tcPr>
            <w:tcW w:w="2518" w:type="dxa"/>
            <w:shd w:val="clear" w:color="auto" w:fill="auto"/>
          </w:tcPr>
          <w:p w14:paraId="730E49DD" w14:textId="77777777" w:rsidR="009A27EE" w:rsidRPr="008D48BD" w:rsidRDefault="009A27EE" w:rsidP="00A816B2">
            <w:pPr>
              <w:autoSpaceDE w:val="0"/>
              <w:autoSpaceDN w:val="0"/>
              <w:adjustRightInd w:val="0"/>
              <w:spacing w:line="276" w:lineRule="auto"/>
              <w:jc w:val="both"/>
            </w:pPr>
            <w:r w:rsidRPr="008D48BD">
              <w:t>Non riesce ad elaborare e analizzare se non adeguatamente sostenuto.</w:t>
            </w:r>
          </w:p>
          <w:p w14:paraId="06348ED0" w14:textId="77777777" w:rsidR="009A27EE" w:rsidRPr="008D48BD" w:rsidRDefault="009A27EE" w:rsidP="00A816B2">
            <w:pPr>
              <w:autoSpaceDE w:val="0"/>
              <w:autoSpaceDN w:val="0"/>
              <w:adjustRightInd w:val="0"/>
              <w:spacing w:line="276" w:lineRule="auto"/>
              <w:jc w:val="both"/>
              <w:rPr>
                <w:b/>
                <w:bCs/>
              </w:rPr>
            </w:pPr>
            <w:r w:rsidRPr="008D48BD">
              <w:t xml:space="preserve">Esposizione poco organica e con errori. </w:t>
            </w:r>
          </w:p>
        </w:tc>
        <w:tc>
          <w:tcPr>
            <w:tcW w:w="1524" w:type="dxa"/>
            <w:shd w:val="clear" w:color="auto" w:fill="auto"/>
          </w:tcPr>
          <w:p w14:paraId="295767DA" w14:textId="77777777" w:rsidR="009A27EE" w:rsidRPr="008D48BD" w:rsidRDefault="009A27EE" w:rsidP="00A816B2">
            <w:pPr>
              <w:autoSpaceDE w:val="0"/>
              <w:autoSpaceDN w:val="0"/>
              <w:adjustRightInd w:val="0"/>
              <w:spacing w:line="276" w:lineRule="auto"/>
              <w:jc w:val="center"/>
              <w:rPr>
                <w:b/>
                <w:bCs/>
              </w:rPr>
            </w:pPr>
            <w:r w:rsidRPr="008D48BD">
              <w:rPr>
                <w:b/>
                <w:bCs/>
              </w:rPr>
              <w:t>5</w:t>
            </w:r>
          </w:p>
          <w:p w14:paraId="1937E912" w14:textId="77777777" w:rsidR="009A27EE" w:rsidRPr="008D48BD" w:rsidRDefault="009A27EE" w:rsidP="00A816B2">
            <w:pPr>
              <w:autoSpaceDE w:val="0"/>
              <w:autoSpaceDN w:val="0"/>
              <w:adjustRightInd w:val="0"/>
              <w:spacing w:line="276" w:lineRule="auto"/>
              <w:jc w:val="center"/>
              <w:rPr>
                <w:b/>
                <w:bCs/>
              </w:rPr>
            </w:pPr>
            <w:r w:rsidRPr="008D48BD">
              <w:rPr>
                <w:b/>
                <w:bCs/>
              </w:rPr>
              <w:t>Mediocre/</w:t>
            </w:r>
          </w:p>
          <w:p w14:paraId="10F506F9" w14:textId="77777777" w:rsidR="009A27EE" w:rsidRPr="008D48BD" w:rsidRDefault="009A27EE" w:rsidP="00A816B2">
            <w:pPr>
              <w:autoSpaceDE w:val="0"/>
              <w:autoSpaceDN w:val="0"/>
              <w:adjustRightInd w:val="0"/>
              <w:spacing w:line="276" w:lineRule="auto"/>
              <w:jc w:val="center"/>
              <w:rPr>
                <w:b/>
                <w:bCs/>
              </w:rPr>
            </w:pPr>
            <w:r w:rsidRPr="008D48BD">
              <w:rPr>
                <w:b/>
                <w:bCs/>
              </w:rPr>
              <w:t>insufficiente</w:t>
            </w:r>
          </w:p>
        </w:tc>
      </w:tr>
      <w:tr w:rsidR="009A27EE" w:rsidRPr="008D48BD" w14:paraId="0C24D526" w14:textId="77777777" w:rsidTr="00A816B2">
        <w:tc>
          <w:tcPr>
            <w:tcW w:w="2518" w:type="dxa"/>
            <w:shd w:val="clear" w:color="auto" w:fill="auto"/>
          </w:tcPr>
          <w:p w14:paraId="187DD0EC" w14:textId="77777777" w:rsidR="009A27EE" w:rsidRPr="008D48BD" w:rsidRDefault="009A27EE" w:rsidP="00A816B2">
            <w:pPr>
              <w:autoSpaceDE w:val="0"/>
              <w:autoSpaceDN w:val="0"/>
              <w:adjustRightInd w:val="0"/>
              <w:spacing w:line="276" w:lineRule="auto"/>
              <w:jc w:val="both"/>
            </w:pPr>
            <w:r w:rsidRPr="008D48BD">
              <w:t>Conoscenza adeguata dei contenuti essenziali.</w:t>
            </w:r>
          </w:p>
          <w:p w14:paraId="2DC4A7BB" w14:textId="77777777" w:rsidR="009A27EE" w:rsidRPr="008D48BD" w:rsidRDefault="009A27EE" w:rsidP="00A816B2">
            <w:pPr>
              <w:autoSpaceDE w:val="0"/>
              <w:autoSpaceDN w:val="0"/>
              <w:adjustRightInd w:val="0"/>
              <w:spacing w:line="276" w:lineRule="auto"/>
              <w:ind w:firstLine="567"/>
              <w:jc w:val="both"/>
              <w:rPr>
                <w:b/>
                <w:bCs/>
              </w:rPr>
            </w:pPr>
          </w:p>
        </w:tc>
        <w:tc>
          <w:tcPr>
            <w:tcW w:w="3010" w:type="dxa"/>
            <w:shd w:val="clear" w:color="auto" w:fill="auto"/>
          </w:tcPr>
          <w:p w14:paraId="6C637B09" w14:textId="77777777" w:rsidR="009A27EE" w:rsidRPr="008D48BD" w:rsidRDefault="009A27EE" w:rsidP="00A816B2">
            <w:pPr>
              <w:autoSpaceDE w:val="0"/>
              <w:autoSpaceDN w:val="0"/>
              <w:adjustRightInd w:val="0"/>
              <w:spacing w:line="276" w:lineRule="auto"/>
              <w:jc w:val="both"/>
            </w:pPr>
            <w:r w:rsidRPr="008D48BD">
              <w:lastRenderedPageBreak/>
              <w:t xml:space="preserve">Manifesta qualche imprecisione nella </w:t>
            </w:r>
            <w:r w:rsidRPr="008D48BD">
              <w:lastRenderedPageBreak/>
              <w:t>applicazione delle conoscenze, che gestisce in modo meccanico.</w:t>
            </w:r>
          </w:p>
          <w:p w14:paraId="3F73FAC3" w14:textId="77777777" w:rsidR="009A27EE" w:rsidRPr="008D48BD" w:rsidRDefault="009A27EE" w:rsidP="00A816B2">
            <w:pPr>
              <w:autoSpaceDE w:val="0"/>
              <w:autoSpaceDN w:val="0"/>
              <w:adjustRightInd w:val="0"/>
              <w:spacing w:line="276" w:lineRule="auto"/>
              <w:ind w:firstLine="567"/>
              <w:jc w:val="both"/>
              <w:rPr>
                <w:b/>
                <w:bCs/>
              </w:rPr>
            </w:pPr>
          </w:p>
        </w:tc>
        <w:tc>
          <w:tcPr>
            <w:tcW w:w="2518" w:type="dxa"/>
            <w:shd w:val="clear" w:color="auto" w:fill="auto"/>
          </w:tcPr>
          <w:p w14:paraId="5F67D34B" w14:textId="77777777" w:rsidR="009A27EE" w:rsidRPr="008D48BD" w:rsidRDefault="009A27EE" w:rsidP="00A816B2">
            <w:pPr>
              <w:autoSpaceDE w:val="0"/>
              <w:autoSpaceDN w:val="0"/>
              <w:adjustRightInd w:val="0"/>
              <w:spacing w:line="276" w:lineRule="auto"/>
              <w:jc w:val="both"/>
            </w:pPr>
            <w:r w:rsidRPr="008D48BD">
              <w:lastRenderedPageBreak/>
              <w:t xml:space="preserve">Sa analizzare e sintetizzare in contesti </w:t>
            </w:r>
            <w:r w:rsidRPr="008D48BD">
              <w:lastRenderedPageBreak/>
              <w:t>semplici se opportunamente guidato.</w:t>
            </w:r>
          </w:p>
          <w:p w14:paraId="2D21D6E3" w14:textId="77777777" w:rsidR="009A27EE" w:rsidRPr="008D48BD" w:rsidRDefault="009A27EE" w:rsidP="00A816B2">
            <w:pPr>
              <w:autoSpaceDE w:val="0"/>
              <w:autoSpaceDN w:val="0"/>
              <w:adjustRightInd w:val="0"/>
              <w:spacing w:line="276" w:lineRule="auto"/>
              <w:jc w:val="both"/>
              <w:rPr>
                <w:b/>
                <w:bCs/>
              </w:rPr>
            </w:pPr>
            <w:r w:rsidRPr="008D48BD">
              <w:t xml:space="preserve">Espone in modo ordinato e senza gravi errori. </w:t>
            </w:r>
          </w:p>
        </w:tc>
        <w:tc>
          <w:tcPr>
            <w:tcW w:w="1524" w:type="dxa"/>
            <w:shd w:val="clear" w:color="auto" w:fill="auto"/>
          </w:tcPr>
          <w:p w14:paraId="063D98DC" w14:textId="77777777" w:rsidR="009A27EE" w:rsidRPr="008D48BD" w:rsidRDefault="009A27EE" w:rsidP="00A816B2">
            <w:pPr>
              <w:autoSpaceDE w:val="0"/>
              <w:autoSpaceDN w:val="0"/>
              <w:adjustRightInd w:val="0"/>
              <w:spacing w:line="276" w:lineRule="auto"/>
              <w:jc w:val="center"/>
              <w:rPr>
                <w:b/>
                <w:bCs/>
              </w:rPr>
            </w:pPr>
            <w:r w:rsidRPr="008D48BD">
              <w:rPr>
                <w:b/>
                <w:bCs/>
              </w:rPr>
              <w:lastRenderedPageBreak/>
              <w:t>6</w:t>
            </w:r>
          </w:p>
          <w:p w14:paraId="041DF3F6" w14:textId="77777777" w:rsidR="009A27EE" w:rsidRPr="008D48BD" w:rsidRDefault="009A27EE" w:rsidP="00A816B2">
            <w:pPr>
              <w:autoSpaceDE w:val="0"/>
              <w:autoSpaceDN w:val="0"/>
              <w:adjustRightInd w:val="0"/>
              <w:spacing w:line="276" w:lineRule="auto"/>
              <w:jc w:val="center"/>
              <w:rPr>
                <w:b/>
                <w:bCs/>
              </w:rPr>
            </w:pPr>
            <w:r w:rsidRPr="008D48BD">
              <w:rPr>
                <w:b/>
                <w:bCs/>
              </w:rPr>
              <w:t>sufficiente</w:t>
            </w:r>
          </w:p>
        </w:tc>
      </w:tr>
      <w:tr w:rsidR="009A27EE" w:rsidRPr="008D48BD" w14:paraId="34C87532" w14:textId="77777777" w:rsidTr="00A816B2">
        <w:tc>
          <w:tcPr>
            <w:tcW w:w="2518" w:type="dxa"/>
            <w:shd w:val="clear" w:color="auto" w:fill="auto"/>
          </w:tcPr>
          <w:p w14:paraId="7C11CFCB" w14:textId="77777777" w:rsidR="009A27EE" w:rsidRPr="008D48BD" w:rsidRDefault="009A27EE" w:rsidP="00A816B2">
            <w:pPr>
              <w:autoSpaceDE w:val="0"/>
              <w:autoSpaceDN w:val="0"/>
              <w:adjustRightInd w:val="0"/>
              <w:spacing w:line="276" w:lineRule="auto"/>
              <w:jc w:val="both"/>
            </w:pPr>
            <w:r w:rsidRPr="008D48BD">
              <w:t>Conoscenza sicura dei contenuti.</w:t>
            </w:r>
          </w:p>
          <w:p w14:paraId="525D9967" w14:textId="77777777" w:rsidR="009A27EE" w:rsidRPr="008D48BD" w:rsidRDefault="009A27EE" w:rsidP="00A816B2">
            <w:pPr>
              <w:autoSpaceDE w:val="0"/>
              <w:autoSpaceDN w:val="0"/>
              <w:adjustRightInd w:val="0"/>
              <w:spacing w:line="276" w:lineRule="auto"/>
              <w:ind w:firstLine="567"/>
              <w:jc w:val="both"/>
              <w:rPr>
                <w:b/>
                <w:bCs/>
              </w:rPr>
            </w:pPr>
          </w:p>
        </w:tc>
        <w:tc>
          <w:tcPr>
            <w:tcW w:w="3010" w:type="dxa"/>
            <w:shd w:val="clear" w:color="auto" w:fill="auto"/>
          </w:tcPr>
          <w:p w14:paraId="6BD2EB98" w14:textId="77777777" w:rsidR="009A27EE" w:rsidRPr="008D48BD" w:rsidRDefault="009A27EE" w:rsidP="00A816B2">
            <w:pPr>
              <w:autoSpaceDE w:val="0"/>
              <w:autoSpaceDN w:val="0"/>
              <w:adjustRightInd w:val="0"/>
              <w:spacing w:line="276" w:lineRule="auto"/>
              <w:jc w:val="both"/>
            </w:pPr>
            <w:r w:rsidRPr="008D48BD">
              <w:t>Applica con consapevolezza le conoscenze acquisite.</w:t>
            </w:r>
          </w:p>
          <w:p w14:paraId="15A504A2" w14:textId="77777777" w:rsidR="009A27EE" w:rsidRPr="008D48BD" w:rsidRDefault="009A27EE" w:rsidP="00A816B2">
            <w:pPr>
              <w:autoSpaceDE w:val="0"/>
              <w:autoSpaceDN w:val="0"/>
              <w:adjustRightInd w:val="0"/>
              <w:spacing w:line="276" w:lineRule="auto"/>
              <w:ind w:firstLine="567"/>
              <w:jc w:val="both"/>
              <w:rPr>
                <w:b/>
                <w:bCs/>
              </w:rPr>
            </w:pPr>
          </w:p>
        </w:tc>
        <w:tc>
          <w:tcPr>
            <w:tcW w:w="2518" w:type="dxa"/>
            <w:shd w:val="clear" w:color="auto" w:fill="auto"/>
          </w:tcPr>
          <w:p w14:paraId="76AF693B" w14:textId="77777777" w:rsidR="009A27EE" w:rsidRPr="008D48BD" w:rsidRDefault="009A27EE" w:rsidP="00A816B2">
            <w:pPr>
              <w:autoSpaceDE w:val="0"/>
              <w:autoSpaceDN w:val="0"/>
              <w:adjustRightInd w:val="0"/>
              <w:spacing w:line="276" w:lineRule="auto"/>
              <w:jc w:val="both"/>
              <w:rPr>
                <w:b/>
                <w:bCs/>
              </w:rPr>
            </w:pPr>
            <w:r w:rsidRPr="008D48BD">
              <w:t xml:space="preserve">Sa analizzare e sintetizzare in modo autonomo. Espone in modo corretto. </w:t>
            </w:r>
          </w:p>
        </w:tc>
        <w:tc>
          <w:tcPr>
            <w:tcW w:w="1524" w:type="dxa"/>
            <w:shd w:val="clear" w:color="auto" w:fill="auto"/>
          </w:tcPr>
          <w:p w14:paraId="4264E6FB" w14:textId="77777777" w:rsidR="009A27EE" w:rsidRPr="008D48BD" w:rsidRDefault="009A27EE" w:rsidP="00A816B2">
            <w:pPr>
              <w:autoSpaceDE w:val="0"/>
              <w:autoSpaceDN w:val="0"/>
              <w:adjustRightInd w:val="0"/>
              <w:spacing w:line="276" w:lineRule="auto"/>
              <w:jc w:val="center"/>
              <w:rPr>
                <w:b/>
                <w:bCs/>
              </w:rPr>
            </w:pPr>
            <w:r w:rsidRPr="008D48BD">
              <w:rPr>
                <w:b/>
                <w:bCs/>
              </w:rPr>
              <w:t>7</w:t>
            </w:r>
          </w:p>
          <w:p w14:paraId="33FE106A" w14:textId="77777777" w:rsidR="009A27EE" w:rsidRPr="008D48BD" w:rsidRDefault="009A27EE" w:rsidP="00A816B2">
            <w:pPr>
              <w:autoSpaceDE w:val="0"/>
              <w:autoSpaceDN w:val="0"/>
              <w:adjustRightInd w:val="0"/>
              <w:spacing w:line="276" w:lineRule="auto"/>
              <w:jc w:val="center"/>
              <w:rPr>
                <w:b/>
                <w:bCs/>
              </w:rPr>
            </w:pPr>
            <w:r w:rsidRPr="008D48BD">
              <w:rPr>
                <w:b/>
                <w:bCs/>
              </w:rPr>
              <w:t>Discreto</w:t>
            </w:r>
          </w:p>
        </w:tc>
      </w:tr>
      <w:tr w:rsidR="009A27EE" w:rsidRPr="008D48BD" w14:paraId="7543C2F6" w14:textId="77777777" w:rsidTr="00A816B2">
        <w:tc>
          <w:tcPr>
            <w:tcW w:w="2518" w:type="dxa"/>
            <w:shd w:val="clear" w:color="auto" w:fill="auto"/>
          </w:tcPr>
          <w:p w14:paraId="611E3A19" w14:textId="77777777" w:rsidR="009A27EE" w:rsidRPr="008D48BD" w:rsidRDefault="009A27EE" w:rsidP="00A816B2">
            <w:pPr>
              <w:autoSpaceDE w:val="0"/>
              <w:autoSpaceDN w:val="0"/>
              <w:adjustRightInd w:val="0"/>
              <w:spacing w:line="276" w:lineRule="auto"/>
              <w:jc w:val="both"/>
            </w:pPr>
            <w:r w:rsidRPr="008D48BD">
              <w:t>Conoscenza completa e approfondita dei contenuti.</w:t>
            </w:r>
          </w:p>
          <w:p w14:paraId="5FA7CE96" w14:textId="77777777" w:rsidR="009A27EE" w:rsidRPr="008D48BD" w:rsidRDefault="009A27EE" w:rsidP="00A816B2">
            <w:pPr>
              <w:autoSpaceDE w:val="0"/>
              <w:autoSpaceDN w:val="0"/>
              <w:adjustRightInd w:val="0"/>
              <w:spacing w:line="276" w:lineRule="auto"/>
              <w:ind w:firstLine="567"/>
              <w:jc w:val="both"/>
              <w:rPr>
                <w:b/>
                <w:bCs/>
              </w:rPr>
            </w:pPr>
          </w:p>
        </w:tc>
        <w:tc>
          <w:tcPr>
            <w:tcW w:w="3010" w:type="dxa"/>
            <w:shd w:val="clear" w:color="auto" w:fill="auto"/>
          </w:tcPr>
          <w:p w14:paraId="43AD33D9" w14:textId="77777777" w:rsidR="009A27EE" w:rsidRPr="008D48BD" w:rsidRDefault="009A27EE" w:rsidP="00A816B2">
            <w:pPr>
              <w:autoSpaceDE w:val="0"/>
              <w:autoSpaceDN w:val="0"/>
              <w:adjustRightInd w:val="0"/>
              <w:spacing w:line="276" w:lineRule="auto"/>
              <w:jc w:val="both"/>
            </w:pPr>
            <w:r w:rsidRPr="008D48BD">
              <w:t>Applica le conoscenze con consapevolezza e sa organizzarle in situazioni nuove.</w:t>
            </w:r>
          </w:p>
          <w:p w14:paraId="66AAE020" w14:textId="77777777" w:rsidR="009A27EE" w:rsidRPr="008D48BD" w:rsidRDefault="009A27EE" w:rsidP="00A816B2">
            <w:pPr>
              <w:autoSpaceDE w:val="0"/>
              <w:autoSpaceDN w:val="0"/>
              <w:adjustRightInd w:val="0"/>
              <w:spacing w:line="276" w:lineRule="auto"/>
              <w:ind w:firstLine="567"/>
              <w:jc w:val="both"/>
              <w:rPr>
                <w:b/>
                <w:bCs/>
              </w:rPr>
            </w:pPr>
          </w:p>
        </w:tc>
        <w:tc>
          <w:tcPr>
            <w:tcW w:w="2518" w:type="dxa"/>
            <w:shd w:val="clear" w:color="auto" w:fill="auto"/>
          </w:tcPr>
          <w:p w14:paraId="446512BA" w14:textId="77777777" w:rsidR="009A27EE" w:rsidRPr="008D48BD" w:rsidRDefault="009A27EE" w:rsidP="00A816B2">
            <w:pPr>
              <w:autoSpaceDE w:val="0"/>
              <w:autoSpaceDN w:val="0"/>
              <w:adjustRightInd w:val="0"/>
              <w:spacing w:line="276" w:lineRule="auto"/>
              <w:jc w:val="both"/>
              <w:rPr>
                <w:b/>
                <w:bCs/>
              </w:rPr>
            </w:pPr>
            <w:r w:rsidRPr="008D48BD">
              <w:t>Sa analizzare e rielaborare in modo autonomo; espone con proprietà di linguaggio ed adeguata terminologia, anche specifica.</w:t>
            </w:r>
          </w:p>
        </w:tc>
        <w:tc>
          <w:tcPr>
            <w:tcW w:w="1524" w:type="dxa"/>
            <w:shd w:val="clear" w:color="auto" w:fill="auto"/>
          </w:tcPr>
          <w:p w14:paraId="748C4102" w14:textId="77777777" w:rsidR="009A27EE" w:rsidRPr="008D48BD" w:rsidRDefault="009A27EE" w:rsidP="00A816B2">
            <w:pPr>
              <w:autoSpaceDE w:val="0"/>
              <w:autoSpaceDN w:val="0"/>
              <w:adjustRightInd w:val="0"/>
              <w:spacing w:line="276" w:lineRule="auto"/>
              <w:jc w:val="center"/>
              <w:rPr>
                <w:b/>
                <w:bCs/>
              </w:rPr>
            </w:pPr>
            <w:r w:rsidRPr="008D48BD">
              <w:rPr>
                <w:b/>
                <w:bCs/>
              </w:rPr>
              <w:t>8</w:t>
            </w:r>
          </w:p>
          <w:p w14:paraId="43A6E8F4" w14:textId="77777777" w:rsidR="009A27EE" w:rsidRPr="008D48BD" w:rsidRDefault="009A27EE" w:rsidP="00A816B2">
            <w:pPr>
              <w:autoSpaceDE w:val="0"/>
              <w:autoSpaceDN w:val="0"/>
              <w:adjustRightInd w:val="0"/>
              <w:spacing w:line="276" w:lineRule="auto"/>
              <w:jc w:val="center"/>
              <w:rPr>
                <w:b/>
                <w:bCs/>
              </w:rPr>
            </w:pPr>
            <w:r w:rsidRPr="008D48BD">
              <w:rPr>
                <w:b/>
                <w:bCs/>
              </w:rPr>
              <w:t xml:space="preserve">Buono </w:t>
            </w:r>
          </w:p>
        </w:tc>
      </w:tr>
      <w:tr w:rsidR="009A27EE" w:rsidRPr="008D48BD" w14:paraId="5F56E777" w14:textId="77777777" w:rsidTr="00A816B2">
        <w:tc>
          <w:tcPr>
            <w:tcW w:w="2518" w:type="dxa"/>
            <w:shd w:val="clear" w:color="auto" w:fill="auto"/>
          </w:tcPr>
          <w:p w14:paraId="439B4DE7" w14:textId="77777777" w:rsidR="009A27EE" w:rsidRPr="008D48BD" w:rsidRDefault="009A27EE" w:rsidP="00A816B2">
            <w:pPr>
              <w:autoSpaceDE w:val="0"/>
              <w:autoSpaceDN w:val="0"/>
              <w:adjustRightInd w:val="0"/>
              <w:spacing w:line="276" w:lineRule="auto"/>
              <w:jc w:val="both"/>
            </w:pPr>
            <w:r w:rsidRPr="008D48BD">
              <w:t>Conoscenze complete, approfondite e arricchite da ricerche autonome.</w:t>
            </w:r>
          </w:p>
        </w:tc>
        <w:tc>
          <w:tcPr>
            <w:tcW w:w="3010" w:type="dxa"/>
            <w:shd w:val="clear" w:color="auto" w:fill="auto"/>
          </w:tcPr>
          <w:p w14:paraId="38087E8B" w14:textId="77777777" w:rsidR="009A27EE" w:rsidRPr="008D48BD" w:rsidRDefault="009A27EE" w:rsidP="00A816B2">
            <w:pPr>
              <w:autoSpaceDE w:val="0"/>
              <w:autoSpaceDN w:val="0"/>
              <w:adjustRightInd w:val="0"/>
              <w:spacing w:line="276" w:lineRule="auto"/>
              <w:jc w:val="both"/>
            </w:pPr>
            <w:r w:rsidRPr="008D48BD">
              <w:t>Applica autonomamente le conoscenze ricercando sempre nuove soluzioni.</w:t>
            </w:r>
          </w:p>
          <w:p w14:paraId="38EB7C5A" w14:textId="77777777" w:rsidR="009A27EE" w:rsidRPr="008D48BD" w:rsidRDefault="009A27EE" w:rsidP="00A816B2">
            <w:pPr>
              <w:autoSpaceDE w:val="0"/>
              <w:autoSpaceDN w:val="0"/>
              <w:adjustRightInd w:val="0"/>
              <w:spacing w:line="276" w:lineRule="auto"/>
              <w:ind w:firstLine="567"/>
              <w:jc w:val="both"/>
              <w:rPr>
                <w:b/>
                <w:bCs/>
              </w:rPr>
            </w:pPr>
          </w:p>
        </w:tc>
        <w:tc>
          <w:tcPr>
            <w:tcW w:w="2518" w:type="dxa"/>
            <w:shd w:val="clear" w:color="auto" w:fill="auto"/>
          </w:tcPr>
          <w:p w14:paraId="3D0E6B14" w14:textId="77777777" w:rsidR="009A27EE" w:rsidRPr="008D48BD" w:rsidRDefault="009A27EE" w:rsidP="00A816B2">
            <w:pPr>
              <w:autoSpaceDE w:val="0"/>
              <w:autoSpaceDN w:val="0"/>
              <w:adjustRightInd w:val="0"/>
              <w:spacing w:line="276" w:lineRule="auto"/>
              <w:jc w:val="both"/>
              <w:rPr>
                <w:b/>
                <w:bCs/>
              </w:rPr>
            </w:pPr>
            <w:r w:rsidRPr="008D48BD">
              <w:t xml:space="preserve">Stabilisce autonomamente relazioni con quanto appreso da altri contesti; espone con disinvoltura utilizzando in modo accurato la terminologia specifica. </w:t>
            </w:r>
          </w:p>
        </w:tc>
        <w:tc>
          <w:tcPr>
            <w:tcW w:w="1524" w:type="dxa"/>
            <w:shd w:val="clear" w:color="auto" w:fill="auto"/>
          </w:tcPr>
          <w:p w14:paraId="6D2EA4B2" w14:textId="77777777" w:rsidR="009A27EE" w:rsidRPr="008D48BD" w:rsidRDefault="009A27EE" w:rsidP="00A816B2">
            <w:pPr>
              <w:autoSpaceDE w:val="0"/>
              <w:autoSpaceDN w:val="0"/>
              <w:adjustRightInd w:val="0"/>
              <w:spacing w:line="276" w:lineRule="auto"/>
              <w:jc w:val="center"/>
              <w:rPr>
                <w:b/>
                <w:bCs/>
              </w:rPr>
            </w:pPr>
            <w:r w:rsidRPr="008D48BD">
              <w:rPr>
                <w:b/>
                <w:bCs/>
              </w:rPr>
              <w:t>9</w:t>
            </w:r>
          </w:p>
          <w:p w14:paraId="317136FA" w14:textId="77777777" w:rsidR="009A27EE" w:rsidRPr="008D48BD" w:rsidRDefault="009A27EE" w:rsidP="00A816B2">
            <w:pPr>
              <w:autoSpaceDE w:val="0"/>
              <w:autoSpaceDN w:val="0"/>
              <w:adjustRightInd w:val="0"/>
              <w:spacing w:line="276" w:lineRule="auto"/>
              <w:jc w:val="center"/>
              <w:rPr>
                <w:b/>
                <w:bCs/>
              </w:rPr>
            </w:pPr>
            <w:r w:rsidRPr="008D48BD">
              <w:rPr>
                <w:b/>
                <w:bCs/>
              </w:rPr>
              <w:t xml:space="preserve">Ottimo </w:t>
            </w:r>
          </w:p>
        </w:tc>
      </w:tr>
      <w:tr w:rsidR="009A27EE" w:rsidRPr="008D48BD" w14:paraId="42CC67E5" w14:textId="77777777" w:rsidTr="00A816B2">
        <w:tc>
          <w:tcPr>
            <w:tcW w:w="2518" w:type="dxa"/>
            <w:shd w:val="clear" w:color="auto" w:fill="auto"/>
          </w:tcPr>
          <w:p w14:paraId="23FAA77C" w14:textId="77777777" w:rsidR="009A27EE" w:rsidRPr="008D48BD" w:rsidRDefault="009A27EE" w:rsidP="00A816B2">
            <w:pPr>
              <w:autoSpaceDE w:val="0"/>
              <w:autoSpaceDN w:val="0"/>
              <w:adjustRightInd w:val="0"/>
              <w:spacing w:line="276" w:lineRule="auto"/>
              <w:jc w:val="both"/>
            </w:pPr>
            <w:r w:rsidRPr="008D48BD">
              <w:t>Conoscenze complete, approfondite e arricchite da ricerche autonome e da contributi originali.</w:t>
            </w:r>
          </w:p>
        </w:tc>
        <w:tc>
          <w:tcPr>
            <w:tcW w:w="3010" w:type="dxa"/>
            <w:shd w:val="clear" w:color="auto" w:fill="auto"/>
          </w:tcPr>
          <w:p w14:paraId="61F7FF0F" w14:textId="77777777" w:rsidR="009A27EE" w:rsidRPr="008D48BD" w:rsidRDefault="009A27EE" w:rsidP="00A816B2">
            <w:pPr>
              <w:autoSpaceDE w:val="0"/>
              <w:autoSpaceDN w:val="0"/>
              <w:adjustRightInd w:val="0"/>
              <w:spacing w:line="276" w:lineRule="auto"/>
              <w:jc w:val="both"/>
            </w:pPr>
            <w:r w:rsidRPr="008D48BD">
              <w:t>Applica autonomamente le conoscenze e trova soluzioni originali.</w:t>
            </w:r>
          </w:p>
          <w:p w14:paraId="0200D970" w14:textId="77777777" w:rsidR="009A27EE" w:rsidRPr="008D48BD" w:rsidRDefault="009A27EE" w:rsidP="00A816B2">
            <w:pPr>
              <w:autoSpaceDE w:val="0"/>
              <w:autoSpaceDN w:val="0"/>
              <w:adjustRightInd w:val="0"/>
              <w:spacing w:line="276" w:lineRule="auto"/>
              <w:ind w:firstLine="567"/>
              <w:jc w:val="both"/>
              <w:rPr>
                <w:b/>
                <w:bCs/>
              </w:rPr>
            </w:pPr>
          </w:p>
        </w:tc>
        <w:tc>
          <w:tcPr>
            <w:tcW w:w="2518" w:type="dxa"/>
            <w:shd w:val="clear" w:color="auto" w:fill="auto"/>
          </w:tcPr>
          <w:p w14:paraId="75A2623E" w14:textId="77777777" w:rsidR="009A27EE" w:rsidRPr="008D48BD" w:rsidRDefault="009A27EE" w:rsidP="00A816B2">
            <w:pPr>
              <w:autoSpaceDE w:val="0"/>
              <w:autoSpaceDN w:val="0"/>
              <w:adjustRightInd w:val="0"/>
              <w:spacing w:line="276" w:lineRule="auto"/>
              <w:jc w:val="both"/>
              <w:rPr>
                <w:b/>
                <w:bCs/>
              </w:rPr>
            </w:pPr>
            <w:r w:rsidRPr="008D48BD">
              <w:t>Valuta con approccio critico personale e motivato anche in situazioni e contesti non noti. Espone con rigore e notevole ricchezza e padronanza lessicale.</w:t>
            </w:r>
          </w:p>
        </w:tc>
        <w:tc>
          <w:tcPr>
            <w:tcW w:w="1524" w:type="dxa"/>
            <w:shd w:val="clear" w:color="auto" w:fill="auto"/>
          </w:tcPr>
          <w:p w14:paraId="719FEC71" w14:textId="77777777" w:rsidR="009A27EE" w:rsidRPr="008D48BD" w:rsidRDefault="009A27EE" w:rsidP="00A816B2">
            <w:pPr>
              <w:autoSpaceDE w:val="0"/>
              <w:autoSpaceDN w:val="0"/>
              <w:adjustRightInd w:val="0"/>
              <w:spacing w:line="276" w:lineRule="auto"/>
              <w:jc w:val="center"/>
              <w:rPr>
                <w:b/>
                <w:bCs/>
              </w:rPr>
            </w:pPr>
            <w:r w:rsidRPr="008D48BD">
              <w:rPr>
                <w:b/>
                <w:bCs/>
              </w:rPr>
              <w:t>10</w:t>
            </w:r>
          </w:p>
          <w:p w14:paraId="1F3EAF00" w14:textId="77777777" w:rsidR="009A27EE" w:rsidRPr="008D48BD" w:rsidRDefault="009A27EE" w:rsidP="00A816B2">
            <w:pPr>
              <w:autoSpaceDE w:val="0"/>
              <w:autoSpaceDN w:val="0"/>
              <w:adjustRightInd w:val="0"/>
              <w:spacing w:line="276" w:lineRule="auto"/>
              <w:jc w:val="center"/>
              <w:rPr>
                <w:b/>
                <w:bCs/>
              </w:rPr>
            </w:pPr>
            <w:r w:rsidRPr="008D48BD">
              <w:rPr>
                <w:b/>
                <w:bCs/>
              </w:rPr>
              <w:t>Eccellente</w:t>
            </w:r>
          </w:p>
        </w:tc>
      </w:tr>
    </w:tbl>
    <w:p w14:paraId="30127082" w14:textId="55FF848A" w:rsidR="00812CAC" w:rsidRPr="008D48BD" w:rsidRDefault="00746D04" w:rsidP="00746D04">
      <w:pPr>
        <w:rPr>
          <w:b/>
        </w:rPr>
      </w:pPr>
      <w:r w:rsidRPr="008D48BD">
        <w:t xml:space="preserve"> </w:t>
      </w:r>
    </w:p>
    <w:p w14:paraId="4E7301EC" w14:textId="77777777" w:rsidR="0069751E" w:rsidRPr="008D48BD" w:rsidRDefault="00CB0AE7" w:rsidP="007207C2">
      <w:pPr>
        <w:pStyle w:val="Titolo2"/>
        <w:rPr>
          <w:rFonts w:ascii="Times New Roman" w:hAnsi="Times New Roman" w:cs="Times New Roman"/>
          <w:b w:val="0"/>
          <w:sz w:val="24"/>
          <w:szCs w:val="24"/>
        </w:rPr>
      </w:pPr>
      <w:bookmarkStart w:id="24" w:name="_Toc41663322"/>
      <w:r w:rsidRPr="008D48BD">
        <w:rPr>
          <w:rFonts w:ascii="Times New Roman" w:hAnsi="Times New Roman" w:cs="Times New Roman"/>
          <w:sz w:val="24"/>
          <w:szCs w:val="24"/>
        </w:rPr>
        <w:t>CRITERI PER L’ATTRIBUZIONE DEL VOTO DEL COMPORTAMENTO</w:t>
      </w:r>
      <w:bookmarkEnd w:id="24"/>
    </w:p>
    <w:p w14:paraId="2D1D8B49" w14:textId="77777777" w:rsidR="0069751E" w:rsidRPr="008D48BD" w:rsidRDefault="0069751E" w:rsidP="00CD4238">
      <w:pPr>
        <w:spacing w:before="240" w:line="360" w:lineRule="auto"/>
        <w:jc w:val="both"/>
        <w:rPr>
          <w:rFonts w:eastAsia="SimSun"/>
          <w:color w:val="000000"/>
        </w:rPr>
      </w:pPr>
      <w:r w:rsidRPr="008D48BD">
        <w:rPr>
          <w:rFonts w:eastAsia="SimSun"/>
          <w:color w:val="000000"/>
        </w:rPr>
        <w:t xml:space="preserve">La valutazione del comportamento assume una peculiare valenza educativa nella fiducia delle potenzialità di miglioramento di ogni singolo studente; attraverso il voto di comportamento si fornisce ai genitori una puntuale informazione sulla condotta degli studenti nel rispetto del patto di corresponsabilità sottoscritto all’atto dell’iscrizione alla scuola. </w:t>
      </w:r>
    </w:p>
    <w:p w14:paraId="61752D1C" w14:textId="77777777" w:rsidR="0069751E" w:rsidRPr="008D48BD" w:rsidRDefault="0069751E" w:rsidP="00CD4238">
      <w:pPr>
        <w:spacing w:before="240" w:line="360" w:lineRule="auto"/>
        <w:jc w:val="both"/>
        <w:rPr>
          <w:rFonts w:eastAsia="SimSun"/>
          <w:color w:val="000000"/>
        </w:rPr>
      </w:pPr>
      <w:r w:rsidRPr="008D48BD">
        <w:rPr>
          <w:rFonts w:eastAsia="SimSun"/>
          <w:color w:val="000000"/>
        </w:rPr>
        <w:t>Il Consiglio di classe assegna, di norma, un voto di comportamento fino a dieci decimi; in casi di negligenza nel comportamento viene assegnato il voto di sei decimi</w:t>
      </w:r>
      <w:r w:rsidR="000F57D6" w:rsidRPr="008D48BD">
        <w:rPr>
          <w:rFonts w:eastAsia="SimSun"/>
          <w:color w:val="000000"/>
        </w:rPr>
        <w:t>;</w:t>
      </w:r>
      <w:r w:rsidRPr="008D48BD">
        <w:rPr>
          <w:rFonts w:eastAsia="SimSun"/>
          <w:color w:val="000000"/>
        </w:rPr>
        <w:t xml:space="preserve"> in casi di comportamenti particolarmente gravi, che abbiano determinato la sospensione dalle lezioni e l’allontanamento temporaneo dello studente dalla comunità scolastica, il Consiglio di classe valuta la possibilità di </w:t>
      </w:r>
      <w:r w:rsidRPr="008D48BD">
        <w:rPr>
          <w:rFonts w:eastAsia="SimSun"/>
          <w:color w:val="000000"/>
        </w:rPr>
        <w:lastRenderedPageBreak/>
        <w:t xml:space="preserve">assegnare il voto di cinque decimi con la conseguente non ammissione alla classe successiva. In ogni </w:t>
      </w:r>
      <w:proofErr w:type="spellStart"/>
      <w:r w:rsidRPr="008D48BD">
        <w:rPr>
          <w:rFonts w:eastAsia="SimSun"/>
          <w:color w:val="000000"/>
        </w:rPr>
        <w:t>caso,in</w:t>
      </w:r>
      <w:proofErr w:type="spellEnd"/>
      <w:r w:rsidRPr="008D48BD">
        <w:rPr>
          <w:rFonts w:eastAsia="SimSun"/>
          <w:color w:val="000000"/>
        </w:rPr>
        <w:t xml:space="preserve"> riferimento al D.P.R. 249/98, integrato con D.P.R. 235/07 e al DPR 122/2009 ,anche in presenza di sanzioni disciplinari che abbiano comportato l’allontanamento dalla comunità scolastica, il </w:t>
      </w:r>
      <w:proofErr w:type="spellStart"/>
      <w:r w:rsidRPr="008D48BD">
        <w:rPr>
          <w:rFonts w:eastAsia="SimSun"/>
          <w:color w:val="000000"/>
        </w:rPr>
        <w:t>C.d.c</w:t>
      </w:r>
      <w:proofErr w:type="spellEnd"/>
      <w:r w:rsidRPr="008D48BD">
        <w:rPr>
          <w:rFonts w:eastAsia="SimSun"/>
          <w:color w:val="000000"/>
        </w:rPr>
        <w:t>. valuta con cura i comportamenti che abbiano evidenziato livelli di miglioramento nel percorso di crescita e di maturazione. Il Consiglio di Classe è sovrano nel determinare il voto di comportamento e attribuisce il voto in base ai seguenti indicatori:</w:t>
      </w:r>
    </w:p>
    <w:p w14:paraId="675070D9" w14:textId="77777777" w:rsidR="0069751E" w:rsidRPr="008D48BD" w:rsidRDefault="0069751E" w:rsidP="00D83FE6">
      <w:pPr>
        <w:pStyle w:val="Paragrafoelenco"/>
        <w:numPr>
          <w:ilvl w:val="0"/>
          <w:numId w:val="24"/>
        </w:numPr>
        <w:spacing w:before="240" w:line="360" w:lineRule="auto"/>
        <w:rPr>
          <w:rFonts w:ascii="Times New Roman" w:hAnsi="Times New Roman" w:cs="Times New Roman"/>
          <w:color w:val="000000"/>
          <w:sz w:val="24"/>
          <w:szCs w:val="24"/>
        </w:rPr>
      </w:pPr>
      <w:r w:rsidRPr="008D48BD">
        <w:rPr>
          <w:rFonts w:ascii="Times New Roman" w:hAnsi="Times New Roman" w:cs="Times New Roman"/>
          <w:color w:val="000000"/>
          <w:sz w:val="24"/>
          <w:szCs w:val="24"/>
        </w:rPr>
        <w:t>Rispetto delle regole: frequenza, puntualità, rispetto delle persone e dell’ambiente scolastico.</w:t>
      </w:r>
    </w:p>
    <w:p w14:paraId="14062155" w14:textId="77777777" w:rsidR="0069751E" w:rsidRPr="008D48BD" w:rsidRDefault="0069751E" w:rsidP="00D83FE6">
      <w:pPr>
        <w:pStyle w:val="Paragrafoelenco"/>
        <w:numPr>
          <w:ilvl w:val="0"/>
          <w:numId w:val="24"/>
        </w:numPr>
        <w:spacing w:before="240" w:line="360" w:lineRule="auto"/>
        <w:rPr>
          <w:rFonts w:ascii="Times New Roman" w:hAnsi="Times New Roman" w:cs="Times New Roman"/>
          <w:color w:val="000000"/>
          <w:sz w:val="24"/>
          <w:szCs w:val="24"/>
        </w:rPr>
      </w:pPr>
      <w:r w:rsidRPr="008D48BD">
        <w:rPr>
          <w:rFonts w:ascii="Times New Roman" w:hAnsi="Times New Roman" w:cs="Times New Roman"/>
          <w:color w:val="000000"/>
          <w:sz w:val="24"/>
          <w:szCs w:val="24"/>
        </w:rPr>
        <w:t xml:space="preserve">Impegno nello studio.  </w:t>
      </w:r>
    </w:p>
    <w:p w14:paraId="4A396DF4" w14:textId="77777777" w:rsidR="0069751E" w:rsidRPr="008D48BD" w:rsidRDefault="0069751E" w:rsidP="00D83FE6">
      <w:pPr>
        <w:pStyle w:val="Paragrafoelenco"/>
        <w:numPr>
          <w:ilvl w:val="0"/>
          <w:numId w:val="24"/>
        </w:numPr>
        <w:spacing w:before="240" w:line="360" w:lineRule="auto"/>
        <w:rPr>
          <w:rFonts w:ascii="Times New Roman" w:hAnsi="Times New Roman" w:cs="Times New Roman"/>
          <w:color w:val="000000"/>
          <w:sz w:val="24"/>
          <w:szCs w:val="24"/>
        </w:rPr>
      </w:pPr>
      <w:r w:rsidRPr="008D48BD">
        <w:rPr>
          <w:rFonts w:ascii="Times New Roman" w:hAnsi="Times New Roman" w:cs="Times New Roman"/>
          <w:color w:val="000000"/>
          <w:sz w:val="24"/>
          <w:szCs w:val="24"/>
        </w:rPr>
        <w:t>Partecipazione al dialogo educativo.</w:t>
      </w:r>
    </w:p>
    <w:p w14:paraId="183C0CB3" w14:textId="77777777" w:rsidR="0069751E" w:rsidRPr="008D48BD" w:rsidRDefault="0069751E" w:rsidP="00D83FE6">
      <w:pPr>
        <w:pStyle w:val="Paragrafoelenco"/>
        <w:numPr>
          <w:ilvl w:val="0"/>
          <w:numId w:val="24"/>
        </w:numPr>
        <w:spacing w:before="240" w:line="360" w:lineRule="auto"/>
        <w:rPr>
          <w:rFonts w:ascii="Times New Roman" w:hAnsi="Times New Roman" w:cs="Times New Roman"/>
          <w:color w:val="000000"/>
          <w:sz w:val="24"/>
          <w:szCs w:val="24"/>
        </w:rPr>
      </w:pPr>
      <w:r w:rsidRPr="008D48BD">
        <w:rPr>
          <w:rFonts w:ascii="Times New Roman" w:hAnsi="Times New Roman" w:cs="Times New Roman"/>
          <w:color w:val="000000"/>
          <w:sz w:val="24"/>
          <w:szCs w:val="24"/>
        </w:rPr>
        <w:t xml:space="preserve">Infrazioni disciplinari. </w:t>
      </w:r>
    </w:p>
    <w:p w14:paraId="52BFE773" w14:textId="77777777" w:rsidR="004F5285" w:rsidRPr="008D48BD" w:rsidRDefault="004F5285">
      <w:pPr>
        <w:rPr>
          <w:b/>
        </w:rPr>
      </w:pPr>
      <w:r w:rsidRPr="008D48BD">
        <w:rPr>
          <w:b/>
        </w:rPr>
        <w:br w:type="page"/>
      </w:r>
    </w:p>
    <w:p w14:paraId="271EF800" w14:textId="77777777" w:rsidR="007207C2" w:rsidRPr="008D48BD" w:rsidRDefault="007207C2" w:rsidP="007207C2">
      <w:pPr>
        <w:rPr>
          <w:color w:val="000000"/>
        </w:rPr>
      </w:pPr>
    </w:p>
    <w:p w14:paraId="6A1CEDF1" w14:textId="77777777" w:rsidR="00CD0263" w:rsidRPr="008D48BD" w:rsidRDefault="00CD0263" w:rsidP="007207C2">
      <w:pPr>
        <w:pStyle w:val="Titolo2"/>
        <w:rPr>
          <w:rFonts w:ascii="Times New Roman" w:eastAsia="SimSun" w:hAnsi="Times New Roman" w:cs="Times New Roman"/>
          <w:color w:val="000000"/>
          <w:sz w:val="24"/>
          <w:szCs w:val="24"/>
          <w:lang w:eastAsia="en-US"/>
        </w:rPr>
      </w:pPr>
      <w:bookmarkStart w:id="25" w:name="_Toc41663324"/>
      <w:r w:rsidRPr="008D48BD">
        <w:rPr>
          <w:rFonts w:ascii="Times New Roman" w:hAnsi="Times New Roman" w:cs="Times New Roman"/>
          <w:sz w:val="24"/>
          <w:szCs w:val="24"/>
        </w:rPr>
        <w:t>CRITERI PER LA VALUTAZIONE FINALE</w:t>
      </w:r>
      <w:bookmarkEnd w:id="25"/>
    </w:p>
    <w:p w14:paraId="72E11D80" w14:textId="77777777" w:rsidR="00CD0263" w:rsidRPr="008D48BD" w:rsidRDefault="00CD0263" w:rsidP="0019645B">
      <w:pPr>
        <w:spacing w:before="240" w:line="360" w:lineRule="auto"/>
        <w:jc w:val="both"/>
        <w:rPr>
          <w:rFonts w:eastAsia="SimSun"/>
          <w:color w:val="000000"/>
        </w:rPr>
      </w:pPr>
      <w:r w:rsidRPr="008D48BD">
        <w:rPr>
          <w:rFonts w:eastAsia="SimSun"/>
          <w:color w:val="000000"/>
        </w:rPr>
        <w:t>Nel processo di valutazione quadrimestrale e finale per ogni alunno sono stati, inoltre, presi in esame i seguenti fattori interagenti:</w:t>
      </w:r>
    </w:p>
    <w:p w14:paraId="4135A75E" w14:textId="77777777"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il comportamento,</w:t>
      </w:r>
    </w:p>
    <w:p w14:paraId="4262A255" w14:textId="77777777"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il livello di partenza e il progresso evidenziato in relazione ad esso (valutazione diagnostica e formativa),</w:t>
      </w:r>
    </w:p>
    <w:p w14:paraId="5CFA60E8" w14:textId="5C6B9B6F"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 xml:space="preserve">i risultati </w:t>
      </w:r>
      <w:r w:rsidR="004E5A1F" w:rsidRPr="008D48BD">
        <w:rPr>
          <w:rFonts w:ascii="Times New Roman" w:hAnsi="Times New Roman" w:cs="Times New Roman"/>
          <w:color w:val="000000"/>
          <w:sz w:val="24"/>
          <w:szCs w:val="24"/>
        </w:rPr>
        <w:t>delle prove</w:t>
      </w:r>
      <w:r w:rsidRPr="008D48BD">
        <w:rPr>
          <w:rFonts w:ascii="Times New Roman" w:hAnsi="Times New Roman" w:cs="Times New Roman"/>
          <w:color w:val="000000"/>
          <w:sz w:val="24"/>
          <w:szCs w:val="24"/>
        </w:rPr>
        <w:t xml:space="preserve"> e i lavori prodotti (valutazione sommativa),</w:t>
      </w:r>
    </w:p>
    <w:p w14:paraId="0C648FCF" w14:textId="7F55D6CF"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 xml:space="preserve">le osservazioni relative alle </w:t>
      </w:r>
      <w:r w:rsidR="004E5A1F" w:rsidRPr="008D48BD">
        <w:rPr>
          <w:rFonts w:ascii="Times New Roman" w:hAnsi="Times New Roman" w:cs="Times New Roman"/>
          <w:color w:val="000000"/>
          <w:sz w:val="24"/>
          <w:szCs w:val="24"/>
        </w:rPr>
        <w:t>competenze trasversali</w:t>
      </w:r>
      <w:r w:rsidRPr="008D48BD">
        <w:rPr>
          <w:rFonts w:ascii="Times New Roman" w:hAnsi="Times New Roman" w:cs="Times New Roman"/>
          <w:color w:val="000000"/>
          <w:sz w:val="24"/>
          <w:szCs w:val="24"/>
        </w:rPr>
        <w:t xml:space="preserve">, </w:t>
      </w:r>
    </w:p>
    <w:p w14:paraId="08ED9E6B" w14:textId="77777777"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il livello di raggiungimento delle competenze specifiche prefissate,</w:t>
      </w:r>
    </w:p>
    <w:p w14:paraId="1EE3146A" w14:textId="77777777"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l’interesse e la partecipazione al dialogo educativo in classe,</w:t>
      </w:r>
    </w:p>
    <w:p w14:paraId="0892DA10" w14:textId="77777777"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l’impegno e la costanza nello studio, l’autonomia, l’ordine, la cura, le capacità organizzative,</w:t>
      </w:r>
    </w:p>
    <w:p w14:paraId="04C44A18" w14:textId="0723ED9E"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 xml:space="preserve">la </w:t>
      </w:r>
      <w:r w:rsidR="004E5A1F" w:rsidRPr="008D48BD">
        <w:rPr>
          <w:rFonts w:ascii="Times New Roman" w:hAnsi="Times New Roman" w:cs="Times New Roman"/>
          <w:color w:val="000000"/>
          <w:sz w:val="24"/>
          <w:szCs w:val="24"/>
        </w:rPr>
        <w:t>padronanza linguistica</w:t>
      </w:r>
    </w:p>
    <w:p w14:paraId="795B299F" w14:textId="77777777"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la conoscenza dei contenuti specifici</w:t>
      </w:r>
    </w:p>
    <w:p w14:paraId="3958ADBA" w14:textId="77777777"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la capacità espositiva e di sintesi</w:t>
      </w:r>
    </w:p>
    <w:p w14:paraId="1A0D80E1" w14:textId="5379E509" w:rsidR="00CD0263" w:rsidRPr="008D48BD" w:rsidRDefault="00CD0263" w:rsidP="00D83FE6">
      <w:pPr>
        <w:pStyle w:val="Paragrafoelenco"/>
        <w:numPr>
          <w:ilvl w:val="0"/>
          <w:numId w:val="28"/>
        </w:numPr>
        <w:spacing w:before="240" w:line="360" w:lineRule="auto"/>
        <w:jc w:val="both"/>
        <w:rPr>
          <w:rFonts w:ascii="Times New Roman" w:hAnsi="Times New Roman" w:cs="Times New Roman"/>
          <w:color w:val="000000"/>
          <w:sz w:val="24"/>
          <w:szCs w:val="24"/>
        </w:rPr>
      </w:pPr>
      <w:r w:rsidRPr="008D48BD">
        <w:rPr>
          <w:rFonts w:ascii="Times New Roman" w:hAnsi="Times New Roman" w:cs="Times New Roman"/>
          <w:color w:val="000000"/>
          <w:sz w:val="24"/>
          <w:szCs w:val="24"/>
        </w:rPr>
        <w:t xml:space="preserve">la </w:t>
      </w:r>
      <w:r w:rsidR="004E5A1F" w:rsidRPr="008D48BD">
        <w:rPr>
          <w:rFonts w:ascii="Times New Roman" w:hAnsi="Times New Roman" w:cs="Times New Roman"/>
          <w:color w:val="000000"/>
          <w:sz w:val="24"/>
          <w:szCs w:val="24"/>
        </w:rPr>
        <w:t>capacità critica</w:t>
      </w:r>
      <w:r w:rsidRPr="008D48BD">
        <w:rPr>
          <w:rFonts w:ascii="Times New Roman" w:hAnsi="Times New Roman" w:cs="Times New Roman"/>
          <w:color w:val="000000"/>
          <w:sz w:val="24"/>
          <w:szCs w:val="24"/>
        </w:rPr>
        <w:t xml:space="preserve"> e di giudizio personale</w:t>
      </w:r>
    </w:p>
    <w:p w14:paraId="1315F615" w14:textId="77777777" w:rsidR="000F57D6" w:rsidRPr="008D48BD" w:rsidRDefault="000F57D6" w:rsidP="007207C2">
      <w:pPr>
        <w:spacing w:after="240" w:line="276" w:lineRule="auto"/>
        <w:jc w:val="center"/>
      </w:pPr>
      <w:r w:rsidRPr="008D48BD">
        <w:rPr>
          <w:b/>
        </w:rPr>
        <w:br w:type="page"/>
      </w:r>
    </w:p>
    <w:p w14:paraId="4C8E3BE6" w14:textId="77777777" w:rsidR="00BC2521" w:rsidRPr="008D48BD" w:rsidRDefault="004C7CC6" w:rsidP="002C60FF">
      <w:pPr>
        <w:pStyle w:val="Titolo1"/>
        <w:rPr>
          <w:rFonts w:ascii="Times New Roman" w:eastAsia="Calibri" w:hAnsi="Times New Roman" w:cs="Times New Roman"/>
          <w:sz w:val="24"/>
          <w:szCs w:val="24"/>
        </w:rPr>
      </w:pPr>
      <w:bookmarkStart w:id="26" w:name="_Toc41663325"/>
      <w:r w:rsidRPr="008D48BD">
        <w:rPr>
          <w:rFonts w:ascii="Times New Roman" w:hAnsi="Times New Roman" w:cs="Times New Roman"/>
          <w:sz w:val="24"/>
          <w:szCs w:val="24"/>
        </w:rPr>
        <w:lastRenderedPageBreak/>
        <w:t>CREDITO SCOLASTICO E FORMATIVO</w:t>
      </w:r>
      <w:bookmarkEnd w:id="26"/>
    </w:p>
    <w:p w14:paraId="079CD035" w14:textId="77777777" w:rsidR="00BC2521" w:rsidRPr="008D48BD" w:rsidRDefault="00BC2521" w:rsidP="00F9113D">
      <w:pPr>
        <w:autoSpaceDE w:val="0"/>
        <w:autoSpaceDN w:val="0"/>
        <w:adjustRightInd w:val="0"/>
        <w:spacing w:line="276" w:lineRule="auto"/>
        <w:jc w:val="both"/>
        <w:rPr>
          <w:b/>
        </w:rPr>
      </w:pPr>
    </w:p>
    <w:p w14:paraId="7256741A" w14:textId="1DF1E2BB" w:rsidR="002C60FF" w:rsidRDefault="002C60FF" w:rsidP="00E849C2">
      <w:pPr>
        <w:spacing w:line="360" w:lineRule="auto"/>
        <w:jc w:val="both"/>
        <w:rPr>
          <w:rFonts w:eastAsia="SimSun"/>
          <w:color w:val="000000"/>
        </w:rPr>
      </w:pPr>
      <w:r w:rsidRPr="008D48BD">
        <w:rPr>
          <w:rFonts w:eastAsia="SimSun"/>
          <w:color w:val="000000"/>
        </w:rPr>
        <w:t>Per l’anno scolastico 20</w:t>
      </w:r>
      <w:r w:rsidR="00374721" w:rsidRPr="008D48BD">
        <w:rPr>
          <w:rFonts w:eastAsia="SimSun"/>
          <w:color w:val="000000"/>
        </w:rPr>
        <w:t>2</w:t>
      </w:r>
      <w:r w:rsidR="004E5A1F">
        <w:rPr>
          <w:rFonts w:eastAsia="SimSun"/>
          <w:color w:val="000000"/>
        </w:rPr>
        <w:t>3</w:t>
      </w:r>
      <w:r w:rsidRPr="008D48BD">
        <w:rPr>
          <w:rFonts w:eastAsia="SimSun"/>
          <w:color w:val="000000"/>
        </w:rPr>
        <w:t>/202</w:t>
      </w:r>
      <w:r w:rsidR="004E5A1F">
        <w:rPr>
          <w:rFonts w:eastAsia="SimSun"/>
          <w:color w:val="000000"/>
        </w:rPr>
        <w:t>4</w:t>
      </w:r>
      <w:r w:rsidRPr="008D48BD">
        <w:rPr>
          <w:rFonts w:eastAsia="SimSun"/>
          <w:color w:val="000000"/>
        </w:rPr>
        <w:t>,</w:t>
      </w:r>
      <w:r w:rsidR="00374721" w:rsidRPr="008D48BD">
        <w:rPr>
          <w:rFonts w:eastAsia="SimSun"/>
          <w:color w:val="000000"/>
        </w:rPr>
        <w:t xml:space="preserve"> secondo l’O.M. del </w:t>
      </w:r>
      <w:r w:rsidR="00E849C2">
        <w:rPr>
          <w:rFonts w:eastAsia="SimSun"/>
          <w:color w:val="000000"/>
        </w:rPr>
        <w:t>08</w:t>
      </w:r>
      <w:r w:rsidR="00374721" w:rsidRPr="008D48BD">
        <w:rPr>
          <w:rFonts w:eastAsia="SimSun"/>
          <w:color w:val="000000"/>
        </w:rPr>
        <w:t>/03/202</w:t>
      </w:r>
      <w:r w:rsidR="00E849C2">
        <w:rPr>
          <w:rFonts w:eastAsia="SimSun"/>
          <w:color w:val="000000"/>
        </w:rPr>
        <w:t>3</w:t>
      </w:r>
      <w:r w:rsidR="00374721" w:rsidRPr="008D48BD">
        <w:rPr>
          <w:rFonts w:eastAsia="SimSun"/>
          <w:color w:val="000000"/>
        </w:rPr>
        <w:t>,  il M.I.</w:t>
      </w:r>
      <w:r w:rsidRPr="008D48BD">
        <w:rPr>
          <w:rFonts w:eastAsia="SimSun"/>
          <w:color w:val="000000"/>
        </w:rPr>
        <w:t xml:space="preserve"> </w:t>
      </w:r>
      <w:r w:rsidR="00E849C2">
        <w:rPr>
          <w:rFonts w:eastAsia="SimSun"/>
          <w:color w:val="000000"/>
        </w:rPr>
        <w:t xml:space="preserve">per </w:t>
      </w:r>
      <w:r w:rsidRPr="008D48BD">
        <w:rPr>
          <w:rFonts w:eastAsia="SimSun"/>
          <w:color w:val="000000"/>
        </w:rPr>
        <w:t xml:space="preserve">l’attribuzione del punteggio </w:t>
      </w:r>
      <w:r w:rsidR="00E849C2">
        <w:rPr>
          <w:rFonts w:eastAsia="SimSun"/>
          <w:color w:val="000000"/>
        </w:rPr>
        <w:t>ha indicato la seguente tabella, allegat</w:t>
      </w:r>
      <w:r w:rsidR="00A100FA">
        <w:rPr>
          <w:rFonts w:eastAsia="SimSun"/>
          <w:color w:val="000000"/>
        </w:rPr>
        <w:t>a</w:t>
      </w:r>
      <w:r w:rsidR="00E849C2">
        <w:rPr>
          <w:rFonts w:eastAsia="SimSun"/>
          <w:color w:val="000000"/>
        </w:rPr>
        <w:t xml:space="preserve"> dell’O.M.</w:t>
      </w:r>
    </w:p>
    <w:tbl>
      <w:tblPr>
        <w:tblW w:w="5000" w:type="pct"/>
        <w:tblCellSpacing w:w="0" w:type="dxa"/>
        <w:shd w:val="clear" w:color="auto" w:fill="FFFFFF"/>
        <w:tblCellMar>
          <w:top w:w="40" w:type="dxa"/>
          <w:left w:w="40" w:type="dxa"/>
          <w:bottom w:w="40" w:type="dxa"/>
          <w:right w:w="40" w:type="dxa"/>
        </w:tblCellMar>
        <w:tblLook w:val="04A0" w:firstRow="1" w:lastRow="0" w:firstColumn="1" w:lastColumn="0" w:noHBand="0" w:noVBand="1"/>
      </w:tblPr>
      <w:tblGrid>
        <w:gridCol w:w="2476"/>
        <w:gridCol w:w="2477"/>
        <w:gridCol w:w="2477"/>
        <w:gridCol w:w="2477"/>
      </w:tblGrid>
      <w:tr w:rsidR="00E849C2" w14:paraId="18311AA4" w14:textId="77777777" w:rsidTr="00E849C2">
        <w:trPr>
          <w:tblCellSpacing w:w="0" w:type="dxa"/>
        </w:trPr>
        <w:tc>
          <w:tcPr>
            <w:tcW w:w="1250" w:type="pct"/>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hideMark/>
          </w:tcPr>
          <w:p w14:paraId="174C1D23" w14:textId="77777777" w:rsidR="00E849C2" w:rsidRDefault="00E849C2">
            <w:pPr>
              <w:pStyle w:val="NormaleWeb"/>
              <w:rPr>
                <w:rFonts w:ascii="Arial" w:hAnsi="Arial" w:cs="Arial"/>
                <w:color w:val="222222"/>
              </w:rPr>
            </w:pPr>
            <w:r>
              <w:rPr>
                <w:rFonts w:ascii="Arial" w:hAnsi="Arial" w:cs="Arial"/>
                <w:b/>
                <w:bCs/>
                <w:color w:val="222222"/>
                <w:sz w:val="32"/>
                <w:szCs w:val="32"/>
              </w:rPr>
              <w:t>MEDIA DEI VOTI</w:t>
            </w:r>
          </w:p>
        </w:tc>
        <w:tc>
          <w:tcPr>
            <w:tcW w:w="1250" w:type="pct"/>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hideMark/>
          </w:tcPr>
          <w:p w14:paraId="5E069869" w14:textId="77777777" w:rsidR="00E849C2" w:rsidRDefault="00E849C2">
            <w:pPr>
              <w:pStyle w:val="NormaleWeb"/>
              <w:rPr>
                <w:rFonts w:ascii="Arial" w:hAnsi="Arial" w:cs="Arial"/>
                <w:color w:val="222222"/>
              </w:rPr>
            </w:pPr>
            <w:r>
              <w:rPr>
                <w:rFonts w:ascii="Arial" w:hAnsi="Arial" w:cs="Arial"/>
                <w:b/>
                <w:bCs/>
                <w:color w:val="222222"/>
                <w:sz w:val="32"/>
                <w:szCs w:val="32"/>
              </w:rPr>
              <w:t>FASCE DI CREDITO</w:t>
            </w:r>
          </w:p>
        </w:tc>
        <w:tc>
          <w:tcPr>
            <w:tcW w:w="1250" w:type="pct"/>
            <w:tcBorders>
              <w:top w:val="single" w:sz="6" w:space="0" w:color="000000"/>
              <w:left w:val="single" w:sz="6" w:space="0" w:color="000000"/>
              <w:bottom w:val="single" w:sz="6" w:space="0" w:color="000000"/>
              <w:right w:val="nil"/>
            </w:tcBorders>
            <w:shd w:val="clear" w:color="auto" w:fill="FFFFFF"/>
            <w:tcMar>
              <w:top w:w="57" w:type="dxa"/>
              <w:left w:w="57" w:type="dxa"/>
              <w:bottom w:w="57" w:type="dxa"/>
              <w:right w:w="0" w:type="dxa"/>
            </w:tcMar>
            <w:hideMark/>
          </w:tcPr>
          <w:p w14:paraId="3E11E609" w14:textId="77777777" w:rsidR="00E849C2" w:rsidRDefault="00E849C2">
            <w:pPr>
              <w:pStyle w:val="NormaleWeb"/>
              <w:rPr>
                <w:rFonts w:ascii="Arial" w:hAnsi="Arial" w:cs="Arial"/>
                <w:color w:val="222222"/>
              </w:rPr>
            </w:pPr>
            <w:r>
              <w:rPr>
                <w:rFonts w:ascii="Arial" w:hAnsi="Arial" w:cs="Arial"/>
                <w:b/>
                <w:bCs/>
                <w:color w:val="222222"/>
                <w:sz w:val="32"/>
                <w:szCs w:val="32"/>
              </w:rPr>
              <w:t>FASCE DI CREDITO</w:t>
            </w:r>
          </w:p>
        </w:tc>
        <w:tc>
          <w:tcPr>
            <w:tcW w:w="1250" w:type="pct"/>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hideMark/>
          </w:tcPr>
          <w:p w14:paraId="4FB2C4B4" w14:textId="77777777" w:rsidR="00E849C2" w:rsidRDefault="00E849C2">
            <w:pPr>
              <w:pStyle w:val="NormaleWeb"/>
              <w:rPr>
                <w:rFonts w:ascii="Arial" w:hAnsi="Arial" w:cs="Arial"/>
                <w:color w:val="222222"/>
              </w:rPr>
            </w:pPr>
            <w:r>
              <w:rPr>
                <w:rFonts w:ascii="Arial" w:hAnsi="Arial" w:cs="Arial"/>
                <w:b/>
                <w:bCs/>
                <w:color w:val="222222"/>
                <w:sz w:val="32"/>
                <w:szCs w:val="32"/>
              </w:rPr>
              <w:t>FASCE DI CREDITO</w:t>
            </w:r>
          </w:p>
        </w:tc>
      </w:tr>
      <w:tr w:rsidR="00E849C2" w14:paraId="689EAB64" w14:textId="77777777" w:rsidTr="00E849C2">
        <w:trPr>
          <w:tblCellSpacing w:w="0" w:type="dxa"/>
        </w:trPr>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2ED7B29D" w14:textId="77777777" w:rsidR="00E849C2" w:rsidRDefault="00E849C2">
            <w:pPr>
              <w:pStyle w:val="NormaleWeb"/>
              <w:rPr>
                <w:rFonts w:ascii="Arial" w:hAnsi="Arial" w:cs="Arial"/>
                <w:color w:val="222222"/>
              </w:rPr>
            </w:pP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23EBEAE2" w14:textId="77777777" w:rsidR="00E849C2" w:rsidRDefault="00E849C2">
            <w:pPr>
              <w:pStyle w:val="NormaleWeb"/>
              <w:rPr>
                <w:rFonts w:ascii="Arial" w:hAnsi="Arial" w:cs="Arial"/>
                <w:color w:val="222222"/>
              </w:rPr>
            </w:pPr>
            <w:r>
              <w:rPr>
                <w:rFonts w:ascii="Arial" w:hAnsi="Arial" w:cs="Arial"/>
                <w:b/>
                <w:bCs/>
                <w:color w:val="222222"/>
                <w:sz w:val="32"/>
                <w:szCs w:val="32"/>
              </w:rPr>
              <w:t>III ANNO</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2C9E9C45" w14:textId="77777777" w:rsidR="00E849C2" w:rsidRDefault="00E849C2">
            <w:pPr>
              <w:pStyle w:val="NormaleWeb"/>
              <w:rPr>
                <w:rFonts w:ascii="Arial" w:hAnsi="Arial" w:cs="Arial"/>
                <w:color w:val="222222"/>
              </w:rPr>
            </w:pPr>
            <w:r>
              <w:rPr>
                <w:rFonts w:ascii="Arial" w:hAnsi="Arial" w:cs="Arial"/>
                <w:b/>
                <w:bCs/>
                <w:color w:val="222222"/>
                <w:sz w:val="32"/>
                <w:szCs w:val="32"/>
              </w:rPr>
              <w:t>IV ANNO</w:t>
            </w:r>
          </w:p>
        </w:tc>
        <w:tc>
          <w:tcPr>
            <w:tcW w:w="1250"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14:paraId="5BDDD76F" w14:textId="77777777" w:rsidR="00E849C2" w:rsidRDefault="00E849C2">
            <w:pPr>
              <w:pStyle w:val="NormaleWeb"/>
              <w:rPr>
                <w:rFonts w:ascii="Arial" w:hAnsi="Arial" w:cs="Arial"/>
                <w:color w:val="222222"/>
              </w:rPr>
            </w:pPr>
            <w:r>
              <w:rPr>
                <w:rFonts w:ascii="Arial" w:hAnsi="Arial" w:cs="Arial"/>
                <w:b/>
                <w:bCs/>
                <w:color w:val="222222"/>
                <w:sz w:val="32"/>
                <w:szCs w:val="32"/>
              </w:rPr>
              <w:t>V ANNO</w:t>
            </w:r>
          </w:p>
        </w:tc>
      </w:tr>
      <w:tr w:rsidR="00E849C2" w14:paraId="739D0F5D" w14:textId="77777777" w:rsidTr="00E849C2">
        <w:trPr>
          <w:tblCellSpacing w:w="0" w:type="dxa"/>
        </w:trPr>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2A221503" w14:textId="77777777" w:rsidR="00E849C2" w:rsidRDefault="00E849C2">
            <w:pPr>
              <w:pStyle w:val="NormaleWeb"/>
              <w:rPr>
                <w:rFonts w:ascii="Arial" w:hAnsi="Arial" w:cs="Arial"/>
                <w:color w:val="222222"/>
              </w:rPr>
            </w:pPr>
            <w:r>
              <w:rPr>
                <w:rFonts w:ascii="Arial" w:hAnsi="Arial" w:cs="Arial"/>
                <w:color w:val="222222"/>
                <w:sz w:val="32"/>
                <w:szCs w:val="32"/>
              </w:rPr>
              <w:t>M = 6</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788CED54" w14:textId="77777777" w:rsidR="00E849C2" w:rsidRDefault="00E849C2">
            <w:pPr>
              <w:pStyle w:val="NormaleWeb"/>
              <w:rPr>
                <w:rFonts w:ascii="Arial" w:hAnsi="Arial" w:cs="Arial"/>
                <w:color w:val="222222"/>
              </w:rPr>
            </w:pPr>
            <w:r>
              <w:rPr>
                <w:rFonts w:ascii="Arial" w:hAnsi="Arial" w:cs="Arial"/>
                <w:color w:val="222222"/>
                <w:sz w:val="32"/>
                <w:szCs w:val="32"/>
              </w:rPr>
              <w:t>7-8</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5179962B" w14:textId="77777777" w:rsidR="00E849C2" w:rsidRDefault="00E849C2">
            <w:pPr>
              <w:pStyle w:val="NormaleWeb"/>
              <w:rPr>
                <w:rFonts w:ascii="Arial" w:hAnsi="Arial" w:cs="Arial"/>
                <w:color w:val="222222"/>
              </w:rPr>
            </w:pPr>
            <w:r>
              <w:rPr>
                <w:rFonts w:ascii="Arial" w:hAnsi="Arial" w:cs="Arial"/>
                <w:color w:val="222222"/>
                <w:sz w:val="32"/>
                <w:szCs w:val="32"/>
              </w:rPr>
              <w:t>8-9</w:t>
            </w:r>
          </w:p>
        </w:tc>
        <w:tc>
          <w:tcPr>
            <w:tcW w:w="1250"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14:paraId="4082C3C4" w14:textId="77777777" w:rsidR="00E849C2" w:rsidRDefault="00E849C2">
            <w:pPr>
              <w:pStyle w:val="NormaleWeb"/>
              <w:rPr>
                <w:rFonts w:ascii="Arial" w:hAnsi="Arial" w:cs="Arial"/>
                <w:color w:val="222222"/>
              </w:rPr>
            </w:pPr>
            <w:r>
              <w:rPr>
                <w:rFonts w:ascii="Arial" w:hAnsi="Arial" w:cs="Arial"/>
                <w:color w:val="222222"/>
                <w:sz w:val="32"/>
                <w:szCs w:val="32"/>
              </w:rPr>
              <w:t>9-10</w:t>
            </w:r>
          </w:p>
        </w:tc>
      </w:tr>
      <w:tr w:rsidR="00E849C2" w14:paraId="5600431F" w14:textId="77777777" w:rsidTr="00E849C2">
        <w:trPr>
          <w:tblCellSpacing w:w="0" w:type="dxa"/>
        </w:trPr>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6B6368D4" w14:textId="77777777" w:rsidR="00E849C2" w:rsidRDefault="00E849C2">
            <w:pPr>
              <w:pStyle w:val="NormaleWeb"/>
              <w:rPr>
                <w:rFonts w:ascii="Arial" w:hAnsi="Arial" w:cs="Arial"/>
                <w:color w:val="222222"/>
              </w:rPr>
            </w:pPr>
            <w:r>
              <w:rPr>
                <w:rFonts w:ascii="Arial" w:hAnsi="Arial" w:cs="Arial"/>
                <w:color w:val="222222"/>
                <w:sz w:val="32"/>
                <w:szCs w:val="32"/>
              </w:rPr>
              <w:t>6&lt;M&lt;7</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5FB98B91" w14:textId="77777777" w:rsidR="00E849C2" w:rsidRDefault="00E849C2">
            <w:pPr>
              <w:pStyle w:val="NormaleWeb"/>
              <w:rPr>
                <w:rFonts w:ascii="Arial" w:hAnsi="Arial" w:cs="Arial"/>
                <w:color w:val="222222"/>
              </w:rPr>
            </w:pPr>
            <w:r>
              <w:rPr>
                <w:rFonts w:ascii="Arial" w:hAnsi="Arial" w:cs="Arial"/>
                <w:color w:val="222222"/>
                <w:sz w:val="32"/>
                <w:szCs w:val="32"/>
              </w:rPr>
              <w:t>8-9</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6C2C31EF" w14:textId="77777777" w:rsidR="00E849C2" w:rsidRDefault="00E849C2">
            <w:pPr>
              <w:pStyle w:val="NormaleWeb"/>
              <w:rPr>
                <w:rFonts w:ascii="Arial" w:hAnsi="Arial" w:cs="Arial"/>
                <w:color w:val="222222"/>
              </w:rPr>
            </w:pPr>
            <w:r>
              <w:rPr>
                <w:rFonts w:ascii="Arial" w:hAnsi="Arial" w:cs="Arial"/>
                <w:color w:val="222222"/>
                <w:sz w:val="32"/>
                <w:szCs w:val="32"/>
              </w:rPr>
              <w:t>9-10</w:t>
            </w:r>
          </w:p>
        </w:tc>
        <w:tc>
          <w:tcPr>
            <w:tcW w:w="1250"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14:paraId="76848C1E" w14:textId="77777777" w:rsidR="00E849C2" w:rsidRDefault="00E849C2">
            <w:pPr>
              <w:pStyle w:val="NormaleWeb"/>
              <w:rPr>
                <w:rFonts w:ascii="Arial" w:hAnsi="Arial" w:cs="Arial"/>
                <w:color w:val="222222"/>
              </w:rPr>
            </w:pPr>
            <w:r>
              <w:rPr>
                <w:rFonts w:ascii="Arial" w:hAnsi="Arial" w:cs="Arial"/>
                <w:color w:val="222222"/>
                <w:sz w:val="32"/>
                <w:szCs w:val="32"/>
              </w:rPr>
              <w:t>10-11</w:t>
            </w:r>
          </w:p>
        </w:tc>
      </w:tr>
      <w:tr w:rsidR="00E849C2" w14:paraId="4B109962" w14:textId="77777777" w:rsidTr="00E849C2">
        <w:trPr>
          <w:tblCellSpacing w:w="0" w:type="dxa"/>
        </w:trPr>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631BEF93" w14:textId="77777777" w:rsidR="00E849C2" w:rsidRDefault="00E849C2">
            <w:pPr>
              <w:pStyle w:val="NormaleWeb"/>
              <w:rPr>
                <w:rFonts w:ascii="Arial" w:hAnsi="Arial" w:cs="Arial"/>
                <w:color w:val="222222"/>
              </w:rPr>
            </w:pPr>
            <w:r>
              <w:rPr>
                <w:rFonts w:ascii="Arial" w:hAnsi="Arial" w:cs="Arial"/>
                <w:color w:val="222222"/>
                <w:sz w:val="32"/>
                <w:szCs w:val="32"/>
              </w:rPr>
              <w:t>7&lt;M&lt;8</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41C2C926" w14:textId="77777777" w:rsidR="00E849C2" w:rsidRDefault="00E849C2">
            <w:pPr>
              <w:pStyle w:val="NormaleWeb"/>
              <w:rPr>
                <w:rFonts w:ascii="Arial" w:hAnsi="Arial" w:cs="Arial"/>
                <w:color w:val="222222"/>
              </w:rPr>
            </w:pPr>
            <w:r>
              <w:rPr>
                <w:rFonts w:ascii="Arial" w:hAnsi="Arial" w:cs="Arial"/>
                <w:color w:val="222222"/>
                <w:sz w:val="32"/>
                <w:szCs w:val="32"/>
              </w:rPr>
              <w:t>9-10</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68AB7C1C" w14:textId="77777777" w:rsidR="00E849C2" w:rsidRDefault="00E849C2">
            <w:pPr>
              <w:pStyle w:val="NormaleWeb"/>
              <w:rPr>
                <w:rFonts w:ascii="Arial" w:hAnsi="Arial" w:cs="Arial"/>
                <w:color w:val="222222"/>
              </w:rPr>
            </w:pPr>
            <w:r>
              <w:rPr>
                <w:rFonts w:ascii="Arial" w:hAnsi="Arial" w:cs="Arial"/>
                <w:color w:val="222222"/>
                <w:sz w:val="32"/>
                <w:szCs w:val="32"/>
              </w:rPr>
              <w:t>10-11</w:t>
            </w:r>
          </w:p>
        </w:tc>
        <w:tc>
          <w:tcPr>
            <w:tcW w:w="1250"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14:paraId="15C53F0D" w14:textId="77777777" w:rsidR="00E849C2" w:rsidRDefault="00E849C2">
            <w:pPr>
              <w:pStyle w:val="NormaleWeb"/>
              <w:rPr>
                <w:rFonts w:ascii="Arial" w:hAnsi="Arial" w:cs="Arial"/>
                <w:color w:val="222222"/>
              </w:rPr>
            </w:pPr>
            <w:r>
              <w:rPr>
                <w:rFonts w:ascii="Arial" w:hAnsi="Arial" w:cs="Arial"/>
                <w:color w:val="222222"/>
                <w:sz w:val="32"/>
                <w:szCs w:val="32"/>
              </w:rPr>
              <w:t>11-12</w:t>
            </w:r>
          </w:p>
        </w:tc>
      </w:tr>
      <w:tr w:rsidR="00E849C2" w14:paraId="4A5EE116" w14:textId="77777777" w:rsidTr="00E849C2">
        <w:trPr>
          <w:tblCellSpacing w:w="0" w:type="dxa"/>
        </w:trPr>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56D91F44" w14:textId="77777777" w:rsidR="00E849C2" w:rsidRDefault="00E849C2">
            <w:pPr>
              <w:pStyle w:val="NormaleWeb"/>
              <w:rPr>
                <w:rFonts w:ascii="Arial" w:hAnsi="Arial" w:cs="Arial"/>
                <w:color w:val="222222"/>
              </w:rPr>
            </w:pPr>
            <w:r>
              <w:rPr>
                <w:rFonts w:ascii="Arial" w:hAnsi="Arial" w:cs="Arial"/>
                <w:color w:val="222222"/>
                <w:sz w:val="32"/>
                <w:szCs w:val="32"/>
              </w:rPr>
              <w:t>8&lt;M&lt;9</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6291454C" w14:textId="77777777" w:rsidR="00E849C2" w:rsidRDefault="00E849C2">
            <w:pPr>
              <w:pStyle w:val="NormaleWeb"/>
              <w:rPr>
                <w:rFonts w:ascii="Arial" w:hAnsi="Arial" w:cs="Arial"/>
                <w:color w:val="222222"/>
              </w:rPr>
            </w:pPr>
            <w:r>
              <w:rPr>
                <w:rFonts w:ascii="Arial" w:hAnsi="Arial" w:cs="Arial"/>
                <w:color w:val="222222"/>
                <w:sz w:val="32"/>
                <w:szCs w:val="32"/>
              </w:rPr>
              <w:t>10-11</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7A1C6D64" w14:textId="77777777" w:rsidR="00E849C2" w:rsidRDefault="00E849C2">
            <w:pPr>
              <w:pStyle w:val="NormaleWeb"/>
              <w:rPr>
                <w:rFonts w:ascii="Arial" w:hAnsi="Arial" w:cs="Arial"/>
                <w:color w:val="222222"/>
              </w:rPr>
            </w:pPr>
            <w:r>
              <w:rPr>
                <w:rFonts w:ascii="Arial" w:hAnsi="Arial" w:cs="Arial"/>
                <w:color w:val="222222"/>
                <w:sz w:val="32"/>
                <w:szCs w:val="32"/>
              </w:rPr>
              <w:t>11-12</w:t>
            </w:r>
          </w:p>
        </w:tc>
        <w:tc>
          <w:tcPr>
            <w:tcW w:w="1250"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14:paraId="2F9D8E0A" w14:textId="77777777" w:rsidR="00E849C2" w:rsidRDefault="00E849C2">
            <w:pPr>
              <w:pStyle w:val="NormaleWeb"/>
              <w:rPr>
                <w:rFonts w:ascii="Arial" w:hAnsi="Arial" w:cs="Arial"/>
                <w:color w:val="222222"/>
              </w:rPr>
            </w:pPr>
            <w:r>
              <w:rPr>
                <w:rFonts w:ascii="Arial" w:hAnsi="Arial" w:cs="Arial"/>
                <w:color w:val="222222"/>
                <w:sz w:val="32"/>
                <w:szCs w:val="32"/>
              </w:rPr>
              <w:t>13-14</w:t>
            </w:r>
          </w:p>
        </w:tc>
      </w:tr>
      <w:tr w:rsidR="00E849C2" w14:paraId="1FA855FD" w14:textId="77777777" w:rsidTr="00E849C2">
        <w:trPr>
          <w:tblCellSpacing w:w="0" w:type="dxa"/>
        </w:trPr>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34EDDF76" w14:textId="77777777" w:rsidR="00E849C2" w:rsidRDefault="00E849C2">
            <w:pPr>
              <w:pStyle w:val="NormaleWeb"/>
              <w:rPr>
                <w:rFonts w:ascii="Arial" w:hAnsi="Arial" w:cs="Arial"/>
                <w:color w:val="222222"/>
              </w:rPr>
            </w:pPr>
            <w:r>
              <w:rPr>
                <w:rFonts w:ascii="Arial" w:hAnsi="Arial" w:cs="Arial"/>
                <w:color w:val="222222"/>
                <w:sz w:val="32"/>
                <w:szCs w:val="32"/>
              </w:rPr>
              <w:t>9&lt;M&lt;10</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24A27CDF" w14:textId="77777777" w:rsidR="00E849C2" w:rsidRDefault="00E849C2">
            <w:pPr>
              <w:pStyle w:val="NormaleWeb"/>
              <w:rPr>
                <w:rFonts w:ascii="Arial" w:hAnsi="Arial" w:cs="Arial"/>
                <w:color w:val="222222"/>
              </w:rPr>
            </w:pPr>
            <w:r>
              <w:rPr>
                <w:rFonts w:ascii="Arial" w:hAnsi="Arial" w:cs="Arial"/>
                <w:color w:val="222222"/>
                <w:sz w:val="32"/>
                <w:szCs w:val="32"/>
              </w:rPr>
              <w:t>11-12</w:t>
            </w:r>
          </w:p>
        </w:tc>
        <w:tc>
          <w:tcPr>
            <w:tcW w:w="1250" w:type="pct"/>
            <w:tcBorders>
              <w:top w:val="nil"/>
              <w:left w:val="single" w:sz="6" w:space="0" w:color="000000"/>
              <w:bottom w:val="single" w:sz="6" w:space="0" w:color="000000"/>
              <w:right w:val="nil"/>
            </w:tcBorders>
            <w:shd w:val="clear" w:color="auto" w:fill="FFFFFF"/>
            <w:tcMar>
              <w:top w:w="0" w:type="dxa"/>
              <w:left w:w="57" w:type="dxa"/>
              <w:bottom w:w="57" w:type="dxa"/>
              <w:right w:w="0" w:type="dxa"/>
            </w:tcMar>
            <w:hideMark/>
          </w:tcPr>
          <w:p w14:paraId="089D4A09" w14:textId="77777777" w:rsidR="00E849C2" w:rsidRDefault="00E849C2">
            <w:pPr>
              <w:pStyle w:val="NormaleWeb"/>
              <w:rPr>
                <w:rFonts w:ascii="Arial" w:hAnsi="Arial" w:cs="Arial"/>
                <w:color w:val="222222"/>
              </w:rPr>
            </w:pPr>
            <w:r>
              <w:rPr>
                <w:rFonts w:ascii="Arial" w:hAnsi="Arial" w:cs="Arial"/>
                <w:color w:val="222222"/>
                <w:sz w:val="32"/>
                <w:szCs w:val="32"/>
              </w:rPr>
              <w:t>12-13</w:t>
            </w:r>
          </w:p>
        </w:tc>
        <w:tc>
          <w:tcPr>
            <w:tcW w:w="1250" w:type="pct"/>
            <w:tcBorders>
              <w:top w:val="nil"/>
              <w:left w:val="single" w:sz="6" w:space="0" w:color="000000"/>
              <w:bottom w:val="single" w:sz="6" w:space="0" w:color="000000"/>
              <w:right w:val="single" w:sz="6" w:space="0" w:color="000000"/>
            </w:tcBorders>
            <w:shd w:val="clear" w:color="auto" w:fill="FFFFFF"/>
            <w:tcMar>
              <w:top w:w="0" w:type="dxa"/>
              <w:left w:w="57" w:type="dxa"/>
              <w:bottom w:w="57" w:type="dxa"/>
              <w:right w:w="57" w:type="dxa"/>
            </w:tcMar>
            <w:hideMark/>
          </w:tcPr>
          <w:p w14:paraId="152DF8A4" w14:textId="77777777" w:rsidR="00E849C2" w:rsidRDefault="00E849C2">
            <w:pPr>
              <w:pStyle w:val="NormaleWeb"/>
              <w:rPr>
                <w:rFonts w:ascii="Arial" w:hAnsi="Arial" w:cs="Arial"/>
                <w:color w:val="222222"/>
              </w:rPr>
            </w:pPr>
            <w:r>
              <w:rPr>
                <w:rFonts w:ascii="Arial" w:hAnsi="Arial" w:cs="Arial"/>
                <w:color w:val="222222"/>
                <w:sz w:val="32"/>
                <w:szCs w:val="32"/>
              </w:rPr>
              <w:t>14-15</w:t>
            </w:r>
          </w:p>
        </w:tc>
      </w:tr>
    </w:tbl>
    <w:p w14:paraId="20327EB6" w14:textId="77777777" w:rsidR="00E849C2" w:rsidRPr="008D48BD" w:rsidRDefault="00E849C2" w:rsidP="00E849C2">
      <w:pPr>
        <w:spacing w:line="360" w:lineRule="auto"/>
        <w:jc w:val="both"/>
        <w:rPr>
          <w:rFonts w:eastAsia="SimSun"/>
          <w:color w:val="000000"/>
        </w:rPr>
      </w:pPr>
    </w:p>
    <w:p w14:paraId="5B410142" w14:textId="77777777" w:rsidR="00A3556A" w:rsidRPr="008D48BD" w:rsidRDefault="00A3556A" w:rsidP="00A3556A">
      <w:pPr>
        <w:spacing w:line="360" w:lineRule="auto"/>
        <w:jc w:val="both"/>
        <w:rPr>
          <w:rFonts w:eastAsia="SimSun"/>
          <w:color w:val="000000"/>
        </w:rPr>
      </w:pPr>
      <w:r w:rsidRPr="008D48BD">
        <w:rPr>
          <w:rFonts w:eastAsia="SimSun"/>
          <w:color w:val="000000"/>
        </w:rPr>
        <w:t>Per assegnare il punto più alto all’interno della banda di oscillazione definita dalla normativa, il Consiglio di Classe, nel rispetto delle disposizioni di legge, tiene conto degli indicatori, dei parametri e delle modalità di seguito proposti:</w:t>
      </w:r>
    </w:p>
    <w:p w14:paraId="67DA29F3" w14:textId="77777777" w:rsidR="00A3556A" w:rsidRPr="008D48BD" w:rsidRDefault="00A3556A" w:rsidP="00A3556A">
      <w:pPr>
        <w:spacing w:line="360" w:lineRule="auto"/>
        <w:jc w:val="both"/>
        <w:rPr>
          <w:rFonts w:eastAsia="SimSun"/>
          <w:color w:val="000000"/>
        </w:rPr>
      </w:pPr>
      <w:r w:rsidRPr="008D48BD">
        <w:rPr>
          <w:rFonts w:eastAsia="SimSun"/>
          <w:color w:val="000000"/>
        </w:rPr>
        <w:t>1) Il voto di condotta: non inferiore a 8/10</w:t>
      </w:r>
    </w:p>
    <w:p w14:paraId="37883B7A" w14:textId="77777777" w:rsidR="00A3556A" w:rsidRPr="008D48BD" w:rsidRDefault="00A3556A" w:rsidP="00A3556A">
      <w:pPr>
        <w:spacing w:line="360" w:lineRule="auto"/>
        <w:jc w:val="both"/>
        <w:rPr>
          <w:rFonts w:eastAsia="SimSun"/>
          <w:color w:val="000000"/>
        </w:rPr>
      </w:pPr>
      <w:r w:rsidRPr="008D48BD">
        <w:rPr>
          <w:rFonts w:eastAsia="SimSun"/>
          <w:color w:val="000000"/>
        </w:rPr>
        <w:t>2) La media dei voti: uguale o superiore allo 0.50</w:t>
      </w:r>
    </w:p>
    <w:p w14:paraId="005E75E4" w14:textId="77777777" w:rsidR="00A3556A" w:rsidRPr="008D48BD" w:rsidRDefault="00A3556A" w:rsidP="00A3556A">
      <w:pPr>
        <w:spacing w:line="360" w:lineRule="auto"/>
        <w:jc w:val="both"/>
        <w:rPr>
          <w:rFonts w:eastAsia="SimSun"/>
          <w:color w:val="000000"/>
        </w:rPr>
      </w:pPr>
      <w:r w:rsidRPr="008D48BD">
        <w:rPr>
          <w:rFonts w:eastAsia="SimSun"/>
          <w:color w:val="000000"/>
        </w:rPr>
        <w:t>3) Le attività di ampliamento dell'offerta formativa svolte con impegno continuativo ed in modo apprezzabile:</w:t>
      </w:r>
    </w:p>
    <w:p w14:paraId="42DD52A4" w14:textId="744E295F" w:rsidR="00A3556A" w:rsidRPr="008D48BD" w:rsidRDefault="008D39FB" w:rsidP="00A3556A">
      <w:pPr>
        <w:spacing w:line="360" w:lineRule="auto"/>
        <w:ind w:left="567"/>
        <w:jc w:val="both"/>
        <w:rPr>
          <w:rFonts w:eastAsia="SimSun"/>
          <w:color w:val="000000"/>
        </w:rPr>
      </w:pPr>
      <w:r w:rsidRPr="008D48BD">
        <w:rPr>
          <w:rFonts w:eastAsia="SimSun"/>
          <w:color w:val="000000"/>
        </w:rPr>
        <w:t>a</w:t>
      </w:r>
      <w:r w:rsidR="00A3556A" w:rsidRPr="008D48BD">
        <w:rPr>
          <w:rFonts w:eastAsia="SimSun"/>
          <w:color w:val="000000"/>
        </w:rPr>
        <w:t xml:space="preserve">) </w:t>
      </w:r>
      <w:r w:rsidR="00306219">
        <w:rPr>
          <w:rFonts w:eastAsia="SimSun"/>
          <w:color w:val="000000"/>
        </w:rPr>
        <w:t xml:space="preserve">PCTO </w:t>
      </w:r>
    </w:p>
    <w:p w14:paraId="3FB83ADE" w14:textId="77777777" w:rsidR="00A3556A" w:rsidRPr="008D48BD" w:rsidRDefault="008D39FB" w:rsidP="00A3556A">
      <w:pPr>
        <w:spacing w:line="360" w:lineRule="auto"/>
        <w:ind w:left="567"/>
        <w:jc w:val="both"/>
        <w:rPr>
          <w:rFonts w:eastAsia="SimSun"/>
          <w:color w:val="000000"/>
        </w:rPr>
      </w:pPr>
      <w:r w:rsidRPr="008D48BD">
        <w:rPr>
          <w:rFonts w:eastAsia="SimSun"/>
          <w:color w:val="000000"/>
        </w:rPr>
        <w:t>b</w:t>
      </w:r>
      <w:r w:rsidR="00A3556A" w:rsidRPr="008D48BD">
        <w:rPr>
          <w:rFonts w:eastAsia="SimSun"/>
          <w:color w:val="000000"/>
        </w:rPr>
        <w:t>) Partecipazione agli organi Collegiali</w:t>
      </w:r>
    </w:p>
    <w:p w14:paraId="19B71DFC" w14:textId="77777777" w:rsidR="00A3556A" w:rsidRPr="008D48BD" w:rsidRDefault="008D39FB" w:rsidP="00A3556A">
      <w:pPr>
        <w:spacing w:line="360" w:lineRule="auto"/>
        <w:ind w:left="567"/>
        <w:jc w:val="both"/>
        <w:rPr>
          <w:rFonts w:eastAsia="SimSun"/>
          <w:color w:val="000000"/>
        </w:rPr>
      </w:pPr>
      <w:r w:rsidRPr="008D48BD">
        <w:rPr>
          <w:rFonts w:eastAsia="SimSun"/>
          <w:color w:val="000000"/>
        </w:rPr>
        <w:t>c</w:t>
      </w:r>
      <w:r w:rsidR="00A3556A" w:rsidRPr="008D48BD">
        <w:rPr>
          <w:rFonts w:eastAsia="SimSun"/>
          <w:color w:val="000000"/>
        </w:rPr>
        <w:t>) Tutoraggio</w:t>
      </w:r>
    </w:p>
    <w:p w14:paraId="2105FD07" w14:textId="77777777" w:rsidR="00A3556A" w:rsidRPr="008D48BD" w:rsidRDefault="008D39FB" w:rsidP="00A3556A">
      <w:pPr>
        <w:spacing w:line="360" w:lineRule="auto"/>
        <w:ind w:left="567"/>
        <w:jc w:val="both"/>
        <w:rPr>
          <w:rFonts w:eastAsia="SimSun"/>
          <w:color w:val="000000"/>
        </w:rPr>
      </w:pPr>
      <w:r w:rsidRPr="008D48BD">
        <w:rPr>
          <w:rFonts w:eastAsia="SimSun"/>
          <w:color w:val="000000"/>
        </w:rPr>
        <w:t>d) Partecipazione</w:t>
      </w:r>
      <w:r w:rsidR="00A3556A" w:rsidRPr="008D48BD">
        <w:rPr>
          <w:rFonts w:eastAsia="SimSun"/>
          <w:color w:val="000000"/>
        </w:rPr>
        <w:t xml:space="preserve"> alle diverse attività organizzate dall’Istituto.</w:t>
      </w:r>
    </w:p>
    <w:p w14:paraId="7DC8BD05" w14:textId="77777777" w:rsidR="00A3556A" w:rsidRPr="008D48BD" w:rsidRDefault="00A3556A" w:rsidP="00A3556A">
      <w:pPr>
        <w:spacing w:line="360" w:lineRule="auto"/>
        <w:jc w:val="both"/>
        <w:rPr>
          <w:rFonts w:eastAsia="SimSun"/>
          <w:color w:val="000000"/>
        </w:rPr>
      </w:pPr>
      <w:r w:rsidRPr="008D48BD">
        <w:rPr>
          <w:rFonts w:eastAsia="SimSun"/>
          <w:color w:val="000000"/>
        </w:rPr>
        <w:t>4) Il Credito formativo (attività svolte dallo studente, al di fuori della scuola di appartenenza, secondo l’art. 1 DM 49/2000, solo se comportanti un impegno significativo e continuativo, dimostrate da una documentazione pertinente e dettagliata che ne attesti tempi, durata e modalità e che sia accompagnata da un giudizio positivo di merito);</w:t>
      </w:r>
    </w:p>
    <w:p w14:paraId="190873F6" w14:textId="77777777" w:rsidR="00A3556A" w:rsidRPr="008D48BD" w:rsidRDefault="00A3556A" w:rsidP="00A3556A">
      <w:pPr>
        <w:spacing w:line="360" w:lineRule="auto"/>
        <w:ind w:left="567"/>
        <w:jc w:val="both"/>
        <w:rPr>
          <w:rFonts w:eastAsia="SimSun"/>
          <w:color w:val="000000"/>
        </w:rPr>
      </w:pPr>
      <w:r w:rsidRPr="008D48BD">
        <w:rPr>
          <w:rFonts w:eastAsia="SimSun"/>
          <w:color w:val="000000"/>
        </w:rPr>
        <w:t>a) volontariato con percorso di formazione e impegno continuativo;</w:t>
      </w:r>
    </w:p>
    <w:p w14:paraId="745563AE" w14:textId="77777777" w:rsidR="00A3556A" w:rsidRPr="008D48BD" w:rsidRDefault="00A3556A" w:rsidP="00A3556A">
      <w:pPr>
        <w:spacing w:line="360" w:lineRule="auto"/>
        <w:ind w:left="567"/>
        <w:jc w:val="both"/>
        <w:rPr>
          <w:rFonts w:eastAsia="SimSun"/>
          <w:color w:val="000000"/>
        </w:rPr>
      </w:pPr>
      <w:r w:rsidRPr="008D48BD">
        <w:rPr>
          <w:rFonts w:eastAsia="SimSun"/>
          <w:color w:val="000000"/>
        </w:rPr>
        <w:t>b) sport agonistico;</w:t>
      </w:r>
    </w:p>
    <w:p w14:paraId="0ADDF6B6" w14:textId="77777777" w:rsidR="00A3556A" w:rsidRPr="008D48BD" w:rsidRDefault="00A3556A" w:rsidP="00A3556A">
      <w:pPr>
        <w:spacing w:line="360" w:lineRule="auto"/>
        <w:ind w:left="567"/>
        <w:jc w:val="both"/>
        <w:rPr>
          <w:rFonts w:eastAsia="SimSun"/>
          <w:color w:val="000000"/>
        </w:rPr>
      </w:pPr>
      <w:r w:rsidRPr="008D48BD">
        <w:rPr>
          <w:rFonts w:eastAsia="SimSun"/>
          <w:color w:val="000000"/>
        </w:rPr>
        <w:t>c) studio e pratica di uno strumento musicale;</w:t>
      </w:r>
    </w:p>
    <w:p w14:paraId="004E5832" w14:textId="77777777" w:rsidR="00A3556A" w:rsidRPr="008D48BD" w:rsidRDefault="00A3556A" w:rsidP="00A3556A">
      <w:pPr>
        <w:spacing w:line="360" w:lineRule="auto"/>
        <w:ind w:left="567"/>
        <w:jc w:val="both"/>
        <w:rPr>
          <w:rFonts w:eastAsia="SimSun"/>
          <w:color w:val="000000"/>
        </w:rPr>
      </w:pPr>
      <w:r w:rsidRPr="008D48BD">
        <w:rPr>
          <w:rFonts w:eastAsia="SimSun"/>
          <w:color w:val="000000"/>
        </w:rPr>
        <w:t>d) attività lavorative solo se pertinenti all’indirizzo di studio;</w:t>
      </w:r>
    </w:p>
    <w:p w14:paraId="589A32DB" w14:textId="77777777" w:rsidR="00A3556A" w:rsidRPr="008D48BD" w:rsidRDefault="00A3556A" w:rsidP="008D39FB">
      <w:pPr>
        <w:spacing w:line="360" w:lineRule="auto"/>
        <w:ind w:left="567"/>
        <w:jc w:val="both"/>
        <w:rPr>
          <w:rFonts w:eastAsia="SimSun"/>
          <w:color w:val="000000"/>
        </w:rPr>
      </w:pPr>
      <w:r w:rsidRPr="008D48BD">
        <w:rPr>
          <w:rFonts w:eastAsia="SimSun"/>
          <w:color w:val="000000"/>
        </w:rPr>
        <w:t>e) altre certificazioni (informatiche, linguistiche e di carattere professionale).</w:t>
      </w:r>
    </w:p>
    <w:p w14:paraId="2E9DDA59" w14:textId="77777777" w:rsidR="00A3556A" w:rsidRPr="008D48BD" w:rsidRDefault="00A3556A" w:rsidP="00A3556A">
      <w:pPr>
        <w:spacing w:line="360" w:lineRule="auto"/>
        <w:jc w:val="both"/>
        <w:rPr>
          <w:rFonts w:eastAsia="SimSun"/>
          <w:color w:val="000000"/>
        </w:rPr>
      </w:pPr>
      <w:r w:rsidRPr="008D48BD">
        <w:rPr>
          <w:rFonts w:eastAsia="SimSun"/>
          <w:color w:val="000000"/>
        </w:rPr>
        <w:t xml:space="preserve">In casi di sospensione e di definitiva ammissione alla classe successiva con voto di Consiglio in una materia, il Consiglio di Classe, anche in presenza delle condizioni precedenti, non assegna il punto </w:t>
      </w:r>
      <w:r w:rsidRPr="008D48BD">
        <w:rPr>
          <w:rFonts w:eastAsia="SimSun"/>
          <w:color w:val="000000"/>
        </w:rPr>
        <w:lastRenderedPageBreak/>
        <w:t>superiore della fascia. Questo punto può essere assegnato dal Consiglio di Classe nello scrutinio finale della classe quinta, nel caso di un particolare impegno e merito dimostrati dallo studente nel recupero delle competenze di questa disciplina (Art.11 comma 4 DPR 323/98).</w:t>
      </w:r>
    </w:p>
    <w:p w14:paraId="78CE4193" w14:textId="77777777" w:rsidR="002C60FF" w:rsidRPr="008D48BD" w:rsidRDefault="00A3556A" w:rsidP="00A3556A">
      <w:pPr>
        <w:spacing w:line="360" w:lineRule="auto"/>
        <w:jc w:val="both"/>
        <w:rPr>
          <w:rFonts w:eastAsia="SimSun"/>
          <w:color w:val="000000"/>
        </w:rPr>
      </w:pPr>
      <w:r w:rsidRPr="008D48BD">
        <w:rPr>
          <w:rFonts w:eastAsia="SimSun"/>
          <w:color w:val="000000"/>
        </w:rPr>
        <w:t>La documentazione relativa alle attività che possono dare luogo al credito formativo ed alle diverse attività complementari ed integrative, che non siano già oggetto di valutazione da parte dei Docenti, deve contenere con precisione gli elementi necessari alla loro valutazione ai fini dell’attribuzione del Credito. Questa documentazione deve essere presentata dallo studente al Coordinatore di Classe entro la fine del mese di maggio.</w:t>
      </w:r>
    </w:p>
    <w:p w14:paraId="1BB69BEA" w14:textId="77777777" w:rsidR="008777B8" w:rsidRPr="008D48BD" w:rsidRDefault="008777B8">
      <w:pPr>
        <w:rPr>
          <w:rFonts w:eastAsia="Calibri"/>
          <w:b/>
          <w:bCs/>
        </w:rPr>
      </w:pPr>
      <w:r w:rsidRPr="008D48BD">
        <w:rPr>
          <w:rFonts w:eastAsia="Calibri"/>
        </w:rPr>
        <w:br w:type="page"/>
      </w:r>
    </w:p>
    <w:p w14:paraId="47882F0F" w14:textId="77777777" w:rsidR="00AF1032" w:rsidRPr="008D48BD" w:rsidRDefault="00AF1032" w:rsidP="00B85F59">
      <w:pPr>
        <w:pStyle w:val="Titolo1"/>
        <w:rPr>
          <w:rFonts w:ascii="Times New Roman" w:hAnsi="Times New Roman" w:cs="Times New Roman"/>
          <w:sz w:val="24"/>
          <w:szCs w:val="24"/>
        </w:rPr>
      </w:pPr>
      <w:bookmarkStart w:id="27" w:name="_Toc41663326"/>
      <w:bookmarkStart w:id="28" w:name="_Toc134858764"/>
      <w:r w:rsidRPr="008D48BD">
        <w:rPr>
          <w:rFonts w:ascii="Times New Roman" w:hAnsi="Times New Roman" w:cs="Times New Roman"/>
          <w:sz w:val="24"/>
          <w:szCs w:val="24"/>
        </w:rPr>
        <w:lastRenderedPageBreak/>
        <w:t>IL CONSIGLIO DI CLASSE</w:t>
      </w:r>
      <w:bookmarkEnd w:id="27"/>
    </w:p>
    <w:p w14:paraId="4E821E20" w14:textId="77777777" w:rsidR="00AF1032" w:rsidRPr="008D48BD" w:rsidRDefault="00AF1032" w:rsidP="00F9113D">
      <w:pPr>
        <w:spacing w:line="276" w:lineRule="auto"/>
      </w:pPr>
    </w:p>
    <w:p w14:paraId="70CA9CFF" w14:textId="77777777" w:rsidR="008C6481" w:rsidRPr="008D48BD" w:rsidRDefault="008C6481" w:rsidP="00F9113D">
      <w:pPr>
        <w:spacing w:line="276" w:lineRule="auto"/>
        <w:rPr>
          <w:b/>
        </w:rPr>
      </w:pPr>
    </w:p>
    <w:p w14:paraId="27F5C7A4" w14:textId="77777777" w:rsidR="00AF1032" w:rsidRPr="008D48BD" w:rsidRDefault="00AF1032" w:rsidP="00F9113D">
      <w:pPr>
        <w:spacing w:line="276" w:lineRule="auto"/>
        <w:rPr>
          <w:i/>
        </w:rPr>
      </w:pPr>
      <w:r w:rsidRPr="008D48BD">
        <w:rPr>
          <w:b/>
        </w:rPr>
        <w:t>FIRMA DI DELIBERA DEL CONSIGLIO DI CLASSE:</w:t>
      </w:r>
    </w:p>
    <w:p w14:paraId="1AF8B2BA" w14:textId="77777777" w:rsidR="00AF1032" w:rsidRPr="008D48BD" w:rsidRDefault="00AF1032" w:rsidP="00F9113D">
      <w:pPr>
        <w:spacing w:line="276" w:lineRule="auto"/>
        <w:rPr>
          <w:i/>
        </w:rPr>
      </w:pPr>
    </w:p>
    <w:p w14:paraId="51ED3C5F" w14:textId="77777777" w:rsidR="008C6481" w:rsidRPr="008D48BD" w:rsidRDefault="008C6481" w:rsidP="00F9113D">
      <w:pPr>
        <w:spacing w:line="276" w:lineRule="auto"/>
        <w:rPr>
          <w:i/>
        </w:rPr>
      </w:pPr>
    </w:p>
    <w:p w14:paraId="1531E833" w14:textId="7834C48E" w:rsidR="00AF1032" w:rsidRDefault="00AF1032" w:rsidP="008C6481">
      <w:pPr>
        <w:spacing w:line="360" w:lineRule="auto"/>
        <w:rPr>
          <w:i/>
        </w:rPr>
      </w:pPr>
      <w:r w:rsidRPr="008D48BD">
        <w:rPr>
          <w:i/>
        </w:rPr>
        <w:t>IL DIRIGENTE SCOLASTICO</w:t>
      </w:r>
    </w:p>
    <w:p w14:paraId="1B6571E6" w14:textId="77777777" w:rsidR="00A100FA" w:rsidRPr="008D48BD" w:rsidRDefault="00A100FA" w:rsidP="008C6481">
      <w:pPr>
        <w:spacing w:line="360" w:lineRule="auto"/>
        <w:rPr>
          <w:i/>
        </w:rPr>
      </w:pPr>
    </w:p>
    <w:p w14:paraId="36A59E48" w14:textId="67C7D49F" w:rsidR="00AF1032" w:rsidRPr="008D48BD" w:rsidRDefault="00C202CB" w:rsidP="008C6481">
      <w:pPr>
        <w:spacing w:line="360" w:lineRule="auto"/>
        <w:ind w:right="282"/>
        <w:rPr>
          <w:i/>
        </w:rPr>
      </w:pPr>
      <w:r w:rsidRPr="008D48BD">
        <w:rPr>
          <w:i/>
        </w:rPr>
        <w:t xml:space="preserve">DOMENICO GAROZZO    </w:t>
      </w:r>
      <w:r w:rsidR="00A100FA">
        <w:rPr>
          <w:i/>
        </w:rPr>
        <w:t xml:space="preserve">          </w:t>
      </w:r>
      <w:r w:rsidRPr="008D48BD">
        <w:rPr>
          <w:i/>
        </w:rPr>
        <w:t xml:space="preserve">  </w:t>
      </w:r>
      <w:r w:rsidR="00AF1032" w:rsidRPr="008D48BD">
        <w:rPr>
          <w:i/>
        </w:rPr>
        <w:t>_______________</w:t>
      </w:r>
      <w:r w:rsidRPr="008D48BD">
        <w:rPr>
          <w:i/>
        </w:rPr>
        <w:t>___________________</w:t>
      </w:r>
      <w:r w:rsidR="00AF1032" w:rsidRPr="008D48BD">
        <w:rPr>
          <w:i/>
        </w:rPr>
        <w:t>__</w:t>
      </w:r>
    </w:p>
    <w:p w14:paraId="0AB5FB03" w14:textId="77777777" w:rsidR="00AF1032" w:rsidRPr="008D48BD" w:rsidRDefault="00AF1032" w:rsidP="008C6481">
      <w:pPr>
        <w:spacing w:line="360" w:lineRule="auto"/>
        <w:jc w:val="center"/>
        <w:rPr>
          <w:i/>
        </w:rPr>
      </w:pPr>
    </w:p>
    <w:p w14:paraId="026B672E" w14:textId="28ED6DCC" w:rsidR="00AF1032" w:rsidRPr="008D48BD" w:rsidRDefault="00AF1032" w:rsidP="008C6481">
      <w:pPr>
        <w:spacing w:line="360" w:lineRule="auto"/>
        <w:ind w:right="278"/>
        <w:rPr>
          <w:i/>
        </w:rPr>
      </w:pPr>
      <w:r w:rsidRPr="008D48BD">
        <w:rPr>
          <w:i/>
        </w:rPr>
        <w:t xml:space="preserve">NACCARI OSVALDO      </w:t>
      </w:r>
      <w:r w:rsidR="00C202CB" w:rsidRPr="008D48BD">
        <w:rPr>
          <w:i/>
        </w:rPr>
        <w:t xml:space="preserve"> </w:t>
      </w:r>
      <w:r w:rsidR="00A100FA">
        <w:rPr>
          <w:i/>
        </w:rPr>
        <w:t xml:space="preserve">            </w:t>
      </w:r>
      <w:r w:rsidR="00C202CB" w:rsidRPr="008D48BD">
        <w:rPr>
          <w:i/>
        </w:rPr>
        <w:t xml:space="preserve">  </w:t>
      </w:r>
      <w:r w:rsidRPr="008D48BD">
        <w:rPr>
          <w:i/>
        </w:rPr>
        <w:t>________________</w:t>
      </w:r>
      <w:r w:rsidR="00C202CB" w:rsidRPr="008D48BD">
        <w:rPr>
          <w:i/>
        </w:rPr>
        <w:t>______________</w:t>
      </w:r>
      <w:r w:rsidRPr="008D48BD">
        <w:rPr>
          <w:i/>
        </w:rPr>
        <w:t>______</w:t>
      </w:r>
    </w:p>
    <w:p w14:paraId="6D61EEF4" w14:textId="77777777" w:rsidR="00AF1032" w:rsidRPr="008D48BD" w:rsidRDefault="00AF1032" w:rsidP="008C6481">
      <w:pPr>
        <w:spacing w:line="360" w:lineRule="auto"/>
        <w:ind w:right="278"/>
        <w:rPr>
          <w:i/>
        </w:rPr>
      </w:pPr>
    </w:p>
    <w:p w14:paraId="6118FD07" w14:textId="6A05D904" w:rsidR="00AF1032" w:rsidRPr="008D48BD" w:rsidRDefault="004E5A1F" w:rsidP="008C6481">
      <w:pPr>
        <w:spacing w:line="360" w:lineRule="auto"/>
        <w:ind w:right="278"/>
        <w:rPr>
          <w:i/>
        </w:rPr>
      </w:pPr>
      <w:r>
        <w:rPr>
          <w:i/>
        </w:rPr>
        <w:t>ADAMO FLAMINIA</w:t>
      </w:r>
      <w:r w:rsidR="00A100FA" w:rsidRPr="008D48BD">
        <w:rPr>
          <w:i/>
        </w:rPr>
        <w:t xml:space="preserve">        </w:t>
      </w:r>
      <w:r w:rsidR="00A100FA">
        <w:rPr>
          <w:i/>
        </w:rPr>
        <w:t xml:space="preserve">        </w:t>
      </w:r>
      <w:r w:rsidR="00A3152E">
        <w:rPr>
          <w:i/>
        </w:rPr>
        <w:t xml:space="preserve">     </w:t>
      </w:r>
      <w:r w:rsidR="00A100FA" w:rsidRPr="008D48BD">
        <w:rPr>
          <w:i/>
        </w:rPr>
        <w:t xml:space="preserve">  </w:t>
      </w:r>
      <w:r w:rsidR="00C202CB" w:rsidRPr="008D48BD">
        <w:rPr>
          <w:i/>
        </w:rPr>
        <w:t>______</w:t>
      </w:r>
      <w:r w:rsidR="00AF1032" w:rsidRPr="008D48BD">
        <w:rPr>
          <w:i/>
        </w:rPr>
        <w:t>_____________________</w:t>
      </w:r>
      <w:r w:rsidR="00C202CB" w:rsidRPr="008D48BD">
        <w:rPr>
          <w:i/>
        </w:rPr>
        <w:t>__</w:t>
      </w:r>
      <w:r w:rsidR="00AF1032" w:rsidRPr="008D48BD">
        <w:rPr>
          <w:i/>
        </w:rPr>
        <w:t>_______</w:t>
      </w:r>
    </w:p>
    <w:p w14:paraId="16AFE62A" w14:textId="77777777" w:rsidR="00AF1032" w:rsidRPr="008D48BD" w:rsidRDefault="00AF1032" w:rsidP="008C6481">
      <w:pPr>
        <w:spacing w:line="360" w:lineRule="auto"/>
        <w:ind w:right="278"/>
        <w:rPr>
          <w:i/>
        </w:rPr>
      </w:pPr>
    </w:p>
    <w:p w14:paraId="751D8CF5" w14:textId="1DCF5734" w:rsidR="00AF1032" w:rsidRPr="008D48BD" w:rsidRDefault="00AF1032" w:rsidP="008C6481">
      <w:pPr>
        <w:spacing w:line="360" w:lineRule="auto"/>
        <w:ind w:right="278"/>
        <w:rPr>
          <w:i/>
        </w:rPr>
      </w:pPr>
      <w:r w:rsidRPr="008D48BD">
        <w:rPr>
          <w:i/>
        </w:rPr>
        <w:t>NICOTRA IGNAZIO</w:t>
      </w:r>
      <w:r w:rsidRPr="008D48BD">
        <w:rPr>
          <w:i/>
        </w:rPr>
        <w:tab/>
      </w:r>
      <w:r w:rsidR="00C202CB" w:rsidRPr="008D48BD">
        <w:rPr>
          <w:i/>
        </w:rPr>
        <w:t xml:space="preserve">  </w:t>
      </w:r>
      <w:r w:rsidR="00A100FA">
        <w:rPr>
          <w:i/>
        </w:rPr>
        <w:t xml:space="preserve">                </w:t>
      </w:r>
      <w:r w:rsidR="00C202CB" w:rsidRPr="008D48BD">
        <w:rPr>
          <w:i/>
        </w:rPr>
        <w:t xml:space="preserve">  </w:t>
      </w:r>
      <w:r w:rsidRPr="008D48BD">
        <w:rPr>
          <w:i/>
        </w:rPr>
        <w:t>__________</w:t>
      </w:r>
      <w:r w:rsidR="00C202CB" w:rsidRPr="008D48BD">
        <w:rPr>
          <w:i/>
        </w:rPr>
        <w:t>_</w:t>
      </w:r>
      <w:r w:rsidRPr="008D48BD">
        <w:rPr>
          <w:i/>
        </w:rPr>
        <w:t>______________</w:t>
      </w:r>
      <w:r w:rsidR="00C202CB" w:rsidRPr="008D48BD">
        <w:rPr>
          <w:i/>
        </w:rPr>
        <w:t>_</w:t>
      </w:r>
      <w:r w:rsidRPr="008D48BD">
        <w:rPr>
          <w:i/>
        </w:rPr>
        <w:t>__________</w:t>
      </w:r>
    </w:p>
    <w:p w14:paraId="09B57996" w14:textId="77777777" w:rsidR="00AF1032" w:rsidRPr="008D48BD" w:rsidRDefault="00AF1032" w:rsidP="008C6481">
      <w:pPr>
        <w:spacing w:line="360" w:lineRule="auto"/>
        <w:ind w:right="278"/>
        <w:rPr>
          <w:i/>
        </w:rPr>
      </w:pPr>
    </w:p>
    <w:p w14:paraId="1206163C" w14:textId="1D6AD7EE" w:rsidR="00AF1032" w:rsidRDefault="00854CDF" w:rsidP="008C6481">
      <w:pPr>
        <w:spacing w:line="360" w:lineRule="auto"/>
        <w:ind w:right="278"/>
        <w:rPr>
          <w:i/>
        </w:rPr>
      </w:pPr>
      <w:r w:rsidRPr="008D48BD">
        <w:rPr>
          <w:i/>
        </w:rPr>
        <w:t xml:space="preserve">BAIAMONTE </w:t>
      </w:r>
      <w:r w:rsidR="004E5A1F" w:rsidRPr="008D48BD">
        <w:rPr>
          <w:i/>
        </w:rPr>
        <w:t>M. ANTONIETTA</w:t>
      </w:r>
      <w:r w:rsidR="00A100FA">
        <w:rPr>
          <w:i/>
        </w:rPr>
        <w:t xml:space="preserve">      </w:t>
      </w:r>
      <w:r w:rsidR="00AF1032" w:rsidRPr="008D48BD">
        <w:rPr>
          <w:i/>
        </w:rPr>
        <w:t>______</w:t>
      </w:r>
      <w:r w:rsidR="00C202CB" w:rsidRPr="008D48BD">
        <w:rPr>
          <w:i/>
        </w:rPr>
        <w:t>_</w:t>
      </w:r>
      <w:r w:rsidRPr="008D48BD">
        <w:rPr>
          <w:i/>
        </w:rPr>
        <w:t>_____________</w:t>
      </w:r>
      <w:r w:rsidR="00AF1032" w:rsidRPr="008D48BD">
        <w:rPr>
          <w:i/>
        </w:rPr>
        <w:t>___</w:t>
      </w:r>
      <w:r w:rsidR="00C202CB" w:rsidRPr="008D48BD">
        <w:rPr>
          <w:i/>
        </w:rPr>
        <w:t>_</w:t>
      </w:r>
      <w:r w:rsidR="00AF1032" w:rsidRPr="008D48BD">
        <w:rPr>
          <w:i/>
        </w:rPr>
        <w:t>__________</w:t>
      </w:r>
    </w:p>
    <w:p w14:paraId="5F01E467" w14:textId="77777777" w:rsidR="004E5A1F" w:rsidRDefault="004E5A1F" w:rsidP="008C6481">
      <w:pPr>
        <w:spacing w:line="360" w:lineRule="auto"/>
        <w:ind w:right="278"/>
        <w:rPr>
          <w:i/>
        </w:rPr>
      </w:pPr>
    </w:p>
    <w:p w14:paraId="4A8C6890" w14:textId="7853A3FF" w:rsidR="004E5A1F" w:rsidRDefault="00306219" w:rsidP="004E5A1F">
      <w:pPr>
        <w:spacing w:line="360" w:lineRule="auto"/>
        <w:ind w:right="278"/>
        <w:rPr>
          <w:i/>
        </w:rPr>
      </w:pPr>
      <w:r>
        <w:rPr>
          <w:i/>
        </w:rPr>
        <w:t xml:space="preserve">SORRENTI </w:t>
      </w:r>
      <w:r w:rsidRPr="008D48BD">
        <w:rPr>
          <w:i/>
        </w:rPr>
        <w:t>M.</w:t>
      </w:r>
      <w:r w:rsidR="004E5A1F" w:rsidRPr="008D48BD">
        <w:rPr>
          <w:i/>
        </w:rPr>
        <w:t xml:space="preserve"> </w:t>
      </w:r>
      <w:r w:rsidR="004E5A1F">
        <w:rPr>
          <w:i/>
        </w:rPr>
        <w:t xml:space="preserve">TERESA    </w:t>
      </w:r>
      <w:r w:rsidR="00A3152E">
        <w:rPr>
          <w:i/>
        </w:rPr>
        <w:t xml:space="preserve">            </w:t>
      </w:r>
      <w:r w:rsidR="004E5A1F">
        <w:rPr>
          <w:i/>
        </w:rPr>
        <w:t xml:space="preserve">  </w:t>
      </w:r>
      <w:r w:rsidR="004E5A1F" w:rsidRPr="008D48BD">
        <w:rPr>
          <w:i/>
        </w:rPr>
        <w:t>__________________________________</w:t>
      </w:r>
    </w:p>
    <w:p w14:paraId="4F60C389" w14:textId="4E3A5010" w:rsidR="00783A92" w:rsidRDefault="00783A92" w:rsidP="008C6481">
      <w:pPr>
        <w:spacing w:line="360" w:lineRule="auto"/>
        <w:ind w:right="278"/>
        <w:rPr>
          <w:i/>
        </w:rPr>
      </w:pPr>
    </w:p>
    <w:p w14:paraId="2E1E41DE" w14:textId="45A32904" w:rsidR="00783A92" w:rsidRPr="008D48BD" w:rsidRDefault="00BA1E20" w:rsidP="008C6481">
      <w:pPr>
        <w:spacing w:line="360" w:lineRule="auto"/>
        <w:ind w:right="278"/>
        <w:rPr>
          <w:i/>
        </w:rPr>
      </w:pPr>
      <w:r>
        <w:rPr>
          <w:i/>
        </w:rPr>
        <w:t xml:space="preserve">PLATANIA GIULIO                      </w:t>
      </w:r>
      <w:r w:rsidR="00783A92">
        <w:rPr>
          <w:i/>
        </w:rPr>
        <w:t xml:space="preserve">   </w:t>
      </w:r>
      <w:r w:rsidR="00783A92" w:rsidRPr="008D48BD">
        <w:rPr>
          <w:i/>
        </w:rPr>
        <w:t>__________________________________</w:t>
      </w:r>
    </w:p>
    <w:p w14:paraId="0E8FABC1" w14:textId="77777777" w:rsidR="00AF1032" w:rsidRPr="008D48BD" w:rsidRDefault="00AF1032" w:rsidP="008C6481">
      <w:pPr>
        <w:spacing w:line="360" w:lineRule="auto"/>
        <w:ind w:right="278"/>
        <w:rPr>
          <w:i/>
        </w:rPr>
      </w:pPr>
    </w:p>
    <w:p w14:paraId="38BCC82E" w14:textId="4C2DFE78" w:rsidR="00AF1032" w:rsidRPr="008D48BD" w:rsidRDefault="00AF1032" w:rsidP="008C6481">
      <w:pPr>
        <w:spacing w:line="360" w:lineRule="auto"/>
        <w:ind w:right="278"/>
        <w:rPr>
          <w:i/>
        </w:rPr>
      </w:pPr>
      <w:r w:rsidRPr="008D48BD">
        <w:rPr>
          <w:i/>
        </w:rPr>
        <w:t>SPAMPINATO MARCO</w:t>
      </w:r>
      <w:r w:rsidRPr="008D48BD">
        <w:t xml:space="preserve">   </w:t>
      </w:r>
      <w:r w:rsidRPr="008D48BD">
        <w:rPr>
          <w:i/>
        </w:rPr>
        <w:t xml:space="preserve"> </w:t>
      </w:r>
      <w:r w:rsidR="00C202CB" w:rsidRPr="008D48BD">
        <w:rPr>
          <w:i/>
        </w:rPr>
        <w:t xml:space="preserve">  </w:t>
      </w:r>
      <w:r w:rsidR="00A100FA">
        <w:rPr>
          <w:i/>
        </w:rPr>
        <w:t xml:space="preserve">           </w:t>
      </w:r>
      <w:r w:rsidR="00C202CB" w:rsidRPr="008D48BD">
        <w:rPr>
          <w:i/>
        </w:rPr>
        <w:t xml:space="preserve"> __</w:t>
      </w:r>
      <w:r w:rsidRPr="008D48BD">
        <w:rPr>
          <w:i/>
        </w:rPr>
        <w:t>__________________________________</w:t>
      </w:r>
    </w:p>
    <w:p w14:paraId="3D5867F9" w14:textId="519F8057" w:rsidR="00AF1032" w:rsidRDefault="00AF1032" w:rsidP="00F9113D">
      <w:pPr>
        <w:spacing w:line="276" w:lineRule="auto"/>
        <w:ind w:right="278"/>
        <w:rPr>
          <w:i/>
        </w:rPr>
      </w:pPr>
    </w:p>
    <w:p w14:paraId="6F0B5F19" w14:textId="2A2128F9" w:rsidR="00A100FA" w:rsidRPr="008D48BD" w:rsidRDefault="00A100FA" w:rsidP="00F9113D">
      <w:pPr>
        <w:spacing w:line="276" w:lineRule="auto"/>
        <w:ind w:right="278"/>
        <w:rPr>
          <w:i/>
        </w:rPr>
      </w:pPr>
      <w:r>
        <w:rPr>
          <w:i/>
        </w:rPr>
        <w:t xml:space="preserve">TOMASELLO GABRIELE     </w:t>
      </w:r>
      <w:r w:rsidRPr="008D48BD">
        <w:rPr>
          <w:i/>
        </w:rPr>
        <w:t xml:space="preserve"> </w:t>
      </w:r>
      <w:r>
        <w:rPr>
          <w:i/>
        </w:rPr>
        <w:t xml:space="preserve">        </w:t>
      </w:r>
      <w:r w:rsidRPr="008D48BD">
        <w:rPr>
          <w:i/>
        </w:rPr>
        <w:t xml:space="preserve"> ____________________________________</w:t>
      </w:r>
    </w:p>
    <w:p w14:paraId="03999E71" w14:textId="77777777" w:rsidR="00AF1032" w:rsidRDefault="00AF1032" w:rsidP="00F9113D">
      <w:pPr>
        <w:spacing w:line="276" w:lineRule="auto"/>
        <w:ind w:right="278"/>
        <w:rPr>
          <w:i/>
        </w:rPr>
      </w:pPr>
    </w:p>
    <w:p w14:paraId="6F8B529C" w14:textId="77777777" w:rsidR="00176590" w:rsidRPr="008D48BD" w:rsidRDefault="00176590" w:rsidP="00F9113D">
      <w:pPr>
        <w:spacing w:line="276" w:lineRule="auto"/>
        <w:ind w:right="278"/>
        <w:rPr>
          <w:i/>
        </w:rPr>
      </w:pPr>
    </w:p>
    <w:p w14:paraId="37600681" w14:textId="77777777" w:rsidR="00AF1032" w:rsidRPr="008D48BD" w:rsidRDefault="00AF1032" w:rsidP="00F9113D">
      <w:pPr>
        <w:spacing w:line="276" w:lineRule="auto"/>
        <w:ind w:right="278"/>
        <w:rPr>
          <w:i/>
        </w:rPr>
      </w:pPr>
    </w:p>
    <w:p w14:paraId="79E65834" w14:textId="3C1964B5" w:rsidR="00AF1032" w:rsidRPr="008D48BD" w:rsidRDefault="00C202CB" w:rsidP="00CE2E2B">
      <w:pPr>
        <w:spacing w:line="276" w:lineRule="auto"/>
        <w:ind w:right="278"/>
        <w:rPr>
          <w:i/>
        </w:rPr>
      </w:pPr>
      <w:r w:rsidRPr="008D48BD">
        <w:rPr>
          <w:i/>
        </w:rPr>
        <w:t xml:space="preserve">CATANIA, </w:t>
      </w:r>
      <w:r w:rsidR="00176590">
        <w:rPr>
          <w:i/>
        </w:rPr>
        <w:t>15/05/2024</w:t>
      </w:r>
    </w:p>
    <w:p w14:paraId="14D2BED3" w14:textId="77777777" w:rsidR="003E40ED" w:rsidRPr="008D48BD" w:rsidRDefault="00AF1032" w:rsidP="00B85F59">
      <w:pPr>
        <w:pStyle w:val="Titolo1"/>
        <w:rPr>
          <w:rFonts w:ascii="Times New Roman" w:hAnsi="Times New Roman" w:cs="Times New Roman"/>
          <w:sz w:val="24"/>
          <w:szCs w:val="24"/>
        </w:rPr>
      </w:pPr>
      <w:r w:rsidRPr="008D48BD">
        <w:rPr>
          <w:rFonts w:ascii="Times New Roman" w:hAnsi="Times New Roman" w:cs="Times New Roman"/>
          <w:sz w:val="24"/>
          <w:szCs w:val="24"/>
        </w:rPr>
        <w:br w:type="page"/>
      </w:r>
      <w:bookmarkStart w:id="29" w:name="_Toc41663327"/>
      <w:r w:rsidR="003E40ED" w:rsidRPr="008D48BD">
        <w:rPr>
          <w:rFonts w:ascii="Times New Roman" w:hAnsi="Times New Roman" w:cs="Times New Roman"/>
          <w:sz w:val="24"/>
          <w:szCs w:val="24"/>
        </w:rPr>
        <w:lastRenderedPageBreak/>
        <w:t>SCHEDE INFORMATIVE</w:t>
      </w:r>
      <w:bookmarkEnd w:id="28"/>
      <w:bookmarkEnd w:id="29"/>
    </w:p>
    <w:p w14:paraId="73EF68E9" w14:textId="77777777" w:rsidR="003E40ED" w:rsidRPr="008D48BD" w:rsidRDefault="003E40ED" w:rsidP="00F9113D">
      <w:pPr>
        <w:spacing w:line="276" w:lineRule="auto"/>
        <w:rPr>
          <w:b/>
          <w:bCs/>
          <w:cap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1"/>
      </w:tblGrid>
      <w:tr w:rsidR="00A100FA" w:rsidRPr="008D48BD" w14:paraId="28B2A968" w14:textId="77777777" w:rsidTr="00A100FA">
        <w:trPr>
          <w:trHeight w:val="551"/>
        </w:trPr>
        <w:tc>
          <w:tcPr>
            <w:tcW w:w="9741" w:type="dxa"/>
            <w:vAlign w:val="center"/>
          </w:tcPr>
          <w:p w14:paraId="42989EB1" w14:textId="77777777" w:rsidR="00A100FA" w:rsidRPr="008D48BD" w:rsidRDefault="00A100FA" w:rsidP="009435C7">
            <w:pPr>
              <w:spacing w:before="120" w:line="360" w:lineRule="auto"/>
              <w:rPr>
                <w:b/>
                <w:bCs/>
                <w:caps/>
              </w:rPr>
            </w:pPr>
            <w:r w:rsidRPr="008D48BD">
              <w:rPr>
                <w:b/>
                <w:bCs/>
                <w:caps/>
              </w:rPr>
              <w:t>LINGUA E LETTERATURA ITALIANA ________________________</w:t>
            </w:r>
          </w:p>
        </w:tc>
      </w:tr>
      <w:tr w:rsidR="00A100FA" w:rsidRPr="008D48BD" w14:paraId="26E91896" w14:textId="77777777" w:rsidTr="00A100FA">
        <w:trPr>
          <w:trHeight w:val="551"/>
        </w:trPr>
        <w:tc>
          <w:tcPr>
            <w:tcW w:w="9741" w:type="dxa"/>
            <w:vAlign w:val="center"/>
          </w:tcPr>
          <w:p w14:paraId="6919CF39" w14:textId="77777777" w:rsidR="00A100FA" w:rsidRPr="008D48BD" w:rsidRDefault="00A100FA" w:rsidP="009435C7">
            <w:pPr>
              <w:spacing w:before="120" w:line="360" w:lineRule="auto"/>
              <w:rPr>
                <w:b/>
                <w:bCs/>
                <w:caps/>
              </w:rPr>
            </w:pPr>
            <w:r w:rsidRPr="008D48BD">
              <w:rPr>
                <w:b/>
                <w:bCs/>
                <w:caps/>
              </w:rPr>
              <w:t>Storia _____________________________________________</w:t>
            </w:r>
          </w:p>
        </w:tc>
      </w:tr>
      <w:tr w:rsidR="00A100FA" w:rsidRPr="008D48BD" w14:paraId="28B9BEF1" w14:textId="77777777" w:rsidTr="00A100FA">
        <w:trPr>
          <w:trHeight w:val="538"/>
        </w:trPr>
        <w:tc>
          <w:tcPr>
            <w:tcW w:w="9741" w:type="dxa"/>
            <w:vAlign w:val="center"/>
          </w:tcPr>
          <w:p w14:paraId="57610C1B" w14:textId="77777777" w:rsidR="00A100FA" w:rsidRPr="008D48BD" w:rsidRDefault="00A100FA" w:rsidP="009435C7">
            <w:pPr>
              <w:spacing w:before="120" w:line="360" w:lineRule="auto"/>
              <w:rPr>
                <w:b/>
                <w:bCs/>
                <w:caps/>
              </w:rPr>
            </w:pPr>
            <w:r w:rsidRPr="008D48BD">
              <w:rPr>
                <w:b/>
                <w:bCs/>
                <w:caps/>
              </w:rPr>
              <w:t>LINGUA E CIVILTÀ INGLESE _____________________________</w:t>
            </w:r>
          </w:p>
        </w:tc>
      </w:tr>
      <w:tr w:rsidR="00A100FA" w:rsidRPr="008D48BD" w14:paraId="24D602FB" w14:textId="77777777" w:rsidTr="00A100FA">
        <w:trPr>
          <w:trHeight w:val="551"/>
        </w:trPr>
        <w:tc>
          <w:tcPr>
            <w:tcW w:w="9741" w:type="dxa"/>
            <w:vAlign w:val="center"/>
          </w:tcPr>
          <w:p w14:paraId="78DEF0A6" w14:textId="77777777" w:rsidR="00A100FA" w:rsidRPr="008D48BD" w:rsidRDefault="00A100FA" w:rsidP="009435C7">
            <w:pPr>
              <w:spacing w:before="120" w:line="360" w:lineRule="auto"/>
              <w:rPr>
                <w:b/>
                <w:bCs/>
                <w:caps/>
              </w:rPr>
            </w:pPr>
            <w:r w:rsidRPr="008D48BD">
              <w:rPr>
                <w:b/>
                <w:bCs/>
                <w:caps/>
              </w:rPr>
              <w:t>Matematica _________________________________________</w:t>
            </w:r>
          </w:p>
        </w:tc>
      </w:tr>
      <w:tr w:rsidR="00A100FA" w:rsidRPr="008D48BD" w14:paraId="0FF18C7E" w14:textId="77777777" w:rsidTr="00A100FA">
        <w:trPr>
          <w:trHeight w:val="551"/>
        </w:trPr>
        <w:tc>
          <w:tcPr>
            <w:tcW w:w="9741" w:type="dxa"/>
            <w:vAlign w:val="center"/>
          </w:tcPr>
          <w:p w14:paraId="413D0C15" w14:textId="77777777" w:rsidR="00A100FA" w:rsidRPr="008D48BD" w:rsidRDefault="00A100FA" w:rsidP="009435C7">
            <w:pPr>
              <w:spacing w:before="120" w:line="360" w:lineRule="auto"/>
              <w:rPr>
                <w:b/>
                <w:bCs/>
                <w:caps/>
              </w:rPr>
            </w:pPr>
            <w:r w:rsidRPr="008D48BD">
              <w:rPr>
                <w:b/>
                <w:bCs/>
                <w:caps/>
              </w:rPr>
              <w:t>ELETTROTECNICA ed elettronica _______________________</w:t>
            </w:r>
          </w:p>
        </w:tc>
      </w:tr>
      <w:tr w:rsidR="00A100FA" w:rsidRPr="008D48BD" w14:paraId="1E27E6B0" w14:textId="77777777" w:rsidTr="00A100FA">
        <w:trPr>
          <w:trHeight w:val="551"/>
        </w:trPr>
        <w:tc>
          <w:tcPr>
            <w:tcW w:w="9741" w:type="dxa"/>
            <w:vAlign w:val="center"/>
          </w:tcPr>
          <w:p w14:paraId="40A76CC1" w14:textId="77777777" w:rsidR="00A100FA" w:rsidRPr="008D48BD" w:rsidRDefault="00A100FA" w:rsidP="009435C7">
            <w:pPr>
              <w:spacing w:before="120" w:line="360" w:lineRule="auto"/>
              <w:rPr>
                <w:b/>
                <w:bCs/>
                <w:caps/>
              </w:rPr>
            </w:pPr>
            <w:r w:rsidRPr="008D48BD">
              <w:rPr>
                <w:b/>
                <w:bCs/>
                <w:caps/>
              </w:rPr>
              <w:t>SISTEMI AUTOMATICI __________________________________</w:t>
            </w:r>
          </w:p>
        </w:tc>
      </w:tr>
      <w:tr w:rsidR="00A100FA" w:rsidRPr="008D48BD" w14:paraId="08E05E70" w14:textId="77777777" w:rsidTr="00A100FA">
        <w:trPr>
          <w:trHeight w:val="965"/>
        </w:trPr>
        <w:tc>
          <w:tcPr>
            <w:tcW w:w="9741" w:type="dxa"/>
            <w:vAlign w:val="center"/>
          </w:tcPr>
          <w:p w14:paraId="7BC9A5C1" w14:textId="77777777" w:rsidR="00A100FA" w:rsidRPr="008D48BD" w:rsidRDefault="00A100FA" w:rsidP="009435C7">
            <w:pPr>
              <w:spacing w:before="120" w:line="360" w:lineRule="auto"/>
              <w:rPr>
                <w:b/>
                <w:bCs/>
                <w:caps/>
              </w:rPr>
            </w:pPr>
            <w:r w:rsidRPr="008D48BD">
              <w:rPr>
                <w:b/>
                <w:bCs/>
                <w:caps/>
              </w:rPr>
              <w:t>Tecnologie e progettazione di sistemi elettrici ed elettronici _________________________________________</w:t>
            </w:r>
          </w:p>
        </w:tc>
      </w:tr>
      <w:tr w:rsidR="00A100FA" w:rsidRPr="008D48BD" w14:paraId="0AE070FE" w14:textId="77777777" w:rsidTr="00A100FA">
        <w:trPr>
          <w:trHeight w:val="450"/>
        </w:trPr>
        <w:tc>
          <w:tcPr>
            <w:tcW w:w="9741" w:type="dxa"/>
            <w:vAlign w:val="center"/>
          </w:tcPr>
          <w:p w14:paraId="22939EA5" w14:textId="77777777" w:rsidR="00A100FA" w:rsidRPr="008D48BD" w:rsidRDefault="00A100FA" w:rsidP="009435C7">
            <w:pPr>
              <w:spacing w:before="120" w:line="276" w:lineRule="auto"/>
              <w:rPr>
                <w:b/>
                <w:bCs/>
                <w:caps/>
              </w:rPr>
            </w:pPr>
            <w:r w:rsidRPr="008D48BD">
              <w:rPr>
                <w:b/>
                <w:bCs/>
                <w:caps/>
              </w:rPr>
              <w:t>SCIENZE MOTORIE E SPORTIVE ___________________________</w:t>
            </w:r>
          </w:p>
        </w:tc>
      </w:tr>
    </w:tbl>
    <w:p w14:paraId="5F5B7CE4" w14:textId="77777777" w:rsidR="003E40ED" w:rsidRPr="008D48BD" w:rsidRDefault="003E40ED" w:rsidP="00F9113D">
      <w:pPr>
        <w:pStyle w:val="Titolo6"/>
        <w:spacing w:line="276" w:lineRule="auto"/>
        <w:rPr>
          <w:sz w:val="24"/>
        </w:rPr>
      </w:pPr>
    </w:p>
    <w:p w14:paraId="53D30EA5" w14:textId="77777777" w:rsidR="00E4684A" w:rsidRPr="008D48BD" w:rsidRDefault="003E40ED" w:rsidP="00F9113D">
      <w:pPr>
        <w:pStyle w:val="Titolo6"/>
        <w:spacing w:line="276" w:lineRule="auto"/>
        <w:jc w:val="left"/>
        <w:rPr>
          <w:sz w:val="24"/>
        </w:rPr>
      </w:pPr>
      <w:r w:rsidRPr="008D48BD">
        <w:rPr>
          <w:sz w:val="24"/>
        </w:rPr>
        <w:t>(In allegati)</w:t>
      </w:r>
    </w:p>
    <w:p w14:paraId="62E5A548" w14:textId="77777777" w:rsidR="00E4684A" w:rsidRPr="008D48BD" w:rsidRDefault="00E4684A" w:rsidP="00F9113D">
      <w:pPr>
        <w:spacing w:line="276" w:lineRule="auto"/>
      </w:pPr>
    </w:p>
    <w:p w14:paraId="1F02B717" w14:textId="77777777" w:rsidR="00E4684A" w:rsidRPr="008D48BD" w:rsidRDefault="00E4684A" w:rsidP="00B85F59">
      <w:pPr>
        <w:pStyle w:val="Titolo1"/>
        <w:rPr>
          <w:rFonts w:ascii="Times New Roman" w:hAnsi="Times New Roman" w:cs="Times New Roman"/>
          <w:sz w:val="24"/>
          <w:szCs w:val="24"/>
        </w:rPr>
      </w:pPr>
      <w:bookmarkStart w:id="30" w:name="_Toc514950411"/>
      <w:bookmarkStart w:id="31" w:name="_Toc41663328"/>
      <w:r w:rsidRPr="008D48BD">
        <w:rPr>
          <w:rFonts w:ascii="Times New Roman" w:hAnsi="Times New Roman" w:cs="Times New Roman"/>
          <w:sz w:val="24"/>
          <w:szCs w:val="24"/>
        </w:rPr>
        <w:t>ALLEGATI</w:t>
      </w:r>
      <w:bookmarkEnd w:id="30"/>
      <w:bookmarkEnd w:id="31"/>
    </w:p>
    <w:p w14:paraId="4636B177" w14:textId="77777777" w:rsidR="00E4684A" w:rsidRPr="008D48BD" w:rsidRDefault="00E4684A" w:rsidP="00F9113D">
      <w:pPr>
        <w:spacing w:line="276" w:lineRule="auto"/>
        <w:ind w:left="284"/>
      </w:pPr>
    </w:p>
    <w:p w14:paraId="3B430057" w14:textId="1F694DBB" w:rsidR="005C6476" w:rsidRPr="008D48BD" w:rsidRDefault="008777B8" w:rsidP="00D83FE6">
      <w:pPr>
        <w:numPr>
          <w:ilvl w:val="0"/>
          <w:numId w:val="2"/>
        </w:numPr>
        <w:spacing w:line="276" w:lineRule="auto"/>
        <w:ind w:left="284"/>
      </w:pPr>
      <w:r w:rsidRPr="008D48BD">
        <w:t>SCHEDA</w:t>
      </w:r>
      <w:r w:rsidR="00E4684A" w:rsidRPr="008D48BD">
        <w:t xml:space="preserve"> DI</w:t>
      </w:r>
      <w:r w:rsidR="00942176" w:rsidRPr="008D48BD">
        <w:t xml:space="preserve"> VALUTAZIONE DEL COLLOQUIO</w:t>
      </w:r>
      <w:r w:rsidR="00A100FA">
        <w:t xml:space="preserve">             </w:t>
      </w:r>
      <w:r w:rsidR="00942176" w:rsidRPr="008D48BD">
        <w:t>____________________</w:t>
      </w:r>
      <w:r w:rsidR="00A100FA">
        <w:t xml:space="preserve">  31</w:t>
      </w:r>
    </w:p>
    <w:p w14:paraId="1470E8D8" w14:textId="77777777" w:rsidR="00D050A5" w:rsidRPr="008D48BD" w:rsidRDefault="00D050A5" w:rsidP="00D050A5">
      <w:pPr>
        <w:tabs>
          <w:tab w:val="left" w:pos="5796"/>
          <w:tab w:val="left" w:pos="7155"/>
          <w:tab w:val="left" w:pos="9683"/>
        </w:tabs>
        <w:spacing w:before="87"/>
        <w:rPr>
          <w:b/>
          <w:spacing w:val="-4"/>
        </w:rPr>
      </w:pPr>
    </w:p>
    <w:p w14:paraId="4AA154C6" w14:textId="77777777" w:rsidR="00D050A5" w:rsidRPr="008D48BD" w:rsidRDefault="00D050A5">
      <w:pPr>
        <w:rPr>
          <w:b/>
          <w:spacing w:val="-4"/>
        </w:rPr>
      </w:pPr>
      <w:r w:rsidRPr="008D48BD">
        <w:rPr>
          <w:b/>
          <w:spacing w:val="-4"/>
        </w:rPr>
        <w:br w:type="page"/>
      </w:r>
    </w:p>
    <w:p w14:paraId="2A3E1383" w14:textId="77777777" w:rsidR="00D050A5" w:rsidRPr="008D48BD" w:rsidRDefault="00D050A5" w:rsidP="0058323E">
      <w:pPr>
        <w:pStyle w:val="Titolo1"/>
        <w:ind w:left="-284" w:right="134"/>
        <w:rPr>
          <w:rFonts w:ascii="Times New Roman" w:hAnsi="Times New Roman" w:cs="Times New Roman"/>
          <w:sz w:val="24"/>
          <w:szCs w:val="24"/>
        </w:rPr>
      </w:pPr>
      <w:bookmarkStart w:id="32" w:name="_Toc41663329"/>
      <w:r w:rsidRPr="008D48BD">
        <w:rPr>
          <w:rFonts w:ascii="Times New Roman" w:hAnsi="Times New Roman" w:cs="Times New Roman"/>
          <w:sz w:val="24"/>
          <w:szCs w:val="24"/>
        </w:rPr>
        <w:lastRenderedPageBreak/>
        <w:t>SCHEDA DI VALUTAZIONE DEL COLLOQUIO</w:t>
      </w:r>
      <w:bookmarkEnd w:id="32"/>
    </w:p>
    <w:p w14:paraId="0B6D8795" w14:textId="77777777" w:rsidR="00CB570C" w:rsidRPr="00CB570C" w:rsidRDefault="00CB570C" w:rsidP="00CB570C">
      <w:pPr>
        <w:spacing w:before="48"/>
        <w:ind w:left="659"/>
        <w:rPr>
          <w:rFonts w:eastAsia="Garamond"/>
          <w:sz w:val="28"/>
          <w:szCs w:val="28"/>
        </w:rPr>
      </w:pPr>
      <w:r w:rsidRPr="00CB570C">
        <w:rPr>
          <w:b/>
          <w:spacing w:val="-1"/>
          <w:sz w:val="28"/>
          <w:szCs w:val="28"/>
        </w:rPr>
        <w:t>Allegato</w:t>
      </w:r>
      <w:r w:rsidRPr="00CB570C">
        <w:rPr>
          <w:b/>
          <w:spacing w:val="-3"/>
          <w:sz w:val="28"/>
          <w:szCs w:val="28"/>
        </w:rPr>
        <w:t xml:space="preserve"> </w:t>
      </w:r>
      <w:r w:rsidRPr="00CB570C">
        <w:rPr>
          <w:b/>
          <w:sz w:val="28"/>
          <w:szCs w:val="28"/>
        </w:rPr>
        <w:t>A</w:t>
      </w:r>
      <w:r w:rsidRPr="00CB570C">
        <w:rPr>
          <w:b/>
          <w:spacing w:val="-3"/>
          <w:sz w:val="28"/>
          <w:szCs w:val="28"/>
        </w:rPr>
        <w:t xml:space="preserve"> </w:t>
      </w:r>
      <w:r w:rsidRPr="00CB570C">
        <w:rPr>
          <w:b/>
          <w:spacing w:val="-1"/>
          <w:sz w:val="28"/>
          <w:szCs w:val="28"/>
        </w:rPr>
        <w:t>Griglia</w:t>
      </w:r>
      <w:r w:rsidRPr="00CB570C">
        <w:rPr>
          <w:b/>
          <w:spacing w:val="-3"/>
          <w:sz w:val="28"/>
          <w:szCs w:val="28"/>
        </w:rPr>
        <w:t xml:space="preserve"> </w:t>
      </w:r>
      <w:r w:rsidRPr="00CB570C">
        <w:rPr>
          <w:b/>
          <w:spacing w:val="-1"/>
          <w:sz w:val="28"/>
          <w:szCs w:val="28"/>
        </w:rPr>
        <w:t>di</w:t>
      </w:r>
      <w:r w:rsidRPr="00CB570C">
        <w:rPr>
          <w:b/>
          <w:spacing w:val="-4"/>
          <w:sz w:val="28"/>
          <w:szCs w:val="28"/>
        </w:rPr>
        <w:t xml:space="preserve"> </w:t>
      </w:r>
      <w:r w:rsidRPr="00CB570C">
        <w:rPr>
          <w:b/>
          <w:spacing w:val="-1"/>
          <w:sz w:val="28"/>
          <w:szCs w:val="28"/>
        </w:rPr>
        <w:t>valutazione</w:t>
      </w:r>
      <w:r w:rsidRPr="00CB570C">
        <w:rPr>
          <w:b/>
          <w:spacing w:val="-3"/>
          <w:sz w:val="28"/>
          <w:szCs w:val="28"/>
        </w:rPr>
        <w:t xml:space="preserve"> </w:t>
      </w:r>
      <w:r w:rsidRPr="00CB570C">
        <w:rPr>
          <w:b/>
          <w:spacing w:val="-1"/>
          <w:sz w:val="28"/>
          <w:szCs w:val="28"/>
        </w:rPr>
        <w:t>della</w:t>
      </w:r>
      <w:r w:rsidRPr="00CB570C">
        <w:rPr>
          <w:b/>
          <w:spacing w:val="-3"/>
          <w:sz w:val="28"/>
          <w:szCs w:val="28"/>
        </w:rPr>
        <w:t xml:space="preserve"> </w:t>
      </w:r>
      <w:r w:rsidRPr="00CB570C">
        <w:rPr>
          <w:b/>
          <w:spacing w:val="-1"/>
          <w:sz w:val="28"/>
          <w:szCs w:val="28"/>
        </w:rPr>
        <w:t>prova</w:t>
      </w:r>
      <w:r w:rsidRPr="00CB570C">
        <w:rPr>
          <w:b/>
          <w:spacing w:val="-3"/>
          <w:sz w:val="28"/>
          <w:szCs w:val="28"/>
        </w:rPr>
        <w:t xml:space="preserve"> </w:t>
      </w:r>
      <w:r w:rsidRPr="00CB570C">
        <w:rPr>
          <w:b/>
          <w:sz w:val="28"/>
          <w:szCs w:val="28"/>
        </w:rPr>
        <w:t>orale</w:t>
      </w:r>
    </w:p>
    <w:p w14:paraId="03F722CB" w14:textId="77777777" w:rsidR="00CB570C" w:rsidRPr="00CB570C" w:rsidRDefault="00CB570C" w:rsidP="00CB570C">
      <w:pPr>
        <w:pStyle w:val="Corpotesto"/>
        <w:rPr>
          <w:sz w:val="24"/>
          <w:szCs w:val="24"/>
        </w:rPr>
      </w:pPr>
      <w:r w:rsidRPr="00CB570C">
        <w:rPr>
          <w:spacing w:val="-1"/>
          <w:sz w:val="24"/>
          <w:szCs w:val="24"/>
        </w:rPr>
        <w:t>La</w:t>
      </w:r>
      <w:r w:rsidRPr="00CB570C">
        <w:rPr>
          <w:spacing w:val="-11"/>
          <w:sz w:val="24"/>
          <w:szCs w:val="24"/>
        </w:rPr>
        <w:t xml:space="preserve"> </w:t>
      </w:r>
      <w:r w:rsidRPr="00CB570C">
        <w:rPr>
          <w:spacing w:val="-1"/>
          <w:sz w:val="24"/>
          <w:szCs w:val="24"/>
        </w:rPr>
        <w:t>Commissione</w:t>
      </w:r>
      <w:r w:rsidRPr="00CB570C">
        <w:rPr>
          <w:spacing w:val="-11"/>
          <w:sz w:val="24"/>
          <w:szCs w:val="24"/>
        </w:rPr>
        <w:t xml:space="preserve"> </w:t>
      </w:r>
      <w:r w:rsidRPr="00CB570C">
        <w:rPr>
          <w:spacing w:val="-1"/>
          <w:sz w:val="24"/>
          <w:szCs w:val="24"/>
        </w:rPr>
        <w:t>assegna</w:t>
      </w:r>
      <w:r w:rsidRPr="00CB570C">
        <w:rPr>
          <w:spacing w:val="-11"/>
          <w:sz w:val="24"/>
          <w:szCs w:val="24"/>
        </w:rPr>
        <w:t xml:space="preserve"> </w:t>
      </w:r>
      <w:r w:rsidRPr="00CB570C">
        <w:rPr>
          <w:spacing w:val="-1"/>
          <w:sz w:val="24"/>
          <w:szCs w:val="24"/>
        </w:rPr>
        <w:t>fino</w:t>
      </w:r>
      <w:r w:rsidRPr="00CB570C">
        <w:rPr>
          <w:spacing w:val="-11"/>
          <w:sz w:val="24"/>
          <w:szCs w:val="24"/>
        </w:rPr>
        <w:t xml:space="preserve"> </w:t>
      </w:r>
      <w:r w:rsidRPr="00CB570C">
        <w:rPr>
          <w:sz w:val="24"/>
          <w:szCs w:val="24"/>
        </w:rPr>
        <w:t>ad</w:t>
      </w:r>
      <w:r w:rsidRPr="00CB570C">
        <w:rPr>
          <w:spacing w:val="-12"/>
          <w:sz w:val="24"/>
          <w:szCs w:val="24"/>
        </w:rPr>
        <w:t xml:space="preserve"> </w:t>
      </w:r>
      <w:r w:rsidRPr="00CB570C">
        <w:rPr>
          <w:sz w:val="24"/>
          <w:szCs w:val="24"/>
        </w:rPr>
        <w:t>un</w:t>
      </w:r>
      <w:r w:rsidRPr="00CB570C">
        <w:rPr>
          <w:spacing w:val="-12"/>
          <w:sz w:val="24"/>
          <w:szCs w:val="24"/>
        </w:rPr>
        <w:t xml:space="preserve"> </w:t>
      </w:r>
      <w:r w:rsidRPr="00CB570C">
        <w:rPr>
          <w:sz w:val="24"/>
          <w:szCs w:val="24"/>
        </w:rPr>
        <w:t>massimo</w:t>
      </w:r>
      <w:r w:rsidRPr="00CB570C">
        <w:rPr>
          <w:spacing w:val="-12"/>
          <w:sz w:val="24"/>
          <w:szCs w:val="24"/>
        </w:rPr>
        <w:t xml:space="preserve"> </w:t>
      </w:r>
      <w:r w:rsidRPr="00CB570C">
        <w:rPr>
          <w:sz w:val="24"/>
          <w:szCs w:val="24"/>
        </w:rPr>
        <w:t>di</w:t>
      </w:r>
      <w:r w:rsidRPr="00CB570C">
        <w:rPr>
          <w:spacing w:val="-8"/>
          <w:sz w:val="24"/>
          <w:szCs w:val="24"/>
        </w:rPr>
        <w:t xml:space="preserve"> </w:t>
      </w:r>
      <w:r w:rsidRPr="00CB570C">
        <w:rPr>
          <w:spacing w:val="-1"/>
          <w:sz w:val="24"/>
          <w:szCs w:val="24"/>
        </w:rPr>
        <w:t>venti</w:t>
      </w:r>
      <w:r w:rsidRPr="00CB570C">
        <w:rPr>
          <w:spacing w:val="-10"/>
          <w:sz w:val="24"/>
          <w:szCs w:val="24"/>
        </w:rPr>
        <w:t xml:space="preserve"> </w:t>
      </w:r>
      <w:r w:rsidRPr="00CB570C">
        <w:rPr>
          <w:spacing w:val="-1"/>
          <w:sz w:val="24"/>
          <w:szCs w:val="24"/>
        </w:rPr>
        <w:t>punti,</w:t>
      </w:r>
      <w:r w:rsidRPr="00CB570C">
        <w:rPr>
          <w:spacing w:val="-11"/>
          <w:sz w:val="24"/>
          <w:szCs w:val="24"/>
        </w:rPr>
        <w:t xml:space="preserve"> </w:t>
      </w:r>
      <w:r w:rsidRPr="00CB570C">
        <w:rPr>
          <w:spacing w:val="-1"/>
          <w:sz w:val="24"/>
          <w:szCs w:val="24"/>
        </w:rPr>
        <w:t>tenendo</w:t>
      </w:r>
      <w:r w:rsidRPr="00CB570C">
        <w:rPr>
          <w:spacing w:val="-12"/>
          <w:sz w:val="24"/>
          <w:szCs w:val="24"/>
        </w:rPr>
        <w:t xml:space="preserve"> </w:t>
      </w:r>
      <w:r w:rsidRPr="00CB570C">
        <w:rPr>
          <w:sz w:val="24"/>
          <w:szCs w:val="24"/>
        </w:rPr>
        <w:t>a</w:t>
      </w:r>
      <w:r w:rsidRPr="00CB570C">
        <w:rPr>
          <w:spacing w:val="-10"/>
          <w:sz w:val="24"/>
          <w:szCs w:val="24"/>
        </w:rPr>
        <w:t xml:space="preserve"> </w:t>
      </w:r>
      <w:r w:rsidRPr="00CB570C">
        <w:rPr>
          <w:spacing w:val="-1"/>
          <w:sz w:val="24"/>
          <w:szCs w:val="24"/>
        </w:rPr>
        <w:t>riferimento</w:t>
      </w:r>
      <w:r w:rsidRPr="00CB570C">
        <w:rPr>
          <w:spacing w:val="-12"/>
          <w:sz w:val="24"/>
          <w:szCs w:val="24"/>
        </w:rPr>
        <w:t xml:space="preserve"> </w:t>
      </w:r>
      <w:r w:rsidRPr="00CB570C">
        <w:rPr>
          <w:spacing w:val="-1"/>
          <w:sz w:val="24"/>
          <w:szCs w:val="24"/>
        </w:rPr>
        <w:t>indicatori,</w:t>
      </w:r>
      <w:r w:rsidRPr="00CB570C">
        <w:rPr>
          <w:spacing w:val="-11"/>
          <w:sz w:val="24"/>
          <w:szCs w:val="24"/>
        </w:rPr>
        <w:t xml:space="preserve"> </w:t>
      </w:r>
      <w:r w:rsidRPr="00CB570C">
        <w:rPr>
          <w:sz w:val="24"/>
          <w:szCs w:val="24"/>
        </w:rPr>
        <w:t>livelli,</w:t>
      </w:r>
      <w:r w:rsidRPr="00CB570C">
        <w:rPr>
          <w:spacing w:val="-11"/>
          <w:sz w:val="24"/>
          <w:szCs w:val="24"/>
        </w:rPr>
        <w:t xml:space="preserve"> </w:t>
      </w:r>
      <w:r w:rsidRPr="00CB570C">
        <w:rPr>
          <w:spacing w:val="-1"/>
          <w:sz w:val="24"/>
          <w:szCs w:val="24"/>
        </w:rPr>
        <w:t>descrittori</w:t>
      </w:r>
      <w:r w:rsidRPr="00CB570C">
        <w:rPr>
          <w:spacing w:val="-10"/>
          <w:sz w:val="24"/>
          <w:szCs w:val="24"/>
        </w:rPr>
        <w:t xml:space="preserve"> </w:t>
      </w:r>
      <w:r w:rsidRPr="00CB570C">
        <w:rPr>
          <w:sz w:val="24"/>
          <w:szCs w:val="24"/>
        </w:rPr>
        <w:t>e</w:t>
      </w:r>
      <w:r w:rsidRPr="00CB570C">
        <w:rPr>
          <w:spacing w:val="-11"/>
          <w:sz w:val="24"/>
          <w:szCs w:val="24"/>
        </w:rPr>
        <w:t xml:space="preserve"> </w:t>
      </w:r>
      <w:r w:rsidRPr="00CB570C">
        <w:rPr>
          <w:spacing w:val="-1"/>
          <w:sz w:val="24"/>
          <w:szCs w:val="24"/>
        </w:rPr>
        <w:t>punteggi</w:t>
      </w:r>
      <w:r w:rsidRPr="00CB570C">
        <w:rPr>
          <w:spacing w:val="-11"/>
          <w:sz w:val="24"/>
          <w:szCs w:val="24"/>
        </w:rPr>
        <w:t xml:space="preserve"> </w:t>
      </w:r>
      <w:r w:rsidRPr="00CB570C">
        <w:rPr>
          <w:sz w:val="24"/>
          <w:szCs w:val="24"/>
        </w:rPr>
        <w:t>di</w:t>
      </w:r>
      <w:r w:rsidRPr="00CB570C">
        <w:rPr>
          <w:spacing w:val="-11"/>
          <w:sz w:val="24"/>
          <w:szCs w:val="24"/>
        </w:rPr>
        <w:t xml:space="preserve"> </w:t>
      </w:r>
      <w:r w:rsidRPr="00CB570C">
        <w:rPr>
          <w:spacing w:val="-1"/>
          <w:sz w:val="24"/>
          <w:szCs w:val="24"/>
        </w:rPr>
        <w:t>seguito</w:t>
      </w:r>
      <w:r w:rsidRPr="00CB570C">
        <w:rPr>
          <w:spacing w:val="-14"/>
          <w:sz w:val="24"/>
          <w:szCs w:val="24"/>
        </w:rPr>
        <w:t xml:space="preserve"> </w:t>
      </w:r>
      <w:r w:rsidRPr="00CB570C">
        <w:rPr>
          <w:sz w:val="24"/>
          <w:szCs w:val="24"/>
        </w:rPr>
        <w:t>indicati.</w:t>
      </w:r>
    </w:p>
    <w:p w14:paraId="3AFE7A0C" w14:textId="77777777" w:rsidR="00CB570C" w:rsidRDefault="00CB570C" w:rsidP="00CB570C">
      <w:pPr>
        <w:spacing w:before="11"/>
        <w:rPr>
          <w:rFonts w:ascii="Garamond" w:eastAsia="Garamond" w:hAnsi="Garamond" w:cs="Garamond"/>
          <w:sz w:val="27"/>
          <w:szCs w:val="27"/>
        </w:rPr>
      </w:pPr>
    </w:p>
    <w:tbl>
      <w:tblPr>
        <w:tblStyle w:val="TableNormal"/>
        <w:tblW w:w="10349" w:type="dxa"/>
        <w:tblInd w:w="-416" w:type="dxa"/>
        <w:tblLayout w:type="fixed"/>
        <w:tblLook w:val="01E0" w:firstRow="1" w:lastRow="1" w:firstColumn="1" w:lastColumn="1" w:noHBand="0" w:noVBand="0"/>
      </w:tblPr>
      <w:tblGrid>
        <w:gridCol w:w="1346"/>
        <w:gridCol w:w="344"/>
        <w:gridCol w:w="7172"/>
        <w:gridCol w:w="592"/>
        <w:gridCol w:w="895"/>
      </w:tblGrid>
      <w:tr w:rsidR="00CB570C" w14:paraId="61AC7082" w14:textId="77777777" w:rsidTr="00CB570C">
        <w:trPr>
          <w:trHeight w:hRule="exact" w:val="381"/>
        </w:trPr>
        <w:tc>
          <w:tcPr>
            <w:tcW w:w="1346" w:type="dxa"/>
            <w:tcBorders>
              <w:top w:val="single" w:sz="10" w:space="0" w:color="000000"/>
              <w:left w:val="single" w:sz="8" w:space="0" w:color="000000"/>
              <w:bottom w:val="single" w:sz="13" w:space="0" w:color="000000"/>
              <w:right w:val="single" w:sz="8" w:space="0" w:color="000000"/>
            </w:tcBorders>
            <w:shd w:val="clear" w:color="auto" w:fill="EEECE1"/>
          </w:tcPr>
          <w:p w14:paraId="4F9CEFF5" w14:textId="77777777" w:rsidR="00CB570C" w:rsidRDefault="00CB570C" w:rsidP="006B364D">
            <w:pPr>
              <w:pStyle w:val="TableParagraph"/>
              <w:spacing w:before="71" w:line="269" w:lineRule="exact"/>
              <w:ind w:left="457"/>
              <w:rPr>
                <w:rFonts w:ascii="Garamond" w:eastAsia="Garamond" w:hAnsi="Garamond" w:cs="Garamond"/>
                <w:sz w:val="24"/>
                <w:szCs w:val="24"/>
              </w:rPr>
            </w:pPr>
            <w:proofErr w:type="spellStart"/>
            <w:r>
              <w:rPr>
                <w:rFonts w:ascii="Garamond"/>
                <w:b/>
                <w:spacing w:val="-1"/>
                <w:sz w:val="24"/>
              </w:rPr>
              <w:t>Indicatori</w:t>
            </w:r>
            <w:proofErr w:type="spellEnd"/>
          </w:p>
        </w:tc>
        <w:tc>
          <w:tcPr>
            <w:tcW w:w="344" w:type="dxa"/>
            <w:tcBorders>
              <w:top w:val="single" w:sz="10" w:space="0" w:color="000000"/>
              <w:left w:val="single" w:sz="8" w:space="0" w:color="000000"/>
              <w:bottom w:val="single" w:sz="13" w:space="0" w:color="000000"/>
              <w:right w:val="single" w:sz="8" w:space="0" w:color="000000"/>
            </w:tcBorders>
            <w:shd w:val="clear" w:color="auto" w:fill="EEECE1"/>
          </w:tcPr>
          <w:p w14:paraId="52AE5C6D" w14:textId="77777777" w:rsidR="00CB570C" w:rsidRDefault="00CB570C" w:rsidP="006B364D">
            <w:pPr>
              <w:pStyle w:val="TableParagraph"/>
              <w:spacing w:before="139" w:line="201" w:lineRule="exact"/>
              <w:ind w:left="-1" w:right="-1"/>
              <w:rPr>
                <w:rFonts w:ascii="Garamond" w:eastAsia="Garamond" w:hAnsi="Garamond" w:cs="Garamond"/>
                <w:sz w:val="18"/>
                <w:szCs w:val="18"/>
              </w:rPr>
            </w:pPr>
            <w:r>
              <w:rPr>
                <w:rFonts w:ascii="Garamond"/>
                <w:b/>
                <w:spacing w:val="-1"/>
                <w:sz w:val="18"/>
              </w:rPr>
              <w:t>Livelli</w:t>
            </w:r>
          </w:p>
        </w:tc>
        <w:tc>
          <w:tcPr>
            <w:tcW w:w="7172" w:type="dxa"/>
            <w:tcBorders>
              <w:top w:val="single" w:sz="10" w:space="0" w:color="000000"/>
              <w:left w:val="single" w:sz="8" w:space="0" w:color="000000"/>
              <w:bottom w:val="single" w:sz="13" w:space="0" w:color="000000"/>
              <w:right w:val="single" w:sz="8" w:space="0" w:color="000000"/>
            </w:tcBorders>
            <w:shd w:val="clear" w:color="auto" w:fill="EEECE1"/>
          </w:tcPr>
          <w:p w14:paraId="061C93F3" w14:textId="77777777" w:rsidR="00CB570C" w:rsidRDefault="00CB570C" w:rsidP="006B364D">
            <w:pPr>
              <w:pStyle w:val="TableParagraph"/>
              <w:spacing w:before="71" w:line="269" w:lineRule="exact"/>
              <w:jc w:val="center"/>
              <w:rPr>
                <w:rFonts w:ascii="Garamond" w:eastAsia="Garamond" w:hAnsi="Garamond" w:cs="Garamond"/>
                <w:sz w:val="24"/>
                <w:szCs w:val="24"/>
              </w:rPr>
            </w:pPr>
            <w:proofErr w:type="spellStart"/>
            <w:r>
              <w:rPr>
                <w:rFonts w:ascii="Garamond"/>
                <w:b/>
                <w:spacing w:val="-1"/>
                <w:sz w:val="24"/>
              </w:rPr>
              <w:t>Descrittori</w:t>
            </w:r>
            <w:proofErr w:type="spellEnd"/>
          </w:p>
        </w:tc>
        <w:tc>
          <w:tcPr>
            <w:tcW w:w="592" w:type="dxa"/>
            <w:tcBorders>
              <w:top w:val="single" w:sz="10" w:space="0" w:color="000000"/>
              <w:left w:val="single" w:sz="8" w:space="0" w:color="000000"/>
              <w:bottom w:val="single" w:sz="13" w:space="0" w:color="000000"/>
              <w:right w:val="single" w:sz="8" w:space="0" w:color="000000"/>
            </w:tcBorders>
            <w:shd w:val="clear" w:color="auto" w:fill="EEECE1"/>
          </w:tcPr>
          <w:p w14:paraId="1164764C" w14:textId="77777777" w:rsidR="00CB570C" w:rsidRDefault="00CB570C" w:rsidP="006B364D">
            <w:pPr>
              <w:pStyle w:val="TableParagraph"/>
              <w:spacing w:before="139" w:line="201" w:lineRule="exact"/>
              <w:ind w:left="207"/>
              <w:rPr>
                <w:rFonts w:ascii="Garamond" w:eastAsia="Garamond" w:hAnsi="Garamond" w:cs="Garamond"/>
                <w:sz w:val="18"/>
                <w:szCs w:val="18"/>
              </w:rPr>
            </w:pPr>
            <w:proofErr w:type="spellStart"/>
            <w:r>
              <w:rPr>
                <w:rFonts w:ascii="Garamond"/>
                <w:b/>
                <w:spacing w:val="-1"/>
                <w:sz w:val="18"/>
              </w:rPr>
              <w:t>Punti</w:t>
            </w:r>
            <w:proofErr w:type="spellEnd"/>
          </w:p>
        </w:tc>
        <w:tc>
          <w:tcPr>
            <w:tcW w:w="895" w:type="dxa"/>
            <w:tcBorders>
              <w:top w:val="single" w:sz="10" w:space="0" w:color="000000"/>
              <w:left w:val="single" w:sz="8" w:space="0" w:color="000000"/>
              <w:bottom w:val="single" w:sz="13" w:space="0" w:color="000000"/>
              <w:right w:val="single" w:sz="8" w:space="0" w:color="000000"/>
            </w:tcBorders>
            <w:shd w:val="clear" w:color="auto" w:fill="EEECE1"/>
          </w:tcPr>
          <w:p w14:paraId="561AEABE" w14:textId="77777777" w:rsidR="00CB570C" w:rsidRDefault="00CB570C" w:rsidP="006B364D">
            <w:pPr>
              <w:pStyle w:val="TableParagraph"/>
              <w:spacing w:before="139" w:line="201" w:lineRule="exact"/>
              <w:ind w:left="49"/>
              <w:rPr>
                <w:rFonts w:ascii="Garamond" w:eastAsia="Garamond" w:hAnsi="Garamond" w:cs="Garamond"/>
                <w:sz w:val="18"/>
                <w:szCs w:val="18"/>
              </w:rPr>
            </w:pPr>
            <w:proofErr w:type="spellStart"/>
            <w:r>
              <w:rPr>
                <w:rFonts w:ascii="Garamond"/>
                <w:b/>
                <w:spacing w:val="-1"/>
                <w:sz w:val="18"/>
              </w:rPr>
              <w:t>Punteggio</w:t>
            </w:r>
            <w:proofErr w:type="spellEnd"/>
          </w:p>
        </w:tc>
      </w:tr>
      <w:tr w:rsidR="00CB570C" w14:paraId="5654DAD2" w14:textId="77777777" w:rsidTr="00CB570C">
        <w:trPr>
          <w:trHeight w:hRule="exact" w:val="273"/>
        </w:trPr>
        <w:tc>
          <w:tcPr>
            <w:tcW w:w="1346" w:type="dxa"/>
            <w:vMerge w:val="restart"/>
            <w:tcBorders>
              <w:top w:val="single" w:sz="13" w:space="0" w:color="000000"/>
              <w:left w:val="single" w:sz="8" w:space="0" w:color="000000"/>
              <w:right w:val="single" w:sz="8" w:space="0" w:color="000000"/>
            </w:tcBorders>
          </w:tcPr>
          <w:p w14:paraId="2F65243D" w14:textId="77777777" w:rsidR="00CB570C" w:rsidRPr="00176590" w:rsidRDefault="00CB570C" w:rsidP="006B364D">
            <w:pPr>
              <w:pStyle w:val="TableParagraph"/>
              <w:spacing w:before="86" w:line="275" w:lineRule="auto"/>
              <w:ind w:left="1"/>
              <w:rPr>
                <w:rFonts w:ascii="Garamond" w:eastAsia="Garamond" w:hAnsi="Garamond" w:cs="Garamond"/>
                <w:sz w:val="18"/>
                <w:szCs w:val="18"/>
                <w:lang w:val="it-IT"/>
              </w:rPr>
            </w:pPr>
            <w:r w:rsidRPr="00176590">
              <w:rPr>
                <w:rFonts w:ascii="Garamond" w:eastAsia="Garamond" w:hAnsi="Garamond" w:cs="Garamond"/>
                <w:spacing w:val="-1"/>
                <w:sz w:val="18"/>
                <w:szCs w:val="18"/>
                <w:lang w:val="it-IT"/>
              </w:rPr>
              <w:t>Acquisizione</w:t>
            </w:r>
            <w:r w:rsidRPr="00176590">
              <w:rPr>
                <w:rFonts w:ascii="Garamond" w:eastAsia="Garamond" w:hAnsi="Garamond" w:cs="Garamond"/>
                <w:spacing w:val="-6"/>
                <w:sz w:val="18"/>
                <w:szCs w:val="18"/>
                <w:lang w:val="it-IT"/>
              </w:rPr>
              <w:t xml:space="preserve"> </w:t>
            </w:r>
            <w:r w:rsidRPr="00176590">
              <w:rPr>
                <w:rFonts w:ascii="Garamond" w:eastAsia="Garamond" w:hAnsi="Garamond" w:cs="Garamond"/>
                <w:sz w:val="18"/>
                <w:szCs w:val="18"/>
                <w:lang w:val="it-IT"/>
              </w:rPr>
              <w:t>dei</w:t>
            </w:r>
            <w:r w:rsidRPr="00176590">
              <w:rPr>
                <w:rFonts w:ascii="Garamond" w:eastAsia="Garamond" w:hAnsi="Garamond" w:cs="Garamond"/>
                <w:spacing w:val="-5"/>
                <w:sz w:val="18"/>
                <w:szCs w:val="18"/>
                <w:lang w:val="it-IT"/>
              </w:rPr>
              <w:t xml:space="preserve"> </w:t>
            </w:r>
            <w:r w:rsidRPr="00176590">
              <w:rPr>
                <w:rFonts w:ascii="Garamond" w:eastAsia="Garamond" w:hAnsi="Garamond" w:cs="Garamond"/>
                <w:spacing w:val="-1"/>
                <w:sz w:val="18"/>
                <w:szCs w:val="18"/>
                <w:lang w:val="it-IT"/>
              </w:rPr>
              <w:t>contenuti</w:t>
            </w:r>
            <w:r w:rsidRPr="00176590">
              <w:rPr>
                <w:rFonts w:ascii="Times New Roman" w:eastAsia="Times New Roman" w:hAnsi="Times New Roman"/>
                <w:spacing w:val="25"/>
                <w:w w:val="99"/>
                <w:sz w:val="18"/>
                <w:szCs w:val="18"/>
                <w:lang w:val="it-IT"/>
              </w:rPr>
              <w:t xml:space="preserve"> </w:t>
            </w:r>
            <w:r w:rsidRPr="00176590">
              <w:rPr>
                <w:rFonts w:ascii="Garamond" w:eastAsia="Garamond" w:hAnsi="Garamond" w:cs="Garamond"/>
                <w:sz w:val="18"/>
                <w:szCs w:val="18"/>
                <w:lang w:val="it-IT"/>
              </w:rPr>
              <w:t>e</w:t>
            </w:r>
            <w:r w:rsidRPr="00176590">
              <w:rPr>
                <w:rFonts w:ascii="Garamond" w:eastAsia="Garamond" w:hAnsi="Garamond" w:cs="Garamond"/>
                <w:spacing w:val="-4"/>
                <w:sz w:val="18"/>
                <w:szCs w:val="18"/>
                <w:lang w:val="it-IT"/>
              </w:rPr>
              <w:t xml:space="preserve"> </w:t>
            </w:r>
            <w:r w:rsidRPr="00176590">
              <w:rPr>
                <w:rFonts w:ascii="Garamond" w:eastAsia="Garamond" w:hAnsi="Garamond" w:cs="Garamond"/>
                <w:sz w:val="18"/>
                <w:szCs w:val="18"/>
                <w:lang w:val="it-IT"/>
              </w:rPr>
              <w:t>dei</w:t>
            </w:r>
            <w:r w:rsidRPr="00176590">
              <w:rPr>
                <w:rFonts w:ascii="Garamond" w:eastAsia="Garamond" w:hAnsi="Garamond" w:cs="Garamond"/>
                <w:spacing w:val="-3"/>
                <w:sz w:val="18"/>
                <w:szCs w:val="18"/>
                <w:lang w:val="it-IT"/>
              </w:rPr>
              <w:t xml:space="preserve"> </w:t>
            </w:r>
            <w:r w:rsidRPr="00176590">
              <w:rPr>
                <w:rFonts w:ascii="Garamond" w:eastAsia="Garamond" w:hAnsi="Garamond" w:cs="Garamond"/>
                <w:spacing w:val="-1"/>
                <w:sz w:val="18"/>
                <w:szCs w:val="18"/>
                <w:lang w:val="it-IT"/>
              </w:rPr>
              <w:t>metodi</w:t>
            </w:r>
            <w:r w:rsidRPr="00176590">
              <w:rPr>
                <w:rFonts w:ascii="Garamond" w:eastAsia="Garamond" w:hAnsi="Garamond" w:cs="Garamond"/>
                <w:spacing w:val="-2"/>
                <w:sz w:val="18"/>
                <w:szCs w:val="18"/>
                <w:lang w:val="it-IT"/>
              </w:rPr>
              <w:t xml:space="preserve"> </w:t>
            </w:r>
            <w:r w:rsidRPr="00176590">
              <w:rPr>
                <w:rFonts w:ascii="Garamond" w:eastAsia="Garamond" w:hAnsi="Garamond" w:cs="Garamond"/>
                <w:spacing w:val="-1"/>
                <w:sz w:val="18"/>
                <w:szCs w:val="18"/>
                <w:lang w:val="it-IT"/>
              </w:rPr>
              <w:t>delle</w:t>
            </w:r>
            <w:r w:rsidRPr="00176590">
              <w:rPr>
                <w:rFonts w:ascii="Garamond" w:eastAsia="Garamond" w:hAnsi="Garamond" w:cs="Garamond"/>
                <w:spacing w:val="-4"/>
                <w:sz w:val="18"/>
                <w:szCs w:val="18"/>
                <w:lang w:val="it-IT"/>
              </w:rPr>
              <w:t xml:space="preserve"> </w:t>
            </w:r>
            <w:r w:rsidRPr="00176590">
              <w:rPr>
                <w:rFonts w:ascii="Garamond" w:eastAsia="Garamond" w:hAnsi="Garamond" w:cs="Garamond"/>
                <w:spacing w:val="-1"/>
                <w:sz w:val="18"/>
                <w:szCs w:val="18"/>
                <w:lang w:val="it-IT"/>
              </w:rPr>
              <w:t>diverse</w:t>
            </w:r>
            <w:r w:rsidRPr="00176590">
              <w:rPr>
                <w:rFonts w:ascii="Times New Roman" w:eastAsia="Times New Roman" w:hAnsi="Times New Roman"/>
                <w:spacing w:val="27"/>
                <w:w w:val="99"/>
                <w:sz w:val="18"/>
                <w:szCs w:val="18"/>
                <w:lang w:val="it-IT"/>
              </w:rPr>
              <w:t xml:space="preserve"> </w:t>
            </w:r>
            <w:r w:rsidRPr="00176590">
              <w:rPr>
                <w:rFonts w:ascii="Garamond" w:eastAsia="Garamond" w:hAnsi="Garamond" w:cs="Garamond"/>
                <w:spacing w:val="-1"/>
                <w:sz w:val="18"/>
                <w:szCs w:val="18"/>
                <w:lang w:val="it-IT"/>
              </w:rPr>
              <w:t>discipline</w:t>
            </w:r>
            <w:r w:rsidRPr="00176590">
              <w:rPr>
                <w:rFonts w:ascii="Garamond" w:eastAsia="Garamond" w:hAnsi="Garamond" w:cs="Garamond"/>
                <w:spacing w:val="-4"/>
                <w:sz w:val="18"/>
                <w:szCs w:val="18"/>
                <w:lang w:val="it-IT"/>
              </w:rPr>
              <w:t xml:space="preserve"> </w:t>
            </w:r>
            <w:r w:rsidRPr="00176590">
              <w:rPr>
                <w:rFonts w:ascii="Garamond" w:eastAsia="Garamond" w:hAnsi="Garamond" w:cs="Garamond"/>
                <w:sz w:val="18"/>
                <w:szCs w:val="18"/>
                <w:lang w:val="it-IT"/>
              </w:rPr>
              <w:t>del</w:t>
            </w:r>
            <w:r w:rsidRPr="00176590">
              <w:rPr>
                <w:rFonts w:ascii="Garamond" w:eastAsia="Garamond" w:hAnsi="Garamond" w:cs="Garamond"/>
                <w:spacing w:val="-3"/>
                <w:sz w:val="18"/>
                <w:szCs w:val="18"/>
                <w:lang w:val="it-IT"/>
              </w:rPr>
              <w:t xml:space="preserve"> </w:t>
            </w:r>
            <w:r w:rsidRPr="00176590">
              <w:rPr>
                <w:rFonts w:ascii="Garamond" w:eastAsia="Garamond" w:hAnsi="Garamond" w:cs="Garamond"/>
                <w:spacing w:val="-1"/>
                <w:sz w:val="18"/>
                <w:szCs w:val="18"/>
                <w:lang w:val="it-IT"/>
              </w:rPr>
              <w:t>curricolo,</w:t>
            </w:r>
            <w:r w:rsidRPr="00176590">
              <w:rPr>
                <w:rFonts w:ascii="Garamond" w:eastAsia="Garamond" w:hAnsi="Garamond" w:cs="Garamond"/>
                <w:spacing w:val="-4"/>
                <w:sz w:val="18"/>
                <w:szCs w:val="18"/>
                <w:lang w:val="it-IT"/>
              </w:rPr>
              <w:t xml:space="preserve"> </w:t>
            </w:r>
            <w:r w:rsidRPr="00176590">
              <w:rPr>
                <w:rFonts w:ascii="Garamond" w:eastAsia="Garamond" w:hAnsi="Garamond" w:cs="Garamond"/>
                <w:spacing w:val="-1"/>
                <w:sz w:val="18"/>
                <w:szCs w:val="18"/>
                <w:lang w:val="it-IT"/>
              </w:rPr>
              <w:t>con</w:t>
            </w:r>
            <w:r w:rsidRPr="00176590">
              <w:rPr>
                <w:rFonts w:ascii="Times New Roman" w:eastAsia="Times New Roman" w:hAnsi="Times New Roman"/>
                <w:spacing w:val="31"/>
                <w:sz w:val="18"/>
                <w:szCs w:val="18"/>
                <w:lang w:val="it-IT"/>
              </w:rPr>
              <w:t xml:space="preserve"> </w:t>
            </w:r>
            <w:r w:rsidRPr="00176590">
              <w:rPr>
                <w:rFonts w:ascii="Garamond" w:eastAsia="Garamond" w:hAnsi="Garamond" w:cs="Garamond"/>
                <w:spacing w:val="-1"/>
                <w:sz w:val="18"/>
                <w:szCs w:val="18"/>
                <w:lang w:val="it-IT"/>
              </w:rPr>
              <w:t>particolare</w:t>
            </w:r>
            <w:r w:rsidRPr="00176590">
              <w:rPr>
                <w:rFonts w:ascii="Garamond" w:eastAsia="Garamond" w:hAnsi="Garamond" w:cs="Garamond"/>
                <w:spacing w:val="-4"/>
                <w:sz w:val="18"/>
                <w:szCs w:val="18"/>
                <w:lang w:val="it-IT"/>
              </w:rPr>
              <w:t xml:space="preserve"> </w:t>
            </w:r>
            <w:r w:rsidRPr="00176590">
              <w:rPr>
                <w:rFonts w:ascii="Garamond" w:eastAsia="Garamond" w:hAnsi="Garamond" w:cs="Garamond"/>
                <w:spacing w:val="-1"/>
                <w:sz w:val="18"/>
                <w:szCs w:val="18"/>
                <w:lang w:val="it-IT"/>
              </w:rPr>
              <w:t>riferimento</w:t>
            </w:r>
            <w:r w:rsidRPr="00176590">
              <w:rPr>
                <w:rFonts w:ascii="Garamond" w:eastAsia="Garamond" w:hAnsi="Garamond" w:cs="Garamond"/>
                <w:spacing w:val="-3"/>
                <w:sz w:val="18"/>
                <w:szCs w:val="18"/>
                <w:lang w:val="it-IT"/>
              </w:rPr>
              <w:t xml:space="preserve"> </w:t>
            </w:r>
            <w:r w:rsidRPr="00176590">
              <w:rPr>
                <w:rFonts w:ascii="Garamond" w:eastAsia="Garamond" w:hAnsi="Garamond" w:cs="Garamond"/>
                <w:sz w:val="18"/>
                <w:szCs w:val="18"/>
                <w:lang w:val="it-IT"/>
              </w:rPr>
              <w:t>a</w:t>
            </w:r>
            <w:r w:rsidRPr="00176590">
              <w:rPr>
                <w:rFonts w:ascii="Times New Roman" w:eastAsia="Times New Roman" w:hAnsi="Times New Roman"/>
                <w:spacing w:val="28"/>
                <w:sz w:val="18"/>
                <w:szCs w:val="18"/>
                <w:lang w:val="it-IT"/>
              </w:rPr>
              <w:t xml:space="preserve"> </w:t>
            </w:r>
            <w:r w:rsidRPr="00176590">
              <w:rPr>
                <w:rFonts w:ascii="Garamond" w:eastAsia="Garamond" w:hAnsi="Garamond" w:cs="Garamond"/>
                <w:spacing w:val="-1"/>
                <w:sz w:val="18"/>
                <w:szCs w:val="18"/>
                <w:lang w:val="it-IT"/>
              </w:rPr>
              <w:t>quelle d’indirizzo</w:t>
            </w:r>
          </w:p>
        </w:tc>
        <w:tc>
          <w:tcPr>
            <w:tcW w:w="344" w:type="dxa"/>
            <w:tcBorders>
              <w:top w:val="single" w:sz="13" w:space="0" w:color="000000"/>
              <w:left w:val="single" w:sz="8" w:space="0" w:color="000000"/>
              <w:bottom w:val="single" w:sz="10" w:space="0" w:color="000000"/>
              <w:right w:val="single" w:sz="8" w:space="0" w:color="000000"/>
            </w:tcBorders>
          </w:tcPr>
          <w:p w14:paraId="562BF90C" w14:textId="77777777" w:rsidR="00CB570C" w:rsidRDefault="00CB570C" w:rsidP="006B364D">
            <w:pPr>
              <w:pStyle w:val="TableParagraph"/>
              <w:spacing w:before="33" w:line="202" w:lineRule="exact"/>
              <w:ind w:right="1"/>
              <w:jc w:val="center"/>
              <w:rPr>
                <w:rFonts w:ascii="Garamond" w:eastAsia="Garamond" w:hAnsi="Garamond" w:cs="Garamond"/>
                <w:sz w:val="18"/>
                <w:szCs w:val="18"/>
              </w:rPr>
            </w:pPr>
            <w:r>
              <w:rPr>
                <w:rFonts w:ascii="Garamond"/>
                <w:sz w:val="18"/>
              </w:rPr>
              <w:t>I</w:t>
            </w:r>
          </w:p>
        </w:tc>
        <w:tc>
          <w:tcPr>
            <w:tcW w:w="7172" w:type="dxa"/>
            <w:tcBorders>
              <w:top w:val="single" w:sz="13" w:space="0" w:color="000000"/>
              <w:left w:val="single" w:sz="8" w:space="0" w:color="000000"/>
              <w:bottom w:val="single" w:sz="10" w:space="0" w:color="000000"/>
              <w:right w:val="single" w:sz="8" w:space="0" w:color="000000"/>
            </w:tcBorders>
          </w:tcPr>
          <w:p w14:paraId="6FFE26BC" w14:textId="77777777" w:rsidR="00CB570C" w:rsidRPr="00176590" w:rsidRDefault="00CB570C" w:rsidP="006B364D">
            <w:pPr>
              <w:pStyle w:val="TableParagraph"/>
              <w:spacing w:before="33" w:line="202" w:lineRule="exact"/>
              <w:ind w:left="-1"/>
              <w:rPr>
                <w:rFonts w:ascii="Garamond" w:eastAsia="Garamond" w:hAnsi="Garamond" w:cs="Garamond"/>
                <w:sz w:val="18"/>
                <w:szCs w:val="18"/>
                <w:lang w:val="it-IT"/>
              </w:rPr>
            </w:pPr>
            <w:r w:rsidRPr="00176590">
              <w:rPr>
                <w:rFonts w:ascii="Garamond"/>
                <w:sz w:val="18"/>
                <w:lang w:val="it-IT"/>
              </w:rPr>
              <w:t>Non</w:t>
            </w:r>
            <w:r w:rsidRPr="00176590">
              <w:rPr>
                <w:rFonts w:ascii="Garamond"/>
                <w:spacing w:val="-4"/>
                <w:sz w:val="18"/>
                <w:lang w:val="it-IT"/>
              </w:rPr>
              <w:t xml:space="preserve"> </w:t>
            </w:r>
            <w:r w:rsidRPr="00176590">
              <w:rPr>
                <w:rFonts w:ascii="Garamond"/>
                <w:spacing w:val="-1"/>
                <w:sz w:val="18"/>
                <w:lang w:val="it-IT"/>
              </w:rPr>
              <w:t>ha acquisito</w:t>
            </w:r>
            <w:r w:rsidRPr="00176590">
              <w:rPr>
                <w:rFonts w:ascii="Garamond"/>
                <w:spacing w:val="-3"/>
                <w:sz w:val="18"/>
                <w:lang w:val="it-IT"/>
              </w:rPr>
              <w:t xml:space="preserve"> </w:t>
            </w:r>
            <w:r w:rsidRPr="00176590">
              <w:rPr>
                <w:rFonts w:ascii="Garamond"/>
                <w:sz w:val="18"/>
                <w:lang w:val="it-IT"/>
              </w:rPr>
              <w:t>i</w:t>
            </w:r>
            <w:r w:rsidRPr="00176590">
              <w:rPr>
                <w:rFonts w:ascii="Garamond"/>
                <w:spacing w:val="-3"/>
                <w:sz w:val="18"/>
                <w:lang w:val="it-IT"/>
              </w:rPr>
              <w:t xml:space="preserve"> </w:t>
            </w:r>
            <w:r w:rsidRPr="00176590">
              <w:rPr>
                <w:rFonts w:ascii="Garamond"/>
                <w:spacing w:val="-1"/>
                <w:sz w:val="18"/>
                <w:lang w:val="it-IT"/>
              </w:rPr>
              <w:t>contenuti</w:t>
            </w:r>
            <w:r w:rsidRPr="00176590">
              <w:rPr>
                <w:rFonts w:ascii="Garamond"/>
                <w:spacing w:val="-3"/>
                <w:sz w:val="18"/>
                <w:lang w:val="it-IT"/>
              </w:rPr>
              <w:t xml:space="preserve"> </w:t>
            </w:r>
            <w:r w:rsidRPr="00176590">
              <w:rPr>
                <w:rFonts w:ascii="Garamond"/>
                <w:sz w:val="18"/>
                <w:lang w:val="it-IT"/>
              </w:rPr>
              <w:t>e</w:t>
            </w:r>
            <w:r w:rsidRPr="00176590">
              <w:rPr>
                <w:rFonts w:ascii="Garamond"/>
                <w:spacing w:val="-2"/>
                <w:sz w:val="18"/>
                <w:lang w:val="it-IT"/>
              </w:rPr>
              <w:t xml:space="preserve"> </w:t>
            </w:r>
            <w:r w:rsidRPr="00176590">
              <w:rPr>
                <w:rFonts w:ascii="Garamond"/>
                <w:sz w:val="18"/>
                <w:lang w:val="it-IT"/>
              </w:rPr>
              <w:t>i</w:t>
            </w:r>
            <w:r w:rsidRPr="00176590">
              <w:rPr>
                <w:rFonts w:ascii="Garamond"/>
                <w:spacing w:val="-2"/>
                <w:sz w:val="18"/>
                <w:lang w:val="it-IT"/>
              </w:rPr>
              <w:t xml:space="preserve"> </w:t>
            </w:r>
            <w:r w:rsidRPr="00176590">
              <w:rPr>
                <w:rFonts w:ascii="Garamond"/>
                <w:sz w:val="18"/>
                <w:lang w:val="it-IT"/>
              </w:rPr>
              <w:t>metodi</w:t>
            </w:r>
            <w:r w:rsidRPr="00176590">
              <w:rPr>
                <w:rFonts w:ascii="Garamond"/>
                <w:spacing w:val="-3"/>
                <w:sz w:val="18"/>
                <w:lang w:val="it-IT"/>
              </w:rPr>
              <w:t xml:space="preserve"> </w:t>
            </w:r>
            <w:r w:rsidRPr="00176590">
              <w:rPr>
                <w:rFonts w:ascii="Garamond"/>
                <w:spacing w:val="-1"/>
                <w:sz w:val="18"/>
                <w:lang w:val="it-IT"/>
              </w:rPr>
              <w:t>delle</w:t>
            </w:r>
            <w:r w:rsidRPr="00176590">
              <w:rPr>
                <w:rFonts w:ascii="Garamond"/>
                <w:spacing w:val="-3"/>
                <w:sz w:val="18"/>
                <w:lang w:val="it-IT"/>
              </w:rPr>
              <w:t xml:space="preserve"> </w:t>
            </w:r>
            <w:r w:rsidRPr="00176590">
              <w:rPr>
                <w:rFonts w:ascii="Garamond"/>
                <w:spacing w:val="-1"/>
                <w:sz w:val="18"/>
                <w:lang w:val="it-IT"/>
              </w:rPr>
              <w:t>diverse</w:t>
            </w:r>
            <w:r w:rsidRPr="00176590">
              <w:rPr>
                <w:rFonts w:ascii="Garamond"/>
                <w:spacing w:val="1"/>
                <w:sz w:val="18"/>
                <w:lang w:val="it-IT"/>
              </w:rPr>
              <w:t xml:space="preserve"> </w:t>
            </w:r>
            <w:r w:rsidRPr="00176590">
              <w:rPr>
                <w:rFonts w:ascii="Garamond"/>
                <w:spacing w:val="-1"/>
                <w:sz w:val="18"/>
                <w:lang w:val="it-IT"/>
              </w:rPr>
              <w:t>discipline,</w:t>
            </w:r>
            <w:r w:rsidRPr="00176590">
              <w:rPr>
                <w:rFonts w:ascii="Garamond"/>
                <w:spacing w:val="-4"/>
                <w:sz w:val="18"/>
                <w:lang w:val="it-IT"/>
              </w:rPr>
              <w:t xml:space="preserve"> </w:t>
            </w:r>
            <w:r w:rsidRPr="00176590">
              <w:rPr>
                <w:rFonts w:ascii="Garamond"/>
                <w:sz w:val="18"/>
                <w:lang w:val="it-IT"/>
              </w:rPr>
              <w:t>o</w:t>
            </w:r>
            <w:r w:rsidRPr="00176590">
              <w:rPr>
                <w:rFonts w:ascii="Garamond"/>
                <w:spacing w:val="-3"/>
                <w:sz w:val="18"/>
                <w:lang w:val="it-IT"/>
              </w:rPr>
              <w:t xml:space="preserve"> </w:t>
            </w:r>
            <w:r w:rsidRPr="00176590">
              <w:rPr>
                <w:rFonts w:ascii="Garamond"/>
                <w:sz w:val="18"/>
                <w:lang w:val="it-IT"/>
              </w:rPr>
              <w:t>li</w:t>
            </w:r>
            <w:r w:rsidRPr="00176590">
              <w:rPr>
                <w:rFonts w:ascii="Garamond"/>
                <w:spacing w:val="-3"/>
                <w:sz w:val="18"/>
                <w:lang w:val="it-IT"/>
              </w:rPr>
              <w:t xml:space="preserve"> </w:t>
            </w:r>
            <w:r w:rsidRPr="00176590">
              <w:rPr>
                <w:rFonts w:ascii="Garamond"/>
                <w:spacing w:val="-1"/>
                <w:sz w:val="18"/>
                <w:lang w:val="it-IT"/>
              </w:rPr>
              <w:t>ha acquisiti</w:t>
            </w:r>
            <w:r w:rsidRPr="00176590">
              <w:rPr>
                <w:rFonts w:ascii="Garamond"/>
                <w:spacing w:val="-4"/>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z w:val="18"/>
                <w:lang w:val="it-IT"/>
              </w:rPr>
              <w:t>modo</w:t>
            </w:r>
            <w:r w:rsidRPr="00176590">
              <w:rPr>
                <w:rFonts w:ascii="Garamond"/>
                <w:spacing w:val="1"/>
                <w:sz w:val="18"/>
                <w:lang w:val="it-IT"/>
              </w:rPr>
              <w:t xml:space="preserve"> </w:t>
            </w:r>
            <w:r w:rsidRPr="00176590">
              <w:rPr>
                <w:rFonts w:ascii="Garamond"/>
                <w:spacing w:val="-1"/>
                <w:sz w:val="18"/>
                <w:lang w:val="it-IT"/>
              </w:rPr>
              <w:t>estremamente</w:t>
            </w:r>
            <w:r w:rsidRPr="00176590">
              <w:rPr>
                <w:rFonts w:ascii="Garamond"/>
                <w:spacing w:val="-3"/>
                <w:sz w:val="18"/>
                <w:lang w:val="it-IT"/>
              </w:rPr>
              <w:t xml:space="preserve"> </w:t>
            </w:r>
            <w:r w:rsidRPr="00176590">
              <w:rPr>
                <w:rFonts w:ascii="Garamond"/>
                <w:spacing w:val="-1"/>
                <w:sz w:val="18"/>
                <w:lang w:val="it-IT"/>
              </w:rPr>
              <w:t>frammentario</w:t>
            </w:r>
            <w:r w:rsidRPr="00176590">
              <w:rPr>
                <w:rFonts w:ascii="Garamond"/>
                <w:spacing w:val="-2"/>
                <w:sz w:val="18"/>
                <w:lang w:val="it-IT"/>
              </w:rPr>
              <w:t xml:space="preserve"> </w:t>
            </w:r>
            <w:r w:rsidRPr="00176590">
              <w:rPr>
                <w:rFonts w:ascii="Garamond"/>
                <w:sz w:val="18"/>
                <w:lang w:val="it-IT"/>
              </w:rPr>
              <w:t>e</w:t>
            </w:r>
            <w:r w:rsidRPr="00176590">
              <w:rPr>
                <w:rFonts w:ascii="Garamond"/>
                <w:spacing w:val="-3"/>
                <w:sz w:val="18"/>
                <w:lang w:val="it-IT"/>
              </w:rPr>
              <w:t xml:space="preserve"> </w:t>
            </w:r>
            <w:r w:rsidRPr="00176590">
              <w:rPr>
                <w:rFonts w:ascii="Garamond"/>
                <w:spacing w:val="-1"/>
                <w:sz w:val="18"/>
                <w:lang w:val="it-IT"/>
              </w:rPr>
              <w:t>lacunoso.</w:t>
            </w:r>
          </w:p>
        </w:tc>
        <w:tc>
          <w:tcPr>
            <w:tcW w:w="592" w:type="dxa"/>
            <w:tcBorders>
              <w:top w:val="single" w:sz="13" w:space="0" w:color="000000"/>
              <w:left w:val="single" w:sz="8" w:space="0" w:color="000000"/>
              <w:bottom w:val="single" w:sz="10" w:space="0" w:color="000000"/>
              <w:right w:val="single" w:sz="8" w:space="0" w:color="000000"/>
            </w:tcBorders>
          </w:tcPr>
          <w:p w14:paraId="0420F149" w14:textId="77777777" w:rsidR="00CB570C" w:rsidRDefault="00CB570C" w:rsidP="006B364D">
            <w:pPr>
              <w:pStyle w:val="TableParagraph"/>
              <w:spacing w:before="33" w:line="202" w:lineRule="exact"/>
              <w:ind w:left="200"/>
              <w:rPr>
                <w:rFonts w:ascii="Garamond" w:eastAsia="Garamond" w:hAnsi="Garamond" w:cs="Garamond"/>
                <w:sz w:val="18"/>
                <w:szCs w:val="18"/>
              </w:rPr>
            </w:pPr>
            <w:r>
              <w:rPr>
                <w:rFonts w:ascii="Garamond"/>
                <w:spacing w:val="-1"/>
                <w:sz w:val="18"/>
              </w:rPr>
              <w:t>0.50-1</w:t>
            </w:r>
          </w:p>
        </w:tc>
        <w:tc>
          <w:tcPr>
            <w:tcW w:w="895" w:type="dxa"/>
            <w:vMerge w:val="restart"/>
            <w:tcBorders>
              <w:top w:val="single" w:sz="13" w:space="0" w:color="000000"/>
              <w:left w:val="single" w:sz="8" w:space="0" w:color="000000"/>
              <w:right w:val="single" w:sz="8" w:space="0" w:color="000000"/>
            </w:tcBorders>
          </w:tcPr>
          <w:p w14:paraId="7ED54213" w14:textId="77777777" w:rsidR="00CB570C" w:rsidRDefault="00CB570C" w:rsidP="006B364D"/>
        </w:tc>
      </w:tr>
      <w:tr w:rsidR="00CB570C" w14:paraId="4CCE6B9B" w14:textId="77777777" w:rsidTr="00CB570C">
        <w:trPr>
          <w:trHeight w:hRule="exact" w:val="320"/>
        </w:trPr>
        <w:tc>
          <w:tcPr>
            <w:tcW w:w="1346" w:type="dxa"/>
            <w:vMerge/>
            <w:tcBorders>
              <w:left w:val="single" w:sz="8" w:space="0" w:color="000000"/>
              <w:right w:val="single" w:sz="8" w:space="0" w:color="000000"/>
            </w:tcBorders>
          </w:tcPr>
          <w:p w14:paraId="105B9750"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24C8968E" w14:textId="77777777" w:rsidR="00CB570C" w:rsidRDefault="00CB570C" w:rsidP="006B364D">
            <w:pPr>
              <w:pStyle w:val="TableParagraph"/>
              <w:spacing w:before="79"/>
              <w:ind w:left="2"/>
              <w:jc w:val="center"/>
              <w:rPr>
                <w:rFonts w:ascii="Garamond" w:eastAsia="Garamond" w:hAnsi="Garamond" w:cs="Garamond"/>
                <w:sz w:val="18"/>
                <w:szCs w:val="18"/>
              </w:rPr>
            </w:pPr>
            <w:r>
              <w:rPr>
                <w:rFonts w:ascii="Garamond"/>
                <w:spacing w:val="1"/>
                <w:sz w:val="18"/>
              </w:rPr>
              <w:t>II</w:t>
            </w:r>
          </w:p>
        </w:tc>
        <w:tc>
          <w:tcPr>
            <w:tcW w:w="7172" w:type="dxa"/>
            <w:tcBorders>
              <w:top w:val="single" w:sz="10" w:space="0" w:color="000000"/>
              <w:left w:val="single" w:sz="8" w:space="0" w:color="000000"/>
              <w:bottom w:val="single" w:sz="10" w:space="0" w:color="000000"/>
              <w:right w:val="single" w:sz="8" w:space="0" w:color="000000"/>
            </w:tcBorders>
          </w:tcPr>
          <w:p w14:paraId="3E448BCB" w14:textId="77777777" w:rsidR="00CB570C" w:rsidRPr="00176590" w:rsidRDefault="00CB570C" w:rsidP="006B364D">
            <w:pPr>
              <w:pStyle w:val="TableParagraph"/>
              <w:spacing w:before="79"/>
              <w:ind w:left="-1"/>
              <w:rPr>
                <w:rFonts w:ascii="Garamond" w:eastAsia="Garamond" w:hAnsi="Garamond" w:cs="Garamond"/>
                <w:sz w:val="18"/>
                <w:szCs w:val="18"/>
                <w:lang w:val="it-IT"/>
              </w:rPr>
            </w:pPr>
            <w:r w:rsidRPr="00176590">
              <w:rPr>
                <w:rFonts w:ascii="Garamond"/>
                <w:spacing w:val="-1"/>
                <w:sz w:val="18"/>
                <w:lang w:val="it-IT"/>
              </w:rPr>
              <w:t>Ha acquisito</w:t>
            </w:r>
            <w:r w:rsidRPr="00176590">
              <w:rPr>
                <w:rFonts w:ascii="Garamond"/>
                <w:spacing w:val="-3"/>
                <w:sz w:val="18"/>
                <w:lang w:val="it-IT"/>
              </w:rPr>
              <w:t xml:space="preserve"> </w:t>
            </w:r>
            <w:r w:rsidRPr="00176590">
              <w:rPr>
                <w:rFonts w:ascii="Garamond"/>
                <w:sz w:val="18"/>
                <w:lang w:val="it-IT"/>
              </w:rPr>
              <w:t>i</w:t>
            </w:r>
            <w:r w:rsidRPr="00176590">
              <w:rPr>
                <w:rFonts w:ascii="Garamond"/>
                <w:spacing w:val="-1"/>
                <w:sz w:val="18"/>
                <w:lang w:val="it-IT"/>
              </w:rPr>
              <w:t xml:space="preserve"> contenuti</w:t>
            </w:r>
            <w:r w:rsidRPr="00176590">
              <w:rPr>
                <w:rFonts w:ascii="Garamond"/>
                <w:spacing w:val="-3"/>
                <w:sz w:val="18"/>
                <w:lang w:val="it-IT"/>
              </w:rPr>
              <w:t xml:space="preserve"> </w:t>
            </w:r>
            <w:r w:rsidRPr="00176590">
              <w:rPr>
                <w:rFonts w:ascii="Garamond"/>
                <w:sz w:val="18"/>
                <w:lang w:val="it-IT"/>
              </w:rPr>
              <w:t>e</w:t>
            </w:r>
            <w:r w:rsidRPr="00176590">
              <w:rPr>
                <w:rFonts w:ascii="Garamond"/>
                <w:spacing w:val="-2"/>
                <w:sz w:val="18"/>
                <w:lang w:val="it-IT"/>
              </w:rPr>
              <w:t xml:space="preserve"> </w:t>
            </w:r>
            <w:r w:rsidRPr="00176590">
              <w:rPr>
                <w:rFonts w:ascii="Garamond"/>
                <w:sz w:val="18"/>
                <w:lang w:val="it-IT"/>
              </w:rPr>
              <w:t>i</w:t>
            </w:r>
            <w:r w:rsidRPr="00176590">
              <w:rPr>
                <w:rFonts w:ascii="Garamond"/>
                <w:spacing w:val="-1"/>
                <w:sz w:val="18"/>
                <w:lang w:val="it-IT"/>
              </w:rPr>
              <w:t xml:space="preserve"> </w:t>
            </w:r>
            <w:r w:rsidRPr="00176590">
              <w:rPr>
                <w:rFonts w:ascii="Garamond"/>
                <w:sz w:val="18"/>
                <w:lang w:val="it-IT"/>
              </w:rPr>
              <w:t>metodi</w:t>
            </w:r>
            <w:r w:rsidRPr="00176590">
              <w:rPr>
                <w:rFonts w:ascii="Garamond"/>
                <w:spacing w:val="-2"/>
                <w:sz w:val="18"/>
                <w:lang w:val="it-IT"/>
              </w:rPr>
              <w:t xml:space="preserve"> </w:t>
            </w:r>
            <w:r w:rsidRPr="00176590">
              <w:rPr>
                <w:rFonts w:ascii="Garamond"/>
                <w:spacing w:val="-1"/>
                <w:sz w:val="18"/>
                <w:lang w:val="it-IT"/>
              </w:rPr>
              <w:t>delle</w:t>
            </w:r>
            <w:r w:rsidRPr="00176590">
              <w:rPr>
                <w:rFonts w:ascii="Garamond"/>
                <w:spacing w:val="-3"/>
                <w:sz w:val="18"/>
                <w:lang w:val="it-IT"/>
              </w:rPr>
              <w:t xml:space="preserve"> </w:t>
            </w:r>
            <w:r w:rsidRPr="00176590">
              <w:rPr>
                <w:rFonts w:ascii="Garamond"/>
                <w:spacing w:val="-1"/>
                <w:sz w:val="18"/>
                <w:lang w:val="it-IT"/>
              </w:rPr>
              <w:t>diverse</w:t>
            </w:r>
            <w:r w:rsidRPr="00176590">
              <w:rPr>
                <w:rFonts w:ascii="Garamond"/>
                <w:spacing w:val="-2"/>
                <w:sz w:val="18"/>
                <w:lang w:val="it-IT"/>
              </w:rPr>
              <w:t xml:space="preserve"> </w:t>
            </w:r>
            <w:r w:rsidRPr="00176590">
              <w:rPr>
                <w:rFonts w:ascii="Garamond"/>
                <w:spacing w:val="-1"/>
                <w:sz w:val="18"/>
                <w:lang w:val="it-IT"/>
              </w:rPr>
              <w:t>discipline</w:t>
            </w:r>
            <w:r w:rsidRPr="00176590">
              <w:rPr>
                <w:rFonts w:ascii="Garamond"/>
                <w:spacing w:val="-3"/>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z w:val="18"/>
                <w:lang w:val="it-IT"/>
              </w:rPr>
              <w:t>modo</w:t>
            </w:r>
            <w:r w:rsidRPr="00176590">
              <w:rPr>
                <w:rFonts w:ascii="Garamond"/>
                <w:spacing w:val="-2"/>
                <w:sz w:val="18"/>
                <w:lang w:val="it-IT"/>
              </w:rPr>
              <w:t xml:space="preserve"> </w:t>
            </w:r>
            <w:r w:rsidRPr="00176590">
              <w:rPr>
                <w:rFonts w:ascii="Garamond"/>
                <w:spacing w:val="-1"/>
                <w:sz w:val="18"/>
                <w:lang w:val="it-IT"/>
              </w:rPr>
              <w:t>parziale</w:t>
            </w:r>
            <w:r w:rsidRPr="00176590">
              <w:rPr>
                <w:rFonts w:ascii="Garamond"/>
                <w:spacing w:val="-3"/>
                <w:sz w:val="18"/>
                <w:lang w:val="it-IT"/>
              </w:rPr>
              <w:t xml:space="preserve"> </w:t>
            </w:r>
            <w:r w:rsidRPr="00176590">
              <w:rPr>
                <w:rFonts w:ascii="Garamond"/>
                <w:sz w:val="18"/>
                <w:lang w:val="it-IT"/>
              </w:rPr>
              <w:t>e</w:t>
            </w:r>
            <w:r w:rsidRPr="00176590">
              <w:rPr>
                <w:rFonts w:ascii="Garamond"/>
                <w:spacing w:val="-2"/>
                <w:sz w:val="18"/>
                <w:lang w:val="it-IT"/>
              </w:rPr>
              <w:t xml:space="preserve"> </w:t>
            </w:r>
            <w:r w:rsidRPr="00176590">
              <w:rPr>
                <w:rFonts w:ascii="Garamond"/>
                <w:spacing w:val="-1"/>
                <w:sz w:val="18"/>
                <w:lang w:val="it-IT"/>
              </w:rPr>
              <w:t>incompleto,</w:t>
            </w:r>
            <w:r w:rsidRPr="00176590">
              <w:rPr>
                <w:rFonts w:ascii="Garamond"/>
                <w:spacing w:val="-3"/>
                <w:sz w:val="18"/>
                <w:lang w:val="it-IT"/>
              </w:rPr>
              <w:t xml:space="preserve"> </w:t>
            </w:r>
            <w:r w:rsidRPr="00176590">
              <w:rPr>
                <w:rFonts w:ascii="Garamond"/>
                <w:spacing w:val="-1"/>
                <w:sz w:val="18"/>
                <w:lang w:val="it-IT"/>
              </w:rPr>
              <w:t>utilizzandoli</w:t>
            </w:r>
            <w:r w:rsidRPr="00176590">
              <w:rPr>
                <w:rFonts w:ascii="Garamond"/>
                <w:spacing w:val="-3"/>
                <w:sz w:val="18"/>
                <w:lang w:val="it-IT"/>
              </w:rPr>
              <w:t xml:space="preserve"> </w:t>
            </w:r>
            <w:r w:rsidRPr="00176590">
              <w:rPr>
                <w:rFonts w:ascii="Garamond"/>
                <w:sz w:val="18"/>
                <w:lang w:val="it-IT"/>
              </w:rPr>
              <w:t>in modo</w:t>
            </w:r>
            <w:r w:rsidRPr="00176590">
              <w:rPr>
                <w:rFonts w:ascii="Garamond"/>
                <w:spacing w:val="-3"/>
                <w:sz w:val="18"/>
                <w:lang w:val="it-IT"/>
              </w:rPr>
              <w:t xml:space="preserve"> </w:t>
            </w:r>
            <w:r w:rsidRPr="00176590">
              <w:rPr>
                <w:rFonts w:ascii="Garamond"/>
                <w:spacing w:val="-1"/>
                <w:sz w:val="18"/>
                <w:lang w:val="it-IT"/>
              </w:rPr>
              <w:t>non</w:t>
            </w:r>
            <w:r w:rsidRPr="00176590">
              <w:rPr>
                <w:rFonts w:ascii="Garamond"/>
                <w:spacing w:val="-3"/>
                <w:sz w:val="18"/>
                <w:lang w:val="it-IT"/>
              </w:rPr>
              <w:t xml:space="preserve"> </w:t>
            </w:r>
            <w:r w:rsidRPr="00176590">
              <w:rPr>
                <w:rFonts w:ascii="Garamond"/>
                <w:spacing w:val="-1"/>
                <w:sz w:val="18"/>
                <w:lang w:val="it-IT"/>
              </w:rPr>
              <w:t>sempre</w:t>
            </w:r>
            <w:r w:rsidRPr="00176590">
              <w:rPr>
                <w:rFonts w:ascii="Garamond"/>
                <w:spacing w:val="6"/>
                <w:sz w:val="18"/>
                <w:lang w:val="it-IT"/>
              </w:rPr>
              <w:t xml:space="preserve"> </w:t>
            </w:r>
            <w:r w:rsidRPr="00176590">
              <w:rPr>
                <w:rFonts w:ascii="Garamond"/>
                <w:spacing w:val="-1"/>
                <w:sz w:val="18"/>
                <w:lang w:val="it-IT"/>
              </w:rPr>
              <w:t>appropriato.</w:t>
            </w:r>
          </w:p>
        </w:tc>
        <w:tc>
          <w:tcPr>
            <w:tcW w:w="592" w:type="dxa"/>
            <w:tcBorders>
              <w:top w:val="single" w:sz="10" w:space="0" w:color="000000"/>
              <w:left w:val="single" w:sz="8" w:space="0" w:color="000000"/>
              <w:bottom w:val="single" w:sz="10" w:space="0" w:color="000000"/>
              <w:right w:val="single" w:sz="8" w:space="0" w:color="000000"/>
            </w:tcBorders>
          </w:tcPr>
          <w:p w14:paraId="66B3CC27" w14:textId="77777777" w:rsidR="00CB570C" w:rsidRDefault="00CB570C" w:rsidP="006B364D">
            <w:pPr>
              <w:pStyle w:val="TableParagraph"/>
              <w:spacing w:before="79"/>
              <w:ind w:left="66"/>
              <w:rPr>
                <w:rFonts w:ascii="Garamond" w:eastAsia="Garamond" w:hAnsi="Garamond" w:cs="Garamond"/>
                <w:sz w:val="18"/>
                <w:szCs w:val="18"/>
              </w:rPr>
            </w:pPr>
            <w:r>
              <w:rPr>
                <w:rFonts w:ascii="Garamond"/>
                <w:spacing w:val="-1"/>
                <w:sz w:val="18"/>
              </w:rPr>
              <w:t>1.50-2.50</w:t>
            </w:r>
          </w:p>
        </w:tc>
        <w:tc>
          <w:tcPr>
            <w:tcW w:w="895" w:type="dxa"/>
            <w:vMerge/>
            <w:tcBorders>
              <w:left w:val="single" w:sz="8" w:space="0" w:color="000000"/>
              <w:right w:val="single" w:sz="8" w:space="0" w:color="000000"/>
            </w:tcBorders>
          </w:tcPr>
          <w:p w14:paraId="1AABD31B" w14:textId="77777777" w:rsidR="00CB570C" w:rsidRDefault="00CB570C" w:rsidP="006B364D"/>
        </w:tc>
      </w:tr>
      <w:tr w:rsidR="00CB570C" w14:paraId="51C4A06A" w14:textId="77777777" w:rsidTr="00CB570C">
        <w:trPr>
          <w:trHeight w:hRule="exact" w:val="283"/>
        </w:trPr>
        <w:tc>
          <w:tcPr>
            <w:tcW w:w="1346" w:type="dxa"/>
            <w:vMerge/>
            <w:tcBorders>
              <w:left w:val="single" w:sz="8" w:space="0" w:color="000000"/>
              <w:right w:val="single" w:sz="8" w:space="0" w:color="000000"/>
            </w:tcBorders>
          </w:tcPr>
          <w:p w14:paraId="2602E703"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58651F6D" w14:textId="77777777" w:rsidR="00CB570C" w:rsidRDefault="00CB570C" w:rsidP="006B364D">
            <w:pPr>
              <w:pStyle w:val="TableParagraph"/>
              <w:spacing w:before="43"/>
              <w:ind w:left="140"/>
              <w:rPr>
                <w:rFonts w:ascii="Garamond" w:eastAsia="Garamond" w:hAnsi="Garamond" w:cs="Garamond"/>
                <w:sz w:val="18"/>
                <w:szCs w:val="18"/>
              </w:rPr>
            </w:pPr>
            <w:r>
              <w:rPr>
                <w:rFonts w:ascii="Garamond"/>
                <w:spacing w:val="1"/>
                <w:sz w:val="18"/>
              </w:rPr>
              <w:t>III</w:t>
            </w:r>
          </w:p>
        </w:tc>
        <w:tc>
          <w:tcPr>
            <w:tcW w:w="7172" w:type="dxa"/>
            <w:tcBorders>
              <w:top w:val="single" w:sz="10" w:space="0" w:color="000000"/>
              <w:left w:val="single" w:sz="8" w:space="0" w:color="000000"/>
              <w:bottom w:val="single" w:sz="10" w:space="0" w:color="000000"/>
              <w:right w:val="single" w:sz="8" w:space="0" w:color="000000"/>
            </w:tcBorders>
          </w:tcPr>
          <w:p w14:paraId="3A73816C" w14:textId="77777777" w:rsidR="00CB570C" w:rsidRPr="00176590" w:rsidRDefault="00CB570C" w:rsidP="006B364D">
            <w:pPr>
              <w:pStyle w:val="TableParagraph"/>
              <w:spacing w:before="43"/>
              <w:ind w:left="-1"/>
              <w:rPr>
                <w:rFonts w:ascii="Garamond" w:eastAsia="Garamond" w:hAnsi="Garamond" w:cs="Garamond"/>
                <w:sz w:val="18"/>
                <w:szCs w:val="18"/>
                <w:lang w:val="it-IT"/>
              </w:rPr>
            </w:pPr>
            <w:r w:rsidRPr="00176590">
              <w:rPr>
                <w:rFonts w:ascii="Garamond"/>
                <w:spacing w:val="-1"/>
                <w:sz w:val="18"/>
                <w:lang w:val="it-IT"/>
              </w:rPr>
              <w:t>Ha</w:t>
            </w:r>
            <w:r w:rsidRPr="00176590">
              <w:rPr>
                <w:rFonts w:ascii="Garamond"/>
                <w:spacing w:val="-2"/>
                <w:sz w:val="18"/>
                <w:lang w:val="it-IT"/>
              </w:rPr>
              <w:t xml:space="preserve"> </w:t>
            </w:r>
            <w:r w:rsidRPr="00176590">
              <w:rPr>
                <w:rFonts w:ascii="Garamond"/>
                <w:spacing w:val="-1"/>
                <w:sz w:val="18"/>
                <w:lang w:val="it-IT"/>
              </w:rPr>
              <w:t>acquisito</w:t>
            </w:r>
            <w:r w:rsidRPr="00176590">
              <w:rPr>
                <w:rFonts w:ascii="Garamond"/>
                <w:spacing w:val="-3"/>
                <w:sz w:val="18"/>
                <w:lang w:val="it-IT"/>
              </w:rPr>
              <w:t xml:space="preserve"> </w:t>
            </w:r>
            <w:r w:rsidRPr="00176590">
              <w:rPr>
                <w:rFonts w:ascii="Garamond"/>
                <w:sz w:val="18"/>
                <w:lang w:val="it-IT"/>
              </w:rPr>
              <w:t>i</w:t>
            </w:r>
            <w:r w:rsidRPr="00176590">
              <w:rPr>
                <w:rFonts w:ascii="Garamond"/>
                <w:spacing w:val="-2"/>
                <w:sz w:val="18"/>
                <w:lang w:val="it-IT"/>
              </w:rPr>
              <w:t xml:space="preserve"> </w:t>
            </w:r>
            <w:r w:rsidRPr="00176590">
              <w:rPr>
                <w:rFonts w:ascii="Garamond"/>
                <w:spacing w:val="-1"/>
                <w:sz w:val="18"/>
                <w:lang w:val="it-IT"/>
              </w:rPr>
              <w:t>contenuti</w:t>
            </w:r>
            <w:r w:rsidRPr="00176590">
              <w:rPr>
                <w:rFonts w:ascii="Garamond"/>
                <w:spacing w:val="-4"/>
                <w:sz w:val="18"/>
                <w:lang w:val="it-IT"/>
              </w:rPr>
              <w:t xml:space="preserve"> </w:t>
            </w:r>
            <w:r w:rsidRPr="00176590">
              <w:rPr>
                <w:rFonts w:ascii="Garamond"/>
                <w:sz w:val="18"/>
                <w:lang w:val="it-IT"/>
              </w:rPr>
              <w:t>e</w:t>
            </w:r>
            <w:r w:rsidRPr="00176590">
              <w:rPr>
                <w:rFonts w:ascii="Garamond"/>
                <w:spacing w:val="-2"/>
                <w:sz w:val="18"/>
                <w:lang w:val="it-IT"/>
              </w:rPr>
              <w:t xml:space="preserve"> </w:t>
            </w:r>
            <w:r w:rsidRPr="00176590">
              <w:rPr>
                <w:rFonts w:ascii="Garamond"/>
                <w:spacing w:val="-1"/>
                <w:sz w:val="18"/>
                <w:lang w:val="it-IT"/>
              </w:rPr>
              <w:t xml:space="preserve">utilizza </w:t>
            </w:r>
            <w:r w:rsidRPr="00176590">
              <w:rPr>
                <w:rFonts w:ascii="Garamond"/>
                <w:sz w:val="18"/>
                <w:lang w:val="it-IT"/>
              </w:rPr>
              <w:t>i</w:t>
            </w:r>
            <w:r w:rsidRPr="00176590">
              <w:rPr>
                <w:rFonts w:ascii="Garamond"/>
                <w:spacing w:val="-2"/>
                <w:sz w:val="18"/>
                <w:lang w:val="it-IT"/>
              </w:rPr>
              <w:t xml:space="preserve"> </w:t>
            </w:r>
            <w:r w:rsidRPr="00176590">
              <w:rPr>
                <w:rFonts w:ascii="Garamond"/>
                <w:spacing w:val="-1"/>
                <w:sz w:val="18"/>
                <w:lang w:val="it-IT"/>
              </w:rPr>
              <w:t>metodi</w:t>
            </w:r>
            <w:r w:rsidRPr="00176590">
              <w:rPr>
                <w:rFonts w:ascii="Garamond"/>
                <w:sz w:val="18"/>
                <w:lang w:val="it-IT"/>
              </w:rPr>
              <w:t xml:space="preserve"> </w:t>
            </w:r>
            <w:r w:rsidRPr="00176590">
              <w:rPr>
                <w:rFonts w:ascii="Garamond"/>
                <w:spacing w:val="-1"/>
                <w:sz w:val="18"/>
                <w:lang w:val="it-IT"/>
              </w:rPr>
              <w:t>delle</w:t>
            </w:r>
            <w:r w:rsidRPr="00176590">
              <w:rPr>
                <w:rFonts w:ascii="Garamond"/>
                <w:spacing w:val="-3"/>
                <w:sz w:val="18"/>
                <w:lang w:val="it-IT"/>
              </w:rPr>
              <w:t xml:space="preserve"> </w:t>
            </w:r>
            <w:r w:rsidRPr="00176590">
              <w:rPr>
                <w:rFonts w:ascii="Garamond"/>
                <w:spacing w:val="-1"/>
                <w:sz w:val="18"/>
                <w:lang w:val="it-IT"/>
              </w:rPr>
              <w:t>diverse</w:t>
            </w:r>
            <w:r w:rsidRPr="00176590">
              <w:rPr>
                <w:rFonts w:ascii="Garamond"/>
                <w:spacing w:val="-3"/>
                <w:sz w:val="18"/>
                <w:lang w:val="it-IT"/>
              </w:rPr>
              <w:t xml:space="preserve"> </w:t>
            </w:r>
            <w:r w:rsidRPr="00176590">
              <w:rPr>
                <w:rFonts w:ascii="Garamond"/>
                <w:spacing w:val="-1"/>
                <w:sz w:val="18"/>
                <w:lang w:val="it-IT"/>
              </w:rPr>
              <w:t>discipline</w:t>
            </w:r>
            <w:r w:rsidRPr="00176590">
              <w:rPr>
                <w:rFonts w:ascii="Garamond"/>
                <w:spacing w:val="-4"/>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z w:val="18"/>
                <w:lang w:val="it-IT"/>
              </w:rPr>
              <w:t>modo</w:t>
            </w:r>
            <w:r w:rsidRPr="00176590">
              <w:rPr>
                <w:rFonts w:ascii="Garamond"/>
                <w:spacing w:val="-3"/>
                <w:sz w:val="18"/>
                <w:lang w:val="it-IT"/>
              </w:rPr>
              <w:t xml:space="preserve"> </w:t>
            </w:r>
            <w:r w:rsidRPr="00176590">
              <w:rPr>
                <w:rFonts w:ascii="Garamond"/>
                <w:spacing w:val="-1"/>
                <w:sz w:val="18"/>
                <w:lang w:val="it-IT"/>
              </w:rPr>
              <w:t>corretto</w:t>
            </w:r>
            <w:r w:rsidRPr="00176590">
              <w:rPr>
                <w:rFonts w:ascii="Garamond"/>
                <w:spacing w:val="-2"/>
                <w:sz w:val="18"/>
                <w:lang w:val="it-IT"/>
              </w:rPr>
              <w:t xml:space="preserve"> </w:t>
            </w:r>
            <w:r w:rsidRPr="00176590">
              <w:rPr>
                <w:rFonts w:ascii="Garamond"/>
                <w:sz w:val="18"/>
                <w:lang w:val="it-IT"/>
              </w:rPr>
              <w:t>e</w:t>
            </w:r>
            <w:r w:rsidRPr="00176590">
              <w:rPr>
                <w:rFonts w:ascii="Garamond"/>
                <w:spacing w:val="-4"/>
                <w:sz w:val="18"/>
                <w:lang w:val="it-IT"/>
              </w:rPr>
              <w:t xml:space="preserve"> </w:t>
            </w:r>
            <w:r w:rsidRPr="00176590">
              <w:rPr>
                <w:rFonts w:ascii="Garamond"/>
                <w:spacing w:val="-1"/>
                <w:sz w:val="18"/>
                <w:lang w:val="it-IT"/>
              </w:rPr>
              <w:t>appropriato.</w:t>
            </w:r>
          </w:p>
        </w:tc>
        <w:tc>
          <w:tcPr>
            <w:tcW w:w="592" w:type="dxa"/>
            <w:tcBorders>
              <w:top w:val="single" w:sz="10" w:space="0" w:color="000000"/>
              <w:left w:val="single" w:sz="8" w:space="0" w:color="000000"/>
              <w:bottom w:val="single" w:sz="10" w:space="0" w:color="000000"/>
              <w:right w:val="single" w:sz="8" w:space="0" w:color="000000"/>
            </w:tcBorders>
          </w:tcPr>
          <w:p w14:paraId="7C38EA7E" w14:textId="77777777" w:rsidR="00CB570C" w:rsidRDefault="00CB570C" w:rsidP="006B364D">
            <w:pPr>
              <w:pStyle w:val="TableParagraph"/>
              <w:spacing w:before="43"/>
              <w:ind w:left="200"/>
              <w:rPr>
                <w:rFonts w:ascii="Garamond" w:eastAsia="Garamond" w:hAnsi="Garamond" w:cs="Garamond"/>
                <w:sz w:val="18"/>
                <w:szCs w:val="18"/>
              </w:rPr>
            </w:pPr>
            <w:r>
              <w:rPr>
                <w:rFonts w:ascii="Garamond"/>
                <w:spacing w:val="-1"/>
                <w:sz w:val="18"/>
              </w:rPr>
              <w:t>3-3.50</w:t>
            </w:r>
          </w:p>
        </w:tc>
        <w:tc>
          <w:tcPr>
            <w:tcW w:w="895" w:type="dxa"/>
            <w:vMerge/>
            <w:tcBorders>
              <w:left w:val="single" w:sz="8" w:space="0" w:color="000000"/>
              <w:right w:val="single" w:sz="8" w:space="0" w:color="000000"/>
            </w:tcBorders>
          </w:tcPr>
          <w:p w14:paraId="2E88D0F2" w14:textId="77777777" w:rsidR="00CB570C" w:rsidRDefault="00CB570C" w:rsidP="006B364D"/>
        </w:tc>
      </w:tr>
      <w:tr w:rsidR="00CB570C" w14:paraId="639EEEB1" w14:textId="77777777" w:rsidTr="00CB570C">
        <w:trPr>
          <w:trHeight w:hRule="exact" w:val="235"/>
        </w:trPr>
        <w:tc>
          <w:tcPr>
            <w:tcW w:w="1346" w:type="dxa"/>
            <w:vMerge/>
            <w:tcBorders>
              <w:left w:val="single" w:sz="8" w:space="0" w:color="000000"/>
              <w:right w:val="single" w:sz="8" w:space="0" w:color="000000"/>
            </w:tcBorders>
          </w:tcPr>
          <w:p w14:paraId="7F4AEDCD"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7891D5DE" w14:textId="77777777" w:rsidR="00CB570C" w:rsidRDefault="00CB570C" w:rsidP="006B364D">
            <w:pPr>
              <w:pStyle w:val="TableParagraph"/>
              <w:spacing w:line="202" w:lineRule="exact"/>
              <w:ind w:left="145"/>
              <w:rPr>
                <w:rFonts w:ascii="Garamond" w:eastAsia="Garamond" w:hAnsi="Garamond" w:cs="Garamond"/>
                <w:sz w:val="18"/>
                <w:szCs w:val="18"/>
              </w:rPr>
            </w:pPr>
            <w:r>
              <w:rPr>
                <w:rFonts w:ascii="Garamond"/>
                <w:spacing w:val="1"/>
                <w:sz w:val="18"/>
              </w:rPr>
              <w:t>IV</w:t>
            </w:r>
          </w:p>
        </w:tc>
        <w:tc>
          <w:tcPr>
            <w:tcW w:w="7172" w:type="dxa"/>
            <w:tcBorders>
              <w:top w:val="single" w:sz="10" w:space="0" w:color="000000"/>
              <w:left w:val="single" w:sz="8" w:space="0" w:color="000000"/>
              <w:bottom w:val="single" w:sz="10" w:space="0" w:color="000000"/>
              <w:right w:val="single" w:sz="8" w:space="0" w:color="000000"/>
            </w:tcBorders>
          </w:tcPr>
          <w:p w14:paraId="0DC6A45B" w14:textId="77777777" w:rsidR="00CB570C" w:rsidRPr="00176590" w:rsidRDefault="00CB570C" w:rsidP="006B364D">
            <w:pPr>
              <w:pStyle w:val="TableParagraph"/>
              <w:spacing w:line="202" w:lineRule="exact"/>
              <w:ind w:left="-1"/>
              <w:rPr>
                <w:rFonts w:ascii="Garamond" w:eastAsia="Garamond" w:hAnsi="Garamond" w:cs="Garamond"/>
                <w:sz w:val="18"/>
                <w:szCs w:val="18"/>
                <w:lang w:val="it-IT"/>
              </w:rPr>
            </w:pPr>
            <w:r w:rsidRPr="00176590">
              <w:rPr>
                <w:rFonts w:ascii="Garamond"/>
                <w:spacing w:val="-1"/>
                <w:sz w:val="18"/>
                <w:lang w:val="it-IT"/>
              </w:rPr>
              <w:t>Ha acquisito</w:t>
            </w:r>
            <w:r w:rsidRPr="00176590">
              <w:rPr>
                <w:rFonts w:ascii="Garamond"/>
                <w:spacing w:val="-3"/>
                <w:sz w:val="18"/>
                <w:lang w:val="it-IT"/>
              </w:rPr>
              <w:t xml:space="preserve"> </w:t>
            </w:r>
            <w:r w:rsidRPr="00176590">
              <w:rPr>
                <w:rFonts w:ascii="Garamond"/>
                <w:sz w:val="18"/>
                <w:lang w:val="it-IT"/>
              </w:rPr>
              <w:t>i</w:t>
            </w:r>
            <w:r w:rsidRPr="00176590">
              <w:rPr>
                <w:rFonts w:ascii="Garamond"/>
                <w:spacing w:val="-2"/>
                <w:sz w:val="18"/>
                <w:lang w:val="it-IT"/>
              </w:rPr>
              <w:t xml:space="preserve"> </w:t>
            </w:r>
            <w:r w:rsidRPr="00176590">
              <w:rPr>
                <w:rFonts w:ascii="Garamond"/>
                <w:spacing w:val="-1"/>
                <w:sz w:val="18"/>
                <w:lang w:val="it-IT"/>
              </w:rPr>
              <w:t>contenuti</w:t>
            </w:r>
            <w:r w:rsidRPr="00176590">
              <w:rPr>
                <w:rFonts w:ascii="Garamond"/>
                <w:spacing w:val="-3"/>
                <w:sz w:val="18"/>
                <w:lang w:val="it-IT"/>
              </w:rPr>
              <w:t xml:space="preserve"> </w:t>
            </w:r>
            <w:r w:rsidRPr="00176590">
              <w:rPr>
                <w:rFonts w:ascii="Garamond"/>
                <w:spacing w:val="-1"/>
                <w:sz w:val="18"/>
                <w:lang w:val="it-IT"/>
              </w:rPr>
              <w:t>delle</w:t>
            </w:r>
            <w:r w:rsidRPr="00176590">
              <w:rPr>
                <w:rFonts w:ascii="Garamond"/>
                <w:spacing w:val="-3"/>
                <w:sz w:val="18"/>
                <w:lang w:val="it-IT"/>
              </w:rPr>
              <w:t xml:space="preserve"> </w:t>
            </w:r>
            <w:r w:rsidRPr="00176590">
              <w:rPr>
                <w:rFonts w:ascii="Garamond"/>
                <w:sz w:val="18"/>
                <w:lang w:val="it-IT"/>
              </w:rPr>
              <w:t>diverse</w:t>
            </w:r>
            <w:r w:rsidRPr="00176590">
              <w:rPr>
                <w:rFonts w:ascii="Garamond"/>
                <w:spacing w:val="-3"/>
                <w:sz w:val="18"/>
                <w:lang w:val="it-IT"/>
              </w:rPr>
              <w:t xml:space="preserve"> </w:t>
            </w:r>
            <w:r w:rsidRPr="00176590">
              <w:rPr>
                <w:rFonts w:ascii="Garamond"/>
                <w:spacing w:val="-1"/>
                <w:sz w:val="18"/>
                <w:lang w:val="it-IT"/>
              </w:rPr>
              <w:t>discipline</w:t>
            </w:r>
            <w:r w:rsidRPr="00176590">
              <w:rPr>
                <w:rFonts w:ascii="Garamond"/>
                <w:spacing w:val="-3"/>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pacing w:val="-1"/>
                <w:sz w:val="18"/>
                <w:lang w:val="it-IT"/>
              </w:rPr>
              <w:t xml:space="preserve">maniera completa </w:t>
            </w:r>
            <w:r w:rsidRPr="00176590">
              <w:rPr>
                <w:rFonts w:ascii="Garamond"/>
                <w:sz w:val="18"/>
                <w:lang w:val="it-IT"/>
              </w:rPr>
              <w:t>e</w:t>
            </w:r>
            <w:r w:rsidRPr="00176590">
              <w:rPr>
                <w:rFonts w:ascii="Garamond"/>
                <w:spacing w:val="-3"/>
                <w:sz w:val="18"/>
                <w:lang w:val="it-IT"/>
              </w:rPr>
              <w:t xml:space="preserve"> </w:t>
            </w:r>
            <w:r w:rsidRPr="00176590">
              <w:rPr>
                <w:rFonts w:ascii="Garamond"/>
                <w:spacing w:val="-1"/>
                <w:sz w:val="18"/>
                <w:lang w:val="it-IT"/>
              </w:rPr>
              <w:t xml:space="preserve">utilizza </w:t>
            </w:r>
            <w:r w:rsidRPr="00176590">
              <w:rPr>
                <w:rFonts w:ascii="Garamond"/>
                <w:sz w:val="18"/>
                <w:lang w:val="it-IT"/>
              </w:rPr>
              <w:t>in</w:t>
            </w:r>
            <w:r w:rsidRPr="00176590">
              <w:rPr>
                <w:rFonts w:ascii="Garamond"/>
                <w:spacing w:val="-3"/>
                <w:sz w:val="18"/>
                <w:lang w:val="it-IT"/>
              </w:rPr>
              <w:t xml:space="preserve"> </w:t>
            </w:r>
            <w:r w:rsidRPr="00176590">
              <w:rPr>
                <w:rFonts w:ascii="Garamond"/>
                <w:sz w:val="18"/>
                <w:lang w:val="it-IT"/>
              </w:rPr>
              <w:t>modo</w:t>
            </w:r>
            <w:r w:rsidRPr="00176590">
              <w:rPr>
                <w:rFonts w:ascii="Garamond"/>
                <w:spacing w:val="-3"/>
                <w:sz w:val="18"/>
                <w:lang w:val="it-IT"/>
              </w:rPr>
              <w:t xml:space="preserve"> </w:t>
            </w:r>
            <w:r w:rsidRPr="00176590">
              <w:rPr>
                <w:rFonts w:ascii="Garamond"/>
                <w:spacing w:val="-1"/>
                <w:sz w:val="18"/>
                <w:lang w:val="it-IT"/>
              </w:rPr>
              <w:t>consapevole</w:t>
            </w:r>
            <w:r w:rsidRPr="00176590">
              <w:rPr>
                <w:rFonts w:ascii="Garamond"/>
                <w:spacing w:val="-3"/>
                <w:sz w:val="18"/>
                <w:lang w:val="it-IT"/>
              </w:rPr>
              <w:t xml:space="preserve"> </w:t>
            </w:r>
            <w:r w:rsidRPr="00176590">
              <w:rPr>
                <w:rFonts w:ascii="Garamond"/>
                <w:sz w:val="18"/>
                <w:lang w:val="it-IT"/>
              </w:rPr>
              <w:t>i</w:t>
            </w:r>
            <w:r w:rsidRPr="00176590">
              <w:rPr>
                <w:rFonts w:ascii="Garamond"/>
                <w:spacing w:val="-2"/>
                <w:sz w:val="18"/>
                <w:lang w:val="it-IT"/>
              </w:rPr>
              <w:t xml:space="preserve"> </w:t>
            </w:r>
            <w:r w:rsidRPr="00176590">
              <w:rPr>
                <w:rFonts w:ascii="Garamond"/>
                <w:sz w:val="18"/>
                <w:lang w:val="it-IT"/>
              </w:rPr>
              <w:t>loro</w:t>
            </w:r>
            <w:r w:rsidRPr="00176590">
              <w:rPr>
                <w:rFonts w:ascii="Garamond"/>
                <w:spacing w:val="-3"/>
                <w:sz w:val="18"/>
                <w:lang w:val="it-IT"/>
              </w:rPr>
              <w:t xml:space="preserve"> </w:t>
            </w:r>
            <w:r w:rsidRPr="00176590">
              <w:rPr>
                <w:rFonts w:ascii="Garamond"/>
                <w:sz w:val="18"/>
                <w:lang w:val="it-IT"/>
              </w:rPr>
              <w:t>metodi.</w:t>
            </w:r>
          </w:p>
        </w:tc>
        <w:tc>
          <w:tcPr>
            <w:tcW w:w="592" w:type="dxa"/>
            <w:tcBorders>
              <w:top w:val="single" w:sz="10" w:space="0" w:color="000000"/>
              <w:left w:val="single" w:sz="8" w:space="0" w:color="000000"/>
              <w:bottom w:val="single" w:sz="10" w:space="0" w:color="000000"/>
              <w:right w:val="single" w:sz="8" w:space="0" w:color="000000"/>
            </w:tcBorders>
          </w:tcPr>
          <w:p w14:paraId="189BF088" w14:textId="77777777" w:rsidR="00CB570C" w:rsidRDefault="00CB570C" w:rsidP="006B364D">
            <w:pPr>
              <w:pStyle w:val="TableParagraph"/>
              <w:spacing w:line="202" w:lineRule="exact"/>
              <w:ind w:left="200"/>
              <w:rPr>
                <w:rFonts w:ascii="Garamond" w:eastAsia="Garamond" w:hAnsi="Garamond" w:cs="Garamond"/>
                <w:sz w:val="18"/>
                <w:szCs w:val="18"/>
              </w:rPr>
            </w:pPr>
            <w:r>
              <w:rPr>
                <w:rFonts w:ascii="Garamond"/>
                <w:spacing w:val="-1"/>
                <w:sz w:val="18"/>
              </w:rPr>
              <w:t>4-4.50</w:t>
            </w:r>
          </w:p>
        </w:tc>
        <w:tc>
          <w:tcPr>
            <w:tcW w:w="895" w:type="dxa"/>
            <w:vMerge/>
            <w:tcBorders>
              <w:left w:val="single" w:sz="8" w:space="0" w:color="000000"/>
              <w:right w:val="single" w:sz="8" w:space="0" w:color="000000"/>
            </w:tcBorders>
          </w:tcPr>
          <w:p w14:paraId="31675119" w14:textId="77777777" w:rsidR="00CB570C" w:rsidRDefault="00CB570C" w:rsidP="006B364D"/>
        </w:tc>
      </w:tr>
      <w:tr w:rsidR="00CB570C" w14:paraId="10356011" w14:textId="77777777" w:rsidTr="00CB570C">
        <w:trPr>
          <w:trHeight w:hRule="exact" w:val="233"/>
        </w:trPr>
        <w:tc>
          <w:tcPr>
            <w:tcW w:w="1346" w:type="dxa"/>
            <w:vMerge/>
            <w:tcBorders>
              <w:left w:val="single" w:sz="8" w:space="0" w:color="000000"/>
              <w:bottom w:val="single" w:sz="10" w:space="0" w:color="000000"/>
              <w:right w:val="single" w:sz="8" w:space="0" w:color="000000"/>
            </w:tcBorders>
          </w:tcPr>
          <w:p w14:paraId="6337E87F"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72DF3510" w14:textId="77777777" w:rsidR="00CB570C" w:rsidRDefault="00CB570C" w:rsidP="006B364D">
            <w:pPr>
              <w:pStyle w:val="TableParagraph"/>
              <w:spacing w:line="200" w:lineRule="exact"/>
              <w:jc w:val="center"/>
              <w:rPr>
                <w:rFonts w:ascii="Garamond" w:eastAsia="Garamond" w:hAnsi="Garamond" w:cs="Garamond"/>
                <w:sz w:val="18"/>
                <w:szCs w:val="18"/>
              </w:rPr>
            </w:pPr>
            <w:r>
              <w:rPr>
                <w:rFonts w:ascii="Garamond"/>
                <w:sz w:val="18"/>
              </w:rPr>
              <w:t>V</w:t>
            </w:r>
          </w:p>
        </w:tc>
        <w:tc>
          <w:tcPr>
            <w:tcW w:w="7172" w:type="dxa"/>
            <w:tcBorders>
              <w:top w:val="single" w:sz="10" w:space="0" w:color="000000"/>
              <w:left w:val="single" w:sz="8" w:space="0" w:color="000000"/>
              <w:bottom w:val="single" w:sz="10" w:space="0" w:color="000000"/>
              <w:right w:val="single" w:sz="8" w:space="0" w:color="000000"/>
            </w:tcBorders>
          </w:tcPr>
          <w:p w14:paraId="78039A59" w14:textId="77777777" w:rsidR="00CB570C" w:rsidRPr="00176590" w:rsidRDefault="00CB570C" w:rsidP="006B364D">
            <w:pPr>
              <w:pStyle w:val="TableParagraph"/>
              <w:spacing w:line="200" w:lineRule="exact"/>
              <w:ind w:left="-1"/>
              <w:rPr>
                <w:rFonts w:ascii="Garamond" w:eastAsia="Garamond" w:hAnsi="Garamond" w:cs="Garamond"/>
                <w:sz w:val="18"/>
                <w:szCs w:val="18"/>
                <w:lang w:val="it-IT"/>
              </w:rPr>
            </w:pPr>
            <w:r w:rsidRPr="00176590">
              <w:rPr>
                <w:rFonts w:ascii="Garamond"/>
                <w:spacing w:val="-1"/>
                <w:sz w:val="18"/>
                <w:lang w:val="it-IT"/>
              </w:rPr>
              <w:t>Ha acquisito</w:t>
            </w:r>
            <w:r w:rsidRPr="00176590">
              <w:rPr>
                <w:rFonts w:ascii="Garamond"/>
                <w:spacing w:val="-3"/>
                <w:sz w:val="18"/>
                <w:lang w:val="it-IT"/>
              </w:rPr>
              <w:t xml:space="preserve"> </w:t>
            </w:r>
            <w:r w:rsidRPr="00176590">
              <w:rPr>
                <w:rFonts w:ascii="Garamond"/>
                <w:sz w:val="18"/>
                <w:lang w:val="it-IT"/>
              </w:rPr>
              <w:t>i</w:t>
            </w:r>
            <w:r w:rsidRPr="00176590">
              <w:rPr>
                <w:rFonts w:ascii="Garamond"/>
                <w:spacing w:val="-2"/>
                <w:sz w:val="18"/>
                <w:lang w:val="it-IT"/>
              </w:rPr>
              <w:t xml:space="preserve"> </w:t>
            </w:r>
            <w:r w:rsidRPr="00176590">
              <w:rPr>
                <w:rFonts w:ascii="Garamond"/>
                <w:spacing w:val="-1"/>
                <w:sz w:val="18"/>
                <w:lang w:val="it-IT"/>
              </w:rPr>
              <w:t>contenuti</w:t>
            </w:r>
            <w:r w:rsidRPr="00176590">
              <w:rPr>
                <w:rFonts w:ascii="Garamond"/>
                <w:spacing w:val="-3"/>
                <w:sz w:val="18"/>
                <w:lang w:val="it-IT"/>
              </w:rPr>
              <w:t xml:space="preserve"> </w:t>
            </w:r>
            <w:r w:rsidRPr="00176590">
              <w:rPr>
                <w:rFonts w:ascii="Garamond"/>
                <w:spacing w:val="-1"/>
                <w:sz w:val="18"/>
                <w:lang w:val="it-IT"/>
              </w:rPr>
              <w:t>delle</w:t>
            </w:r>
            <w:r w:rsidRPr="00176590">
              <w:rPr>
                <w:rFonts w:ascii="Garamond"/>
                <w:spacing w:val="-2"/>
                <w:sz w:val="18"/>
                <w:lang w:val="it-IT"/>
              </w:rPr>
              <w:t xml:space="preserve"> </w:t>
            </w:r>
            <w:r w:rsidRPr="00176590">
              <w:rPr>
                <w:rFonts w:ascii="Garamond"/>
                <w:sz w:val="18"/>
                <w:lang w:val="it-IT"/>
              </w:rPr>
              <w:t xml:space="preserve">diverse </w:t>
            </w:r>
            <w:r w:rsidRPr="00176590">
              <w:rPr>
                <w:rFonts w:ascii="Garamond"/>
                <w:spacing w:val="-1"/>
                <w:sz w:val="18"/>
                <w:lang w:val="it-IT"/>
              </w:rPr>
              <w:t>discipline</w:t>
            </w:r>
            <w:r w:rsidRPr="00176590">
              <w:rPr>
                <w:rFonts w:ascii="Garamond"/>
                <w:spacing w:val="-3"/>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pacing w:val="-1"/>
                <w:sz w:val="18"/>
                <w:lang w:val="it-IT"/>
              </w:rPr>
              <w:t>maniera completa</w:t>
            </w:r>
            <w:r w:rsidRPr="00176590">
              <w:rPr>
                <w:rFonts w:ascii="Garamond"/>
                <w:sz w:val="18"/>
                <w:lang w:val="it-IT"/>
              </w:rPr>
              <w:t xml:space="preserve"> e</w:t>
            </w:r>
            <w:r w:rsidRPr="00176590">
              <w:rPr>
                <w:rFonts w:ascii="Garamond"/>
                <w:spacing w:val="-3"/>
                <w:sz w:val="18"/>
                <w:lang w:val="it-IT"/>
              </w:rPr>
              <w:t xml:space="preserve"> </w:t>
            </w:r>
            <w:r w:rsidRPr="00176590">
              <w:rPr>
                <w:rFonts w:ascii="Garamond"/>
                <w:spacing w:val="-1"/>
                <w:sz w:val="18"/>
                <w:lang w:val="it-IT"/>
              </w:rPr>
              <w:t xml:space="preserve">approfondita </w:t>
            </w:r>
            <w:r w:rsidRPr="00176590">
              <w:rPr>
                <w:rFonts w:ascii="Garamond"/>
                <w:sz w:val="18"/>
                <w:lang w:val="it-IT"/>
              </w:rPr>
              <w:t>e</w:t>
            </w:r>
            <w:r w:rsidRPr="00176590">
              <w:rPr>
                <w:rFonts w:ascii="Garamond"/>
                <w:spacing w:val="-3"/>
                <w:sz w:val="18"/>
                <w:lang w:val="it-IT"/>
              </w:rPr>
              <w:t xml:space="preserve"> </w:t>
            </w:r>
            <w:r w:rsidRPr="00176590">
              <w:rPr>
                <w:rFonts w:ascii="Garamond"/>
                <w:spacing w:val="-1"/>
                <w:sz w:val="18"/>
                <w:lang w:val="it-IT"/>
              </w:rPr>
              <w:t>utilizza con</w:t>
            </w:r>
            <w:r w:rsidRPr="00176590">
              <w:rPr>
                <w:rFonts w:ascii="Garamond"/>
                <w:spacing w:val="-2"/>
                <w:sz w:val="18"/>
                <w:lang w:val="it-IT"/>
              </w:rPr>
              <w:t xml:space="preserve"> </w:t>
            </w:r>
            <w:r w:rsidRPr="00176590">
              <w:rPr>
                <w:rFonts w:ascii="Garamond"/>
                <w:spacing w:val="-1"/>
                <w:sz w:val="18"/>
                <w:lang w:val="it-IT"/>
              </w:rPr>
              <w:t xml:space="preserve">piena padronanza </w:t>
            </w:r>
            <w:r w:rsidRPr="00176590">
              <w:rPr>
                <w:rFonts w:ascii="Garamond"/>
                <w:sz w:val="18"/>
                <w:lang w:val="it-IT"/>
              </w:rPr>
              <w:t>i</w:t>
            </w:r>
            <w:r w:rsidRPr="00176590">
              <w:rPr>
                <w:rFonts w:ascii="Garamond"/>
                <w:spacing w:val="-2"/>
                <w:sz w:val="18"/>
                <w:lang w:val="it-IT"/>
              </w:rPr>
              <w:t xml:space="preserve"> </w:t>
            </w:r>
            <w:r w:rsidRPr="00176590">
              <w:rPr>
                <w:rFonts w:ascii="Garamond"/>
                <w:spacing w:val="-1"/>
                <w:sz w:val="18"/>
                <w:lang w:val="it-IT"/>
              </w:rPr>
              <w:t>loro</w:t>
            </w:r>
            <w:r w:rsidRPr="00176590">
              <w:rPr>
                <w:rFonts w:ascii="Garamond"/>
                <w:spacing w:val="-2"/>
                <w:sz w:val="18"/>
                <w:lang w:val="it-IT"/>
              </w:rPr>
              <w:t xml:space="preserve"> </w:t>
            </w:r>
            <w:r w:rsidRPr="00176590">
              <w:rPr>
                <w:rFonts w:ascii="Garamond"/>
                <w:sz w:val="18"/>
                <w:lang w:val="it-IT"/>
              </w:rPr>
              <w:t>metodi.</w:t>
            </w:r>
          </w:p>
        </w:tc>
        <w:tc>
          <w:tcPr>
            <w:tcW w:w="592" w:type="dxa"/>
            <w:tcBorders>
              <w:top w:val="single" w:sz="10" w:space="0" w:color="000000"/>
              <w:left w:val="single" w:sz="8" w:space="0" w:color="000000"/>
              <w:bottom w:val="single" w:sz="10" w:space="0" w:color="000000"/>
              <w:right w:val="single" w:sz="8" w:space="0" w:color="000000"/>
            </w:tcBorders>
          </w:tcPr>
          <w:p w14:paraId="3D454C22" w14:textId="77777777" w:rsidR="00CB570C" w:rsidRDefault="00CB570C" w:rsidP="006B364D">
            <w:pPr>
              <w:pStyle w:val="TableParagraph"/>
              <w:spacing w:line="200" w:lineRule="exact"/>
              <w:ind w:left="2"/>
              <w:jc w:val="center"/>
              <w:rPr>
                <w:rFonts w:ascii="Garamond" w:eastAsia="Garamond" w:hAnsi="Garamond" w:cs="Garamond"/>
                <w:sz w:val="18"/>
                <w:szCs w:val="18"/>
              </w:rPr>
            </w:pPr>
            <w:r>
              <w:rPr>
                <w:rFonts w:ascii="Garamond"/>
                <w:sz w:val="18"/>
              </w:rPr>
              <w:t>5</w:t>
            </w:r>
          </w:p>
        </w:tc>
        <w:tc>
          <w:tcPr>
            <w:tcW w:w="895" w:type="dxa"/>
            <w:vMerge/>
            <w:tcBorders>
              <w:left w:val="single" w:sz="8" w:space="0" w:color="000000"/>
              <w:bottom w:val="single" w:sz="10" w:space="0" w:color="000000"/>
              <w:right w:val="single" w:sz="8" w:space="0" w:color="000000"/>
            </w:tcBorders>
          </w:tcPr>
          <w:p w14:paraId="26867B4F" w14:textId="77777777" w:rsidR="00CB570C" w:rsidRDefault="00CB570C" w:rsidP="006B364D"/>
        </w:tc>
      </w:tr>
      <w:tr w:rsidR="00CB570C" w14:paraId="053327B3" w14:textId="77777777" w:rsidTr="00CB570C">
        <w:trPr>
          <w:trHeight w:hRule="exact" w:val="299"/>
        </w:trPr>
        <w:tc>
          <w:tcPr>
            <w:tcW w:w="1346" w:type="dxa"/>
            <w:vMerge w:val="restart"/>
            <w:tcBorders>
              <w:top w:val="single" w:sz="10" w:space="0" w:color="000000"/>
              <w:left w:val="single" w:sz="8" w:space="0" w:color="000000"/>
              <w:right w:val="single" w:sz="8" w:space="0" w:color="000000"/>
            </w:tcBorders>
          </w:tcPr>
          <w:p w14:paraId="6AB321E6" w14:textId="77777777" w:rsidR="00CB570C" w:rsidRPr="00176590" w:rsidRDefault="00CB570C" w:rsidP="006B364D">
            <w:pPr>
              <w:pStyle w:val="TableParagraph"/>
              <w:spacing w:before="31" w:line="274" w:lineRule="auto"/>
              <w:ind w:left="1" w:right="166"/>
              <w:rPr>
                <w:rFonts w:ascii="Garamond" w:eastAsia="Garamond" w:hAnsi="Garamond" w:cs="Garamond"/>
                <w:sz w:val="18"/>
                <w:szCs w:val="18"/>
                <w:lang w:val="it-IT"/>
              </w:rPr>
            </w:pPr>
            <w:r w:rsidRPr="00176590">
              <w:rPr>
                <w:rFonts w:ascii="Garamond" w:hAnsi="Garamond"/>
                <w:sz w:val="18"/>
                <w:lang w:val="it-IT"/>
              </w:rPr>
              <w:t>Capacità</w:t>
            </w:r>
            <w:r w:rsidRPr="00176590">
              <w:rPr>
                <w:rFonts w:ascii="Garamond" w:hAnsi="Garamond"/>
                <w:spacing w:val="-3"/>
                <w:sz w:val="18"/>
                <w:lang w:val="it-IT"/>
              </w:rPr>
              <w:t xml:space="preserve"> </w:t>
            </w:r>
            <w:r w:rsidRPr="00176590">
              <w:rPr>
                <w:rFonts w:ascii="Garamond" w:hAnsi="Garamond"/>
                <w:sz w:val="18"/>
                <w:lang w:val="it-IT"/>
              </w:rPr>
              <w:t>di</w:t>
            </w:r>
            <w:r w:rsidRPr="00176590">
              <w:rPr>
                <w:rFonts w:ascii="Garamond" w:hAnsi="Garamond"/>
                <w:spacing w:val="-2"/>
                <w:sz w:val="18"/>
                <w:lang w:val="it-IT"/>
              </w:rPr>
              <w:t xml:space="preserve"> </w:t>
            </w:r>
            <w:r w:rsidRPr="00176590">
              <w:rPr>
                <w:rFonts w:ascii="Garamond" w:hAnsi="Garamond"/>
                <w:spacing w:val="-1"/>
                <w:sz w:val="18"/>
                <w:lang w:val="it-IT"/>
              </w:rPr>
              <w:t>utilizzare</w:t>
            </w:r>
            <w:r w:rsidRPr="00176590">
              <w:rPr>
                <w:rFonts w:ascii="Garamond" w:hAnsi="Garamond"/>
                <w:spacing w:val="-3"/>
                <w:sz w:val="18"/>
                <w:lang w:val="it-IT"/>
              </w:rPr>
              <w:t xml:space="preserve"> </w:t>
            </w:r>
            <w:r w:rsidRPr="00176590">
              <w:rPr>
                <w:rFonts w:ascii="Garamond" w:hAnsi="Garamond"/>
                <w:sz w:val="18"/>
                <w:lang w:val="it-IT"/>
              </w:rPr>
              <w:t>le</w:t>
            </w:r>
            <w:r w:rsidRPr="00176590">
              <w:rPr>
                <w:rFonts w:ascii="Times New Roman" w:hAnsi="Times New Roman"/>
                <w:spacing w:val="27"/>
                <w:w w:val="99"/>
                <w:sz w:val="18"/>
                <w:lang w:val="it-IT"/>
              </w:rPr>
              <w:t xml:space="preserve"> </w:t>
            </w:r>
            <w:r w:rsidRPr="00176590">
              <w:rPr>
                <w:rFonts w:ascii="Garamond" w:hAnsi="Garamond"/>
                <w:spacing w:val="-1"/>
                <w:sz w:val="18"/>
                <w:lang w:val="it-IT"/>
              </w:rPr>
              <w:t>conoscenze</w:t>
            </w:r>
            <w:r w:rsidRPr="00176590">
              <w:rPr>
                <w:rFonts w:ascii="Garamond" w:hAnsi="Garamond"/>
                <w:spacing w:val="-5"/>
                <w:sz w:val="18"/>
                <w:lang w:val="it-IT"/>
              </w:rPr>
              <w:t xml:space="preserve"> </w:t>
            </w:r>
            <w:r w:rsidRPr="00176590">
              <w:rPr>
                <w:rFonts w:ascii="Garamond" w:hAnsi="Garamond"/>
                <w:spacing w:val="-1"/>
                <w:sz w:val="18"/>
                <w:lang w:val="it-IT"/>
              </w:rPr>
              <w:t>acquisite</w:t>
            </w:r>
            <w:r w:rsidRPr="00176590">
              <w:rPr>
                <w:rFonts w:ascii="Garamond" w:hAnsi="Garamond"/>
                <w:spacing w:val="-4"/>
                <w:sz w:val="18"/>
                <w:lang w:val="it-IT"/>
              </w:rPr>
              <w:t xml:space="preserve"> </w:t>
            </w:r>
            <w:r w:rsidRPr="00176590">
              <w:rPr>
                <w:rFonts w:ascii="Garamond" w:hAnsi="Garamond"/>
                <w:sz w:val="18"/>
                <w:lang w:val="it-IT"/>
              </w:rPr>
              <w:t>e</w:t>
            </w:r>
            <w:r w:rsidRPr="00176590">
              <w:rPr>
                <w:rFonts w:ascii="Garamond" w:hAnsi="Garamond"/>
                <w:spacing w:val="-5"/>
                <w:sz w:val="18"/>
                <w:lang w:val="it-IT"/>
              </w:rPr>
              <w:t xml:space="preserve"> </w:t>
            </w:r>
            <w:r w:rsidRPr="00176590">
              <w:rPr>
                <w:rFonts w:ascii="Garamond" w:hAnsi="Garamond"/>
                <w:sz w:val="18"/>
                <w:lang w:val="it-IT"/>
              </w:rPr>
              <w:t>di</w:t>
            </w:r>
            <w:r w:rsidRPr="00176590">
              <w:rPr>
                <w:rFonts w:ascii="Times New Roman" w:hAnsi="Times New Roman"/>
                <w:spacing w:val="23"/>
                <w:sz w:val="18"/>
                <w:lang w:val="it-IT"/>
              </w:rPr>
              <w:t xml:space="preserve"> </w:t>
            </w:r>
            <w:r w:rsidRPr="00176590">
              <w:rPr>
                <w:rFonts w:ascii="Garamond" w:hAnsi="Garamond"/>
                <w:spacing w:val="-1"/>
                <w:sz w:val="18"/>
                <w:lang w:val="it-IT"/>
              </w:rPr>
              <w:t>collegarle</w:t>
            </w:r>
            <w:r w:rsidRPr="00176590">
              <w:rPr>
                <w:rFonts w:ascii="Garamond" w:hAnsi="Garamond"/>
                <w:spacing w:val="-3"/>
                <w:sz w:val="18"/>
                <w:lang w:val="it-IT"/>
              </w:rPr>
              <w:t xml:space="preserve"> </w:t>
            </w:r>
            <w:r w:rsidRPr="00176590">
              <w:rPr>
                <w:rFonts w:ascii="Garamond" w:hAnsi="Garamond"/>
                <w:sz w:val="18"/>
                <w:lang w:val="it-IT"/>
              </w:rPr>
              <w:t xml:space="preserve">tra </w:t>
            </w:r>
            <w:r w:rsidRPr="00176590">
              <w:rPr>
                <w:rFonts w:ascii="Garamond" w:hAnsi="Garamond"/>
                <w:spacing w:val="-1"/>
                <w:sz w:val="18"/>
                <w:lang w:val="it-IT"/>
              </w:rPr>
              <w:t>loro</w:t>
            </w:r>
          </w:p>
        </w:tc>
        <w:tc>
          <w:tcPr>
            <w:tcW w:w="344" w:type="dxa"/>
            <w:tcBorders>
              <w:top w:val="single" w:sz="10" w:space="0" w:color="000000"/>
              <w:left w:val="single" w:sz="8" w:space="0" w:color="000000"/>
              <w:bottom w:val="single" w:sz="10" w:space="0" w:color="000000"/>
              <w:right w:val="single" w:sz="8" w:space="0" w:color="000000"/>
            </w:tcBorders>
          </w:tcPr>
          <w:p w14:paraId="75285775" w14:textId="77777777" w:rsidR="00CB570C" w:rsidRDefault="00CB570C" w:rsidP="006B364D">
            <w:pPr>
              <w:pStyle w:val="TableParagraph"/>
              <w:spacing w:before="43"/>
              <w:ind w:right="1"/>
              <w:jc w:val="center"/>
              <w:rPr>
                <w:rFonts w:ascii="Garamond" w:eastAsia="Garamond" w:hAnsi="Garamond" w:cs="Garamond"/>
                <w:sz w:val="16"/>
                <w:szCs w:val="16"/>
              </w:rPr>
            </w:pPr>
            <w:r>
              <w:rPr>
                <w:rFonts w:ascii="Garamond"/>
                <w:sz w:val="16"/>
              </w:rPr>
              <w:t>I</w:t>
            </w:r>
          </w:p>
        </w:tc>
        <w:tc>
          <w:tcPr>
            <w:tcW w:w="7172" w:type="dxa"/>
            <w:tcBorders>
              <w:top w:val="single" w:sz="10" w:space="0" w:color="000000"/>
              <w:left w:val="single" w:sz="8" w:space="0" w:color="000000"/>
              <w:bottom w:val="single" w:sz="10" w:space="0" w:color="000000"/>
              <w:right w:val="single" w:sz="8" w:space="0" w:color="000000"/>
            </w:tcBorders>
          </w:tcPr>
          <w:p w14:paraId="27B01AB7" w14:textId="77777777" w:rsidR="00CB570C" w:rsidRPr="00176590" w:rsidRDefault="00CB570C" w:rsidP="006B364D">
            <w:pPr>
              <w:pStyle w:val="TableParagraph"/>
              <w:spacing w:before="31"/>
              <w:ind w:left="-1"/>
              <w:rPr>
                <w:rFonts w:ascii="Garamond" w:eastAsia="Garamond" w:hAnsi="Garamond" w:cs="Garamond"/>
                <w:sz w:val="18"/>
                <w:szCs w:val="18"/>
                <w:lang w:val="it-IT"/>
              </w:rPr>
            </w:pPr>
            <w:r w:rsidRPr="00176590">
              <w:rPr>
                <w:rFonts w:ascii="Garamond" w:hAnsi="Garamond"/>
                <w:sz w:val="18"/>
                <w:lang w:val="it-IT"/>
              </w:rPr>
              <w:t>Non</w:t>
            </w:r>
            <w:r w:rsidRPr="00176590">
              <w:rPr>
                <w:rFonts w:ascii="Garamond" w:hAnsi="Garamond"/>
                <w:spacing w:val="-3"/>
                <w:sz w:val="18"/>
                <w:lang w:val="it-IT"/>
              </w:rPr>
              <w:t xml:space="preserve"> </w:t>
            </w:r>
            <w:r w:rsidRPr="00176590">
              <w:rPr>
                <w:rFonts w:ascii="Garamond" w:hAnsi="Garamond"/>
                <w:sz w:val="18"/>
                <w:lang w:val="it-IT"/>
              </w:rPr>
              <w:t>è</w:t>
            </w:r>
            <w:r w:rsidRPr="00176590">
              <w:rPr>
                <w:rFonts w:ascii="Garamond" w:hAnsi="Garamond"/>
                <w:spacing w:val="-2"/>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z w:val="18"/>
                <w:lang w:val="it-IT"/>
              </w:rPr>
              <w:t>grado</w:t>
            </w:r>
            <w:r w:rsidRPr="00176590">
              <w:rPr>
                <w:rFonts w:ascii="Garamond" w:hAnsi="Garamond"/>
                <w:spacing w:val="-4"/>
                <w:sz w:val="18"/>
                <w:lang w:val="it-IT"/>
              </w:rPr>
              <w:t xml:space="preserve"> </w:t>
            </w:r>
            <w:r w:rsidRPr="00176590">
              <w:rPr>
                <w:rFonts w:ascii="Garamond" w:hAnsi="Garamond"/>
                <w:sz w:val="18"/>
                <w:lang w:val="it-IT"/>
              </w:rPr>
              <w:t>di</w:t>
            </w:r>
            <w:r w:rsidRPr="00176590">
              <w:rPr>
                <w:rFonts w:ascii="Garamond" w:hAnsi="Garamond"/>
                <w:spacing w:val="-1"/>
                <w:sz w:val="18"/>
                <w:lang w:val="it-IT"/>
              </w:rPr>
              <w:t xml:space="preserve"> utilizzare</w:t>
            </w:r>
            <w:r w:rsidRPr="00176590">
              <w:rPr>
                <w:rFonts w:ascii="Garamond" w:hAnsi="Garamond"/>
                <w:spacing w:val="-3"/>
                <w:sz w:val="18"/>
                <w:lang w:val="it-IT"/>
              </w:rPr>
              <w:t xml:space="preserve">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pacing w:val="-1"/>
                <w:sz w:val="18"/>
                <w:lang w:val="it-IT"/>
              </w:rPr>
              <w:t>collegare</w:t>
            </w:r>
            <w:r w:rsidRPr="00176590">
              <w:rPr>
                <w:rFonts w:ascii="Garamond" w:hAnsi="Garamond"/>
                <w:spacing w:val="-3"/>
                <w:sz w:val="18"/>
                <w:lang w:val="it-IT"/>
              </w:rPr>
              <w:t xml:space="preserve"> </w:t>
            </w:r>
            <w:r w:rsidRPr="00176590">
              <w:rPr>
                <w:rFonts w:ascii="Garamond" w:hAnsi="Garamond"/>
                <w:sz w:val="18"/>
                <w:lang w:val="it-IT"/>
              </w:rPr>
              <w:t>le</w:t>
            </w:r>
            <w:r w:rsidRPr="00176590">
              <w:rPr>
                <w:rFonts w:ascii="Garamond" w:hAnsi="Garamond"/>
                <w:spacing w:val="-2"/>
                <w:sz w:val="18"/>
                <w:lang w:val="it-IT"/>
              </w:rPr>
              <w:t xml:space="preserve"> </w:t>
            </w:r>
            <w:r w:rsidRPr="00176590">
              <w:rPr>
                <w:rFonts w:ascii="Garamond" w:hAnsi="Garamond"/>
                <w:spacing w:val="-1"/>
                <w:sz w:val="18"/>
                <w:lang w:val="it-IT"/>
              </w:rPr>
              <w:t>conoscenze</w:t>
            </w:r>
            <w:r w:rsidRPr="00176590">
              <w:rPr>
                <w:rFonts w:ascii="Garamond" w:hAnsi="Garamond"/>
                <w:spacing w:val="-2"/>
                <w:sz w:val="18"/>
                <w:lang w:val="it-IT"/>
              </w:rPr>
              <w:t xml:space="preserve"> </w:t>
            </w:r>
            <w:r w:rsidRPr="00176590">
              <w:rPr>
                <w:rFonts w:ascii="Garamond" w:hAnsi="Garamond"/>
                <w:spacing w:val="-1"/>
                <w:sz w:val="18"/>
                <w:lang w:val="it-IT"/>
              </w:rPr>
              <w:t>acquisite</w:t>
            </w:r>
            <w:r w:rsidRPr="00176590">
              <w:rPr>
                <w:rFonts w:ascii="Garamond" w:hAnsi="Garamond"/>
                <w:spacing w:val="-3"/>
                <w:sz w:val="18"/>
                <w:lang w:val="it-IT"/>
              </w:rPr>
              <w:t xml:space="preserve"> </w:t>
            </w:r>
            <w:r w:rsidRPr="00176590">
              <w:rPr>
                <w:rFonts w:ascii="Garamond" w:hAnsi="Garamond"/>
                <w:sz w:val="18"/>
                <w:lang w:val="it-IT"/>
              </w:rPr>
              <w:t>o</w:t>
            </w:r>
            <w:r w:rsidRPr="00176590">
              <w:rPr>
                <w:rFonts w:ascii="Garamond" w:hAnsi="Garamond"/>
                <w:spacing w:val="-2"/>
                <w:sz w:val="18"/>
                <w:lang w:val="it-IT"/>
              </w:rPr>
              <w:t xml:space="preserve"> </w:t>
            </w:r>
            <w:r w:rsidRPr="00176590">
              <w:rPr>
                <w:rFonts w:ascii="Garamond" w:hAnsi="Garamond"/>
                <w:sz w:val="18"/>
                <w:lang w:val="it-IT"/>
              </w:rPr>
              <w:t>lo</w:t>
            </w:r>
            <w:r w:rsidRPr="00176590">
              <w:rPr>
                <w:rFonts w:ascii="Garamond" w:hAnsi="Garamond"/>
                <w:spacing w:val="-3"/>
                <w:sz w:val="18"/>
                <w:lang w:val="it-IT"/>
              </w:rPr>
              <w:t xml:space="preserve"> </w:t>
            </w:r>
            <w:r w:rsidRPr="00176590">
              <w:rPr>
                <w:rFonts w:ascii="Garamond" w:hAnsi="Garamond"/>
                <w:spacing w:val="-1"/>
                <w:sz w:val="18"/>
                <w:lang w:val="it-IT"/>
              </w:rPr>
              <w:t>fa</w:t>
            </w:r>
            <w:r w:rsidRPr="00176590">
              <w:rPr>
                <w:rFonts w:ascii="Garamond" w:hAnsi="Garamond"/>
                <w:sz w:val="18"/>
                <w:lang w:val="it-IT"/>
              </w:rPr>
              <w:t xml:space="preserve"> in</w:t>
            </w:r>
            <w:r w:rsidRPr="00176590">
              <w:rPr>
                <w:rFonts w:ascii="Garamond" w:hAnsi="Garamond"/>
                <w:spacing w:val="-3"/>
                <w:sz w:val="18"/>
                <w:lang w:val="it-IT"/>
              </w:rPr>
              <w:t xml:space="preserve"> </w:t>
            </w:r>
            <w:r w:rsidRPr="00176590">
              <w:rPr>
                <w:rFonts w:ascii="Garamond" w:hAnsi="Garamond"/>
                <w:sz w:val="18"/>
                <w:lang w:val="it-IT"/>
              </w:rPr>
              <w:t>modo</w:t>
            </w:r>
            <w:r w:rsidRPr="00176590">
              <w:rPr>
                <w:rFonts w:ascii="Garamond" w:hAnsi="Garamond"/>
                <w:spacing w:val="5"/>
                <w:sz w:val="18"/>
                <w:lang w:val="it-IT"/>
              </w:rPr>
              <w:t xml:space="preserve"> </w:t>
            </w:r>
            <w:r w:rsidRPr="00176590">
              <w:rPr>
                <w:rFonts w:ascii="Garamond" w:hAnsi="Garamond"/>
                <w:sz w:val="18"/>
                <w:lang w:val="it-IT"/>
              </w:rPr>
              <w:t>del</w:t>
            </w:r>
            <w:r w:rsidRPr="00176590">
              <w:rPr>
                <w:rFonts w:ascii="Garamond" w:hAnsi="Garamond"/>
                <w:spacing w:val="-2"/>
                <w:sz w:val="18"/>
                <w:lang w:val="it-IT"/>
              </w:rPr>
              <w:t xml:space="preserve"> </w:t>
            </w:r>
            <w:r w:rsidRPr="00176590">
              <w:rPr>
                <w:rFonts w:ascii="Garamond" w:hAnsi="Garamond"/>
                <w:sz w:val="18"/>
                <w:lang w:val="it-IT"/>
              </w:rPr>
              <w:t>tutto</w:t>
            </w:r>
            <w:r w:rsidRPr="00176590">
              <w:rPr>
                <w:rFonts w:ascii="Garamond" w:hAnsi="Garamond"/>
                <w:spacing w:val="-2"/>
                <w:sz w:val="18"/>
                <w:lang w:val="it-IT"/>
              </w:rPr>
              <w:t xml:space="preserve"> </w:t>
            </w:r>
            <w:r w:rsidRPr="00176590">
              <w:rPr>
                <w:rFonts w:ascii="Garamond" w:hAnsi="Garamond"/>
                <w:spacing w:val="-1"/>
                <w:sz w:val="18"/>
                <w:lang w:val="it-IT"/>
              </w:rPr>
              <w:t>inadeguato</w:t>
            </w:r>
          </w:p>
        </w:tc>
        <w:tc>
          <w:tcPr>
            <w:tcW w:w="592" w:type="dxa"/>
            <w:tcBorders>
              <w:top w:val="single" w:sz="10" w:space="0" w:color="000000"/>
              <w:left w:val="single" w:sz="8" w:space="0" w:color="000000"/>
              <w:bottom w:val="single" w:sz="10" w:space="0" w:color="000000"/>
              <w:right w:val="single" w:sz="8" w:space="0" w:color="000000"/>
            </w:tcBorders>
          </w:tcPr>
          <w:p w14:paraId="29FDB805" w14:textId="77777777" w:rsidR="00CB570C" w:rsidRDefault="00CB570C" w:rsidP="006B364D">
            <w:pPr>
              <w:pStyle w:val="TableParagraph"/>
              <w:spacing w:before="48"/>
              <w:ind w:left="200"/>
              <w:rPr>
                <w:rFonts w:ascii="Garamond" w:eastAsia="Garamond" w:hAnsi="Garamond" w:cs="Garamond"/>
                <w:sz w:val="18"/>
                <w:szCs w:val="18"/>
              </w:rPr>
            </w:pPr>
            <w:r>
              <w:rPr>
                <w:rFonts w:ascii="Garamond"/>
                <w:spacing w:val="-1"/>
                <w:sz w:val="18"/>
              </w:rPr>
              <w:t>0.50-1</w:t>
            </w:r>
          </w:p>
        </w:tc>
        <w:tc>
          <w:tcPr>
            <w:tcW w:w="895" w:type="dxa"/>
            <w:vMerge w:val="restart"/>
            <w:tcBorders>
              <w:top w:val="single" w:sz="10" w:space="0" w:color="000000"/>
              <w:left w:val="single" w:sz="8" w:space="0" w:color="000000"/>
              <w:right w:val="single" w:sz="8" w:space="0" w:color="000000"/>
            </w:tcBorders>
          </w:tcPr>
          <w:p w14:paraId="058973FB" w14:textId="77777777" w:rsidR="00CB570C" w:rsidRDefault="00CB570C" w:rsidP="006B364D"/>
        </w:tc>
      </w:tr>
      <w:tr w:rsidR="00CB570C" w14:paraId="0B2F48CF" w14:textId="77777777" w:rsidTr="00CB570C">
        <w:trPr>
          <w:trHeight w:hRule="exact" w:val="310"/>
        </w:trPr>
        <w:tc>
          <w:tcPr>
            <w:tcW w:w="1346" w:type="dxa"/>
            <w:vMerge/>
            <w:tcBorders>
              <w:left w:val="single" w:sz="8" w:space="0" w:color="000000"/>
              <w:right w:val="single" w:sz="8" w:space="0" w:color="000000"/>
            </w:tcBorders>
          </w:tcPr>
          <w:p w14:paraId="1686A465"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465D6A2B" w14:textId="77777777" w:rsidR="00CB570C" w:rsidRDefault="00CB570C" w:rsidP="006B364D">
            <w:pPr>
              <w:pStyle w:val="TableParagraph"/>
              <w:spacing w:before="48"/>
              <w:ind w:left="2"/>
              <w:jc w:val="center"/>
              <w:rPr>
                <w:rFonts w:ascii="Garamond" w:eastAsia="Garamond" w:hAnsi="Garamond" w:cs="Garamond"/>
                <w:sz w:val="16"/>
                <w:szCs w:val="16"/>
              </w:rPr>
            </w:pPr>
            <w:r>
              <w:rPr>
                <w:rFonts w:ascii="Garamond"/>
                <w:sz w:val="16"/>
              </w:rPr>
              <w:t>II</w:t>
            </w:r>
          </w:p>
        </w:tc>
        <w:tc>
          <w:tcPr>
            <w:tcW w:w="7172" w:type="dxa"/>
            <w:tcBorders>
              <w:top w:val="single" w:sz="10" w:space="0" w:color="000000"/>
              <w:left w:val="single" w:sz="8" w:space="0" w:color="000000"/>
              <w:bottom w:val="single" w:sz="10" w:space="0" w:color="000000"/>
              <w:right w:val="single" w:sz="8" w:space="0" w:color="000000"/>
            </w:tcBorders>
          </w:tcPr>
          <w:p w14:paraId="08BEC54C" w14:textId="77777777" w:rsidR="00CB570C" w:rsidRPr="00176590" w:rsidRDefault="00CB570C" w:rsidP="006B364D">
            <w:pPr>
              <w:pStyle w:val="TableParagraph"/>
              <w:spacing w:before="36"/>
              <w:ind w:left="-1"/>
              <w:rPr>
                <w:rFonts w:ascii="Garamond" w:eastAsia="Garamond" w:hAnsi="Garamond" w:cs="Garamond"/>
                <w:sz w:val="18"/>
                <w:szCs w:val="18"/>
                <w:lang w:val="it-IT"/>
              </w:rPr>
            </w:pPr>
            <w:r w:rsidRPr="00176590">
              <w:rPr>
                <w:rFonts w:ascii="Garamond" w:hAnsi="Garamond"/>
                <w:sz w:val="18"/>
                <w:lang w:val="it-IT"/>
              </w:rPr>
              <w:t>È</w:t>
            </w:r>
            <w:r w:rsidRPr="00176590">
              <w:rPr>
                <w:rFonts w:ascii="Garamond" w:hAnsi="Garamond"/>
                <w:spacing w:val="-3"/>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z w:val="18"/>
                <w:lang w:val="it-IT"/>
              </w:rPr>
              <w:t>grado</w:t>
            </w:r>
            <w:r w:rsidRPr="00176590">
              <w:rPr>
                <w:rFonts w:ascii="Garamond" w:hAnsi="Garamond"/>
                <w:spacing w:val="-5"/>
                <w:sz w:val="18"/>
                <w:lang w:val="it-IT"/>
              </w:rPr>
              <w:t xml:space="preserve"> </w:t>
            </w:r>
            <w:r w:rsidRPr="00176590">
              <w:rPr>
                <w:rFonts w:ascii="Garamond" w:hAnsi="Garamond"/>
                <w:sz w:val="18"/>
                <w:lang w:val="it-IT"/>
              </w:rPr>
              <w:t>di</w:t>
            </w:r>
            <w:r w:rsidRPr="00176590">
              <w:rPr>
                <w:rFonts w:ascii="Garamond" w:hAnsi="Garamond"/>
                <w:spacing w:val="-2"/>
                <w:sz w:val="18"/>
                <w:lang w:val="it-IT"/>
              </w:rPr>
              <w:t xml:space="preserve"> </w:t>
            </w:r>
            <w:r w:rsidRPr="00176590">
              <w:rPr>
                <w:rFonts w:ascii="Garamond" w:hAnsi="Garamond"/>
                <w:spacing w:val="-1"/>
                <w:sz w:val="18"/>
                <w:lang w:val="it-IT"/>
              </w:rPr>
              <w:t>utilizzare</w:t>
            </w:r>
            <w:r w:rsidRPr="00176590">
              <w:rPr>
                <w:rFonts w:ascii="Garamond" w:hAnsi="Garamond"/>
                <w:spacing w:val="-3"/>
                <w:sz w:val="18"/>
                <w:lang w:val="it-IT"/>
              </w:rPr>
              <w:t xml:space="preserve">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pacing w:val="-1"/>
                <w:sz w:val="18"/>
                <w:lang w:val="it-IT"/>
              </w:rPr>
              <w:t>collegare</w:t>
            </w:r>
            <w:r w:rsidRPr="00176590">
              <w:rPr>
                <w:rFonts w:ascii="Garamond" w:hAnsi="Garamond"/>
                <w:spacing w:val="-3"/>
                <w:sz w:val="18"/>
                <w:lang w:val="it-IT"/>
              </w:rPr>
              <w:t xml:space="preserve"> </w:t>
            </w:r>
            <w:r w:rsidRPr="00176590">
              <w:rPr>
                <w:rFonts w:ascii="Garamond" w:hAnsi="Garamond"/>
                <w:spacing w:val="-2"/>
                <w:sz w:val="18"/>
                <w:lang w:val="it-IT"/>
              </w:rPr>
              <w:t>le</w:t>
            </w:r>
            <w:r w:rsidRPr="00176590">
              <w:rPr>
                <w:rFonts w:ascii="Garamond" w:hAnsi="Garamond"/>
                <w:spacing w:val="-3"/>
                <w:sz w:val="18"/>
                <w:lang w:val="it-IT"/>
              </w:rPr>
              <w:t xml:space="preserve"> </w:t>
            </w:r>
            <w:r w:rsidRPr="00176590">
              <w:rPr>
                <w:rFonts w:ascii="Garamond" w:hAnsi="Garamond"/>
                <w:spacing w:val="-1"/>
                <w:sz w:val="18"/>
                <w:lang w:val="it-IT"/>
              </w:rPr>
              <w:t>conoscenze</w:t>
            </w:r>
            <w:r w:rsidRPr="00176590">
              <w:rPr>
                <w:rFonts w:ascii="Garamond" w:hAnsi="Garamond"/>
                <w:spacing w:val="-3"/>
                <w:sz w:val="18"/>
                <w:lang w:val="it-IT"/>
              </w:rPr>
              <w:t xml:space="preserve"> </w:t>
            </w:r>
            <w:r w:rsidRPr="00176590">
              <w:rPr>
                <w:rFonts w:ascii="Garamond" w:hAnsi="Garamond"/>
                <w:spacing w:val="-1"/>
                <w:sz w:val="18"/>
                <w:lang w:val="it-IT"/>
              </w:rPr>
              <w:t>acquisite</w:t>
            </w:r>
            <w:r w:rsidRPr="00176590">
              <w:rPr>
                <w:rFonts w:ascii="Garamond" w:hAnsi="Garamond"/>
                <w:spacing w:val="-3"/>
                <w:sz w:val="18"/>
                <w:lang w:val="it-IT"/>
              </w:rPr>
              <w:t xml:space="preserve"> </w:t>
            </w:r>
            <w:r w:rsidRPr="00176590">
              <w:rPr>
                <w:rFonts w:ascii="Garamond" w:hAnsi="Garamond"/>
                <w:sz w:val="18"/>
                <w:lang w:val="it-IT"/>
              </w:rPr>
              <w:t>con</w:t>
            </w:r>
            <w:r w:rsidRPr="00176590">
              <w:rPr>
                <w:rFonts w:ascii="Garamond" w:hAnsi="Garamond"/>
                <w:spacing w:val="-3"/>
                <w:sz w:val="18"/>
                <w:lang w:val="it-IT"/>
              </w:rPr>
              <w:t xml:space="preserve"> </w:t>
            </w:r>
            <w:r w:rsidRPr="00176590">
              <w:rPr>
                <w:rFonts w:ascii="Garamond" w:hAnsi="Garamond"/>
                <w:spacing w:val="-1"/>
                <w:sz w:val="18"/>
                <w:lang w:val="it-IT"/>
              </w:rPr>
              <w:t xml:space="preserve">difficoltà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z w:val="18"/>
                <w:lang w:val="it-IT"/>
              </w:rPr>
              <w:t>modo</w:t>
            </w:r>
            <w:r w:rsidRPr="00176590">
              <w:rPr>
                <w:rFonts w:ascii="Garamond" w:hAnsi="Garamond"/>
                <w:spacing w:val="-3"/>
                <w:sz w:val="18"/>
                <w:lang w:val="it-IT"/>
              </w:rPr>
              <w:t xml:space="preserve"> </w:t>
            </w:r>
            <w:r w:rsidRPr="00176590">
              <w:rPr>
                <w:rFonts w:ascii="Garamond" w:hAnsi="Garamond"/>
                <w:spacing w:val="-1"/>
                <w:sz w:val="18"/>
                <w:lang w:val="it-IT"/>
              </w:rPr>
              <w:t>stentato</w:t>
            </w:r>
          </w:p>
        </w:tc>
        <w:tc>
          <w:tcPr>
            <w:tcW w:w="592" w:type="dxa"/>
            <w:tcBorders>
              <w:top w:val="single" w:sz="10" w:space="0" w:color="000000"/>
              <w:left w:val="single" w:sz="8" w:space="0" w:color="000000"/>
              <w:bottom w:val="single" w:sz="10" w:space="0" w:color="000000"/>
              <w:right w:val="single" w:sz="8" w:space="0" w:color="000000"/>
            </w:tcBorders>
          </w:tcPr>
          <w:p w14:paraId="19A3A7A3" w14:textId="77777777" w:rsidR="00CB570C" w:rsidRDefault="00CB570C" w:rsidP="006B364D">
            <w:pPr>
              <w:pStyle w:val="TableParagraph"/>
              <w:spacing w:before="74" w:line="200" w:lineRule="exact"/>
              <w:ind w:left="94"/>
              <w:rPr>
                <w:rFonts w:ascii="Garamond" w:eastAsia="Garamond" w:hAnsi="Garamond" w:cs="Garamond"/>
                <w:sz w:val="18"/>
                <w:szCs w:val="18"/>
              </w:rPr>
            </w:pPr>
            <w:r>
              <w:rPr>
                <w:rFonts w:ascii="Garamond"/>
                <w:spacing w:val="-1"/>
                <w:sz w:val="18"/>
              </w:rPr>
              <w:t>1.50-2.50</w:t>
            </w:r>
          </w:p>
        </w:tc>
        <w:tc>
          <w:tcPr>
            <w:tcW w:w="895" w:type="dxa"/>
            <w:vMerge/>
            <w:tcBorders>
              <w:left w:val="single" w:sz="8" w:space="0" w:color="000000"/>
              <w:right w:val="single" w:sz="8" w:space="0" w:color="000000"/>
            </w:tcBorders>
          </w:tcPr>
          <w:p w14:paraId="3662E671" w14:textId="77777777" w:rsidR="00CB570C" w:rsidRDefault="00CB570C" w:rsidP="006B364D"/>
        </w:tc>
      </w:tr>
      <w:tr w:rsidR="00CB570C" w14:paraId="2B458758" w14:textId="77777777" w:rsidTr="00CB570C">
        <w:trPr>
          <w:trHeight w:hRule="exact" w:val="274"/>
        </w:trPr>
        <w:tc>
          <w:tcPr>
            <w:tcW w:w="1346" w:type="dxa"/>
            <w:vMerge/>
            <w:tcBorders>
              <w:left w:val="single" w:sz="8" w:space="0" w:color="000000"/>
              <w:right w:val="single" w:sz="8" w:space="0" w:color="000000"/>
            </w:tcBorders>
          </w:tcPr>
          <w:p w14:paraId="3008D2D1"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5D8C5671" w14:textId="77777777" w:rsidR="00CB570C" w:rsidRDefault="00CB570C" w:rsidP="006B364D">
            <w:pPr>
              <w:pStyle w:val="TableParagraph"/>
              <w:spacing w:before="31"/>
              <w:ind w:left="152"/>
              <w:rPr>
                <w:rFonts w:ascii="Garamond" w:eastAsia="Garamond" w:hAnsi="Garamond" w:cs="Garamond"/>
                <w:sz w:val="16"/>
                <w:szCs w:val="16"/>
              </w:rPr>
            </w:pPr>
            <w:r>
              <w:rPr>
                <w:rFonts w:ascii="Garamond"/>
                <w:sz w:val="16"/>
              </w:rPr>
              <w:t>III</w:t>
            </w:r>
          </w:p>
        </w:tc>
        <w:tc>
          <w:tcPr>
            <w:tcW w:w="7172" w:type="dxa"/>
            <w:tcBorders>
              <w:top w:val="single" w:sz="10" w:space="0" w:color="000000"/>
              <w:left w:val="single" w:sz="8" w:space="0" w:color="000000"/>
              <w:bottom w:val="single" w:sz="10" w:space="0" w:color="000000"/>
              <w:right w:val="single" w:sz="8" w:space="0" w:color="000000"/>
            </w:tcBorders>
          </w:tcPr>
          <w:p w14:paraId="6BDD27EE" w14:textId="77777777" w:rsidR="00CB570C" w:rsidRPr="00176590" w:rsidRDefault="00CB570C" w:rsidP="006B364D">
            <w:pPr>
              <w:pStyle w:val="TableParagraph"/>
              <w:spacing w:before="19"/>
              <w:ind w:left="-1"/>
              <w:rPr>
                <w:rFonts w:ascii="Garamond" w:eastAsia="Garamond" w:hAnsi="Garamond" w:cs="Garamond"/>
                <w:sz w:val="18"/>
                <w:szCs w:val="18"/>
                <w:lang w:val="it-IT"/>
              </w:rPr>
            </w:pPr>
            <w:r w:rsidRPr="00176590">
              <w:rPr>
                <w:rFonts w:ascii="Garamond" w:hAnsi="Garamond"/>
                <w:sz w:val="18"/>
                <w:lang w:val="it-IT"/>
              </w:rPr>
              <w:t>È</w:t>
            </w:r>
            <w:r w:rsidRPr="00176590">
              <w:rPr>
                <w:rFonts w:ascii="Garamond" w:hAnsi="Garamond"/>
                <w:spacing w:val="-4"/>
                <w:sz w:val="18"/>
                <w:lang w:val="it-IT"/>
              </w:rPr>
              <w:t xml:space="preserve"> </w:t>
            </w:r>
            <w:r w:rsidRPr="00176590">
              <w:rPr>
                <w:rFonts w:ascii="Garamond" w:hAnsi="Garamond"/>
                <w:sz w:val="18"/>
                <w:lang w:val="it-IT"/>
              </w:rPr>
              <w:t>in</w:t>
            </w:r>
            <w:r w:rsidRPr="00176590">
              <w:rPr>
                <w:rFonts w:ascii="Garamond" w:hAnsi="Garamond"/>
                <w:spacing w:val="-4"/>
                <w:sz w:val="18"/>
                <w:lang w:val="it-IT"/>
              </w:rPr>
              <w:t xml:space="preserve"> </w:t>
            </w:r>
            <w:r w:rsidRPr="00176590">
              <w:rPr>
                <w:rFonts w:ascii="Garamond" w:hAnsi="Garamond"/>
                <w:sz w:val="18"/>
                <w:lang w:val="it-IT"/>
              </w:rPr>
              <w:t>grado</w:t>
            </w:r>
            <w:r w:rsidRPr="00176590">
              <w:rPr>
                <w:rFonts w:ascii="Garamond" w:hAnsi="Garamond"/>
                <w:spacing w:val="-6"/>
                <w:sz w:val="18"/>
                <w:lang w:val="it-IT"/>
              </w:rPr>
              <w:t xml:space="preserve"> </w:t>
            </w:r>
            <w:r w:rsidRPr="00176590">
              <w:rPr>
                <w:rFonts w:ascii="Garamond" w:hAnsi="Garamond"/>
                <w:sz w:val="18"/>
                <w:lang w:val="it-IT"/>
              </w:rPr>
              <w:t>di</w:t>
            </w:r>
            <w:r w:rsidRPr="00176590">
              <w:rPr>
                <w:rFonts w:ascii="Garamond" w:hAnsi="Garamond"/>
                <w:spacing w:val="-3"/>
                <w:sz w:val="18"/>
                <w:lang w:val="it-IT"/>
              </w:rPr>
              <w:t xml:space="preserve"> </w:t>
            </w:r>
            <w:r w:rsidRPr="00176590">
              <w:rPr>
                <w:rFonts w:ascii="Garamond" w:hAnsi="Garamond"/>
                <w:spacing w:val="-1"/>
                <w:sz w:val="18"/>
                <w:lang w:val="it-IT"/>
              </w:rPr>
              <w:t>utilizzare</w:t>
            </w:r>
            <w:r w:rsidRPr="00176590">
              <w:rPr>
                <w:rFonts w:ascii="Garamond" w:hAnsi="Garamond"/>
                <w:spacing w:val="-4"/>
                <w:sz w:val="18"/>
                <w:lang w:val="it-IT"/>
              </w:rPr>
              <w:t xml:space="preserve"> </w:t>
            </w:r>
            <w:r w:rsidRPr="00176590">
              <w:rPr>
                <w:rFonts w:ascii="Garamond" w:hAnsi="Garamond"/>
                <w:spacing w:val="-1"/>
                <w:sz w:val="18"/>
                <w:lang w:val="it-IT"/>
              </w:rPr>
              <w:t>correttamente</w:t>
            </w:r>
            <w:r w:rsidRPr="00176590">
              <w:rPr>
                <w:rFonts w:ascii="Garamond" w:hAnsi="Garamond"/>
                <w:spacing w:val="-3"/>
                <w:sz w:val="18"/>
                <w:lang w:val="it-IT"/>
              </w:rPr>
              <w:t xml:space="preserve"> </w:t>
            </w:r>
            <w:r w:rsidRPr="00176590">
              <w:rPr>
                <w:rFonts w:ascii="Garamond" w:hAnsi="Garamond"/>
                <w:sz w:val="18"/>
                <w:lang w:val="it-IT"/>
              </w:rPr>
              <w:t>le</w:t>
            </w:r>
            <w:r w:rsidRPr="00176590">
              <w:rPr>
                <w:rFonts w:ascii="Garamond" w:hAnsi="Garamond"/>
                <w:spacing w:val="-4"/>
                <w:sz w:val="18"/>
                <w:lang w:val="it-IT"/>
              </w:rPr>
              <w:t xml:space="preserve"> </w:t>
            </w:r>
            <w:r w:rsidRPr="00176590">
              <w:rPr>
                <w:rFonts w:ascii="Garamond" w:hAnsi="Garamond"/>
                <w:spacing w:val="-1"/>
                <w:sz w:val="18"/>
                <w:lang w:val="it-IT"/>
              </w:rPr>
              <w:t>conoscenze</w:t>
            </w:r>
            <w:r w:rsidRPr="00176590">
              <w:rPr>
                <w:rFonts w:ascii="Garamond" w:hAnsi="Garamond"/>
                <w:spacing w:val="-4"/>
                <w:sz w:val="18"/>
                <w:lang w:val="it-IT"/>
              </w:rPr>
              <w:t xml:space="preserve"> </w:t>
            </w:r>
            <w:r w:rsidRPr="00176590">
              <w:rPr>
                <w:rFonts w:ascii="Garamond" w:hAnsi="Garamond"/>
                <w:spacing w:val="-1"/>
                <w:sz w:val="18"/>
                <w:lang w:val="it-IT"/>
              </w:rPr>
              <w:t>acquisite,</w:t>
            </w:r>
            <w:r w:rsidRPr="00176590">
              <w:rPr>
                <w:rFonts w:ascii="Garamond" w:hAnsi="Garamond"/>
                <w:spacing w:val="-4"/>
                <w:sz w:val="18"/>
                <w:lang w:val="it-IT"/>
              </w:rPr>
              <w:t xml:space="preserve"> </w:t>
            </w:r>
            <w:r w:rsidRPr="00176590">
              <w:rPr>
                <w:rFonts w:ascii="Garamond" w:hAnsi="Garamond"/>
                <w:spacing w:val="-1"/>
                <w:sz w:val="18"/>
                <w:lang w:val="it-IT"/>
              </w:rPr>
              <w:t>istituendo</w:t>
            </w:r>
            <w:r w:rsidRPr="00176590">
              <w:rPr>
                <w:rFonts w:ascii="Garamond" w:hAnsi="Garamond"/>
                <w:spacing w:val="-3"/>
                <w:sz w:val="18"/>
                <w:lang w:val="it-IT"/>
              </w:rPr>
              <w:t xml:space="preserve"> </w:t>
            </w:r>
            <w:r w:rsidRPr="00176590">
              <w:rPr>
                <w:rFonts w:ascii="Garamond" w:hAnsi="Garamond"/>
                <w:sz w:val="18"/>
                <w:lang w:val="it-IT"/>
              </w:rPr>
              <w:t>adeguati</w:t>
            </w:r>
            <w:r w:rsidRPr="00176590">
              <w:rPr>
                <w:rFonts w:ascii="Garamond" w:hAnsi="Garamond"/>
                <w:spacing w:val="-4"/>
                <w:sz w:val="18"/>
                <w:lang w:val="it-IT"/>
              </w:rPr>
              <w:t xml:space="preserve"> </w:t>
            </w:r>
            <w:r w:rsidRPr="00176590">
              <w:rPr>
                <w:rFonts w:ascii="Garamond" w:hAnsi="Garamond"/>
                <w:spacing w:val="-1"/>
                <w:sz w:val="18"/>
                <w:lang w:val="it-IT"/>
              </w:rPr>
              <w:t>collegamenti</w:t>
            </w:r>
            <w:r w:rsidRPr="00176590">
              <w:rPr>
                <w:rFonts w:ascii="Garamond" w:hAnsi="Garamond"/>
                <w:spacing w:val="-4"/>
                <w:sz w:val="18"/>
                <w:lang w:val="it-IT"/>
              </w:rPr>
              <w:t xml:space="preserve"> </w:t>
            </w:r>
            <w:r w:rsidRPr="00176590">
              <w:rPr>
                <w:rFonts w:ascii="Garamond" w:hAnsi="Garamond"/>
                <w:spacing w:val="-1"/>
                <w:sz w:val="18"/>
                <w:lang w:val="it-IT"/>
              </w:rPr>
              <w:t>tra</w:t>
            </w:r>
            <w:r w:rsidRPr="00176590">
              <w:rPr>
                <w:rFonts w:ascii="Garamond" w:hAnsi="Garamond"/>
                <w:spacing w:val="-2"/>
                <w:sz w:val="18"/>
                <w:lang w:val="it-IT"/>
              </w:rPr>
              <w:t xml:space="preserve"> </w:t>
            </w:r>
            <w:r w:rsidRPr="00176590">
              <w:rPr>
                <w:rFonts w:ascii="Garamond" w:hAnsi="Garamond"/>
                <w:sz w:val="18"/>
                <w:lang w:val="it-IT"/>
              </w:rPr>
              <w:t>le</w:t>
            </w:r>
            <w:r w:rsidRPr="00176590">
              <w:rPr>
                <w:rFonts w:ascii="Garamond" w:hAnsi="Garamond"/>
                <w:spacing w:val="2"/>
                <w:sz w:val="18"/>
                <w:lang w:val="it-IT"/>
              </w:rPr>
              <w:t xml:space="preserve"> </w:t>
            </w:r>
            <w:r w:rsidRPr="00176590">
              <w:rPr>
                <w:rFonts w:ascii="Garamond" w:hAnsi="Garamond"/>
                <w:spacing w:val="-1"/>
                <w:sz w:val="18"/>
                <w:lang w:val="it-IT"/>
              </w:rPr>
              <w:t>discipline</w:t>
            </w:r>
          </w:p>
        </w:tc>
        <w:tc>
          <w:tcPr>
            <w:tcW w:w="592" w:type="dxa"/>
            <w:tcBorders>
              <w:top w:val="single" w:sz="10" w:space="0" w:color="000000"/>
              <w:left w:val="single" w:sz="8" w:space="0" w:color="000000"/>
              <w:bottom w:val="single" w:sz="10" w:space="0" w:color="000000"/>
              <w:right w:val="single" w:sz="8" w:space="0" w:color="000000"/>
            </w:tcBorders>
          </w:tcPr>
          <w:p w14:paraId="1E51D178" w14:textId="77777777" w:rsidR="00CB570C" w:rsidRDefault="00CB570C" w:rsidP="006B364D">
            <w:pPr>
              <w:pStyle w:val="TableParagraph"/>
              <w:spacing w:before="40" w:line="200" w:lineRule="exact"/>
              <w:ind w:left="200"/>
              <w:rPr>
                <w:rFonts w:ascii="Garamond" w:eastAsia="Garamond" w:hAnsi="Garamond" w:cs="Garamond"/>
                <w:sz w:val="18"/>
                <w:szCs w:val="18"/>
              </w:rPr>
            </w:pPr>
            <w:r>
              <w:rPr>
                <w:rFonts w:ascii="Garamond"/>
                <w:spacing w:val="-1"/>
                <w:sz w:val="18"/>
              </w:rPr>
              <w:t>3-3.50</w:t>
            </w:r>
          </w:p>
        </w:tc>
        <w:tc>
          <w:tcPr>
            <w:tcW w:w="895" w:type="dxa"/>
            <w:vMerge/>
            <w:tcBorders>
              <w:left w:val="single" w:sz="8" w:space="0" w:color="000000"/>
              <w:right w:val="single" w:sz="8" w:space="0" w:color="000000"/>
            </w:tcBorders>
          </w:tcPr>
          <w:p w14:paraId="43DDB3BF" w14:textId="77777777" w:rsidR="00CB570C" w:rsidRDefault="00CB570C" w:rsidP="006B364D"/>
        </w:tc>
      </w:tr>
      <w:tr w:rsidR="00CB570C" w14:paraId="60A0FCA8" w14:textId="77777777" w:rsidTr="00CB570C">
        <w:trPr>
          <w:trHeight w:hRule="exact" w:val="253"/>
        </w:trPr>
        <w:tc>
          <w:tcPr>
            <w:tcW w:w="1346" w:type="dxa"/>
            <w:vMerge/>
            <w:tcBorders>
              <w:left w:val="single" w:sz="8" w:space="0" w:color="000000"/>
              <w:right w:val="single" w:sz="8" w:space="0" w:color="000000"/>
            </w:tcBorders>
          </w:tcPr>
          <w:p w14:paraId="25661675"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58785806" w14:textId="77777777" w:rsidR="00CB570C" w:rsidRDefault="00CB570C" w:rsidP="006B364D">
            <w:pPr>
              <w:pStyle w:val="TableParagraph"/>
              <w:spacing w:before="22"/>
              <w:ind w:left="155"/>
              <w:rPr>
                <w:rFonts w:ascii="Garamond" w:eastAsia="Garamond" w:hAnsi="Garamond" w:cs="Garamond"/>
                <w:sz w:val="16"/>
                <w:szCs w:val="16"/>
              </w:rPr>
            </w:pPr>
            <w:r>
              <w:rPr>
                <w:rFonts w:ascii="Garamond"/>
                <w:sz w:val="16"/>
              </w:rPr>
              <w:t>IV</w:t>
            </w:r>
          </w:p>
        </w:tc>
        <w:tc>
          <w:tcPr>
            <w:tcW w:w="7172" w:type="dxa"/>
            <w:tcBorders>
              <w:top w:val="single" w:sz="10" w:space="0" w:color="000000"/>
              <w:left w:val="single" w:sz="8" w:space="0" w:color="000000"/>
              <w:bottom w:val="single" w:sz="10" w:space="0" w:color="000000"/>
              <w:right w:val="single" w:sz="8" w:space="0" w:color="000000"/>
            </w:tcBorders>
          </w:tcPr>
          <w:p w14:paraId="1BD5D000" w14:textId="77777777" w:rsidR="00CB570C" w:rsidRPr="00176590" w:rsidRDefault="00CB570C" w:rsidP="006B364D">
            <w:pPr>
              <w:pStyle w:val="TableParagraph"/>
              <w:spacing w:before="9"/>
              <w:ind w:left="-1"/>
              <w:rPr>
                <w:rFonts w:ascii="Garamond" w:eastAsia="Garamond" w:hAnsi="Garamond" w:cs="Garamond"/>
                <w:sz w:val="18"/>
                <w:szCs w:val="18"/>
                <w:lang w:val="it-IT"/>
              </w:rPr>
            </w:pPr>
            <w:r w:rsidRPr="00176590">
              <w:rPr>
                <w:rFonts w:ascii="Garamond" w:hAnsi="Garamond"/>
                <w:sz w:val="18"/>
                <w:lang w:val="it-IT"/>
              </w:rPr>
              <w:t>È</w:t>
            </w:r>
            <w:r w:rsidRPr="00176590">
              <w:rPr>
                <w:rFonts w:ascii="Garamond" w:hAnsi="Garamond"/>
                <w:spacing w:val="-3"/>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z w:val="18"/>
                <w:lang w:val="it-IT"/>
              </w:rPr>
              <w:t>grado</w:t>
            </w:r>
            <w:r w:rsidRPr="00176590">
              <w:rPr>
                <w:rFonts w:ascii="Garamond" w:hAnsi="Garamond"/>
                <w:spacing w:val="-5"/>
                <w:sz w:val="18"/>
                <w:lang w:val="it-IT"/>
              </w:rPr>
              <w:t xml:space="preserve"> </w:t>
            </w:r>
            <w:r w:rsidRPr="00176590">
              <w:rPr>
                <w:rFonts w:ascii="Garamond" w:hAnsi="Garamond"/>
                <w:sz w:val="18"/>
                <w:lang w:val="it-IT"/>
              </w:rPr>
              <w:t>di</w:t>
            </w:r>
            <w:r w:rsidRPr="00176590">
              <w:rPr>
                <w:rFonts w:ascii="Garamond" w:hAnsi="Garamond"/>
                <w:spacing w:val="-2"/>
                <w:sz w:val="18"/>
                <w:lang w:val="it-IT"/>
              </w:rPr>
              <w:t xml:space="preserve"> </w:t>
            </w:r>
            <w:r w:rsidRPr="00176590">
              <w:rPr>
                <w:rFonts w:ascii="Garamond" w:hAnsi="Garamond"/>
                <w:spacing w:val="-1"/>
                <w:sz w:val="18"/>
                <w:lang w:val="it-IT"/>
              </w:rPr>
              <w:t>utilizzare</w:t>
            </w:r>
            <w:r w:rsidRPr="00176590">
              <w:rPr>
                <w:rFonts w:ascii="Garamond" w:hAnsi="Garamond"/>
                <w:spacing w:val="-3"/>
                <w:sz w:val="18"/>
                <w:lang w:val="it-IT"/>
              </w:rPr>
              <w:t xml:space="preserve"> </w:t>
            </w:r>
            <w:r w:rsidRPr="00176590">
              <w:rPr>
                <w:rFonts w:ascii="Garamond" w:hAnsi="Garamond"/>
                <w:sz w:val="18"/>
                <w:lang w:val="it-IT"/>
              </w:rPr>
              <w:t>le</w:t>
            </w:r>
            <w:r w:rsidRPr="00176590">
              <w:rPr>
                <w:rFonts w:ascii="Garamond" w:hAnsi="Garamond"/>
                <w:spacing w:val="-3"/>
                <w:sz w:val="18"/>
                <w:lang w:val="it-IT"/>
              </w:rPr>
              <w:t xml:space="preserve"> </w:t>
            </w:r>
            <w:r w:rsidRPr="00176590">
              <w:rPr>
                <w:rFonts w:ascii="Garamond" w:hAnsi="Garamond"/>
                <w:spacing w:val="-1"/>
                <w:sz w:val="18"/>
                <w:lang w:val="it-IT"/>
              </w:rPr>
              <w:t>conoscenze</w:t>
            </w:r>
            <w:r w:rsidRPr="00176590">
              <w:rPr>
                <w:rFonts w:ascii="Garamond" w:hAnsi="Garamond"/>
                <w:spacing w:val="-3"/>
                <w:sz w:val="18"/>
                <w:lang w:val="it-IT"/>
              </w:rPr>
              <w:t xml:space="preserve"> </w:t>
            </w:r>
            <w:r w:rsidRPr="00176590">
              <w:rPr>
                <w:rFonts w:ascii="Garamond" w:hAnsi="Garamond"/>
                <w:spacing w:val="-1"/>
                <w:sz w:val="18"/>
                <w:lang w:val="it-IT"/>
              </w:rPr>
              <w:t>acquisite</w:t>
            </w:r>
            <w:r w:rsidRPr="00176590">
              <w:rPr>
                <w:rFonts w:ascii="Garamond" w:hAnsi="Garamond"/>
                <w:spacing w:val="-3"/>
                <w:sz w:val="18"/>
                <w:lang w:val="it-IT"/>
              </w:rPr>
              <w:t xml:space="preserve"> </w:t>
            </w:r>
            <w:r w:rsidRPr="00176590">
              <w:rPr>
                <w:rFonts w:ascii="Garamond" w:hAnsi="Garamond"/>
                <w:spacing w:val="-1"/>
                <w:sz w:val="18"/>
                <w:lang w:val="it-IT"/>
              </w:rPr>
              <w:t>collegandole</w:t>
            </w:r>
            <w:r w:rsidRPr="00176590">
              <w:rPr>
                <w:rFonts w:ascii="Garamond" w:hAnsi="Garamond"/>
                <w:spacing w:val="-4"/>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pacing w:val="-1"/>
                <w:sz w:val="18"/>
                <w:lang w:val="it-IT"/>
              </w:rPr>
              <w:t>una trattazione</w:t>
            </w:r>
            <w:r w:rsidRPr="00176590">
              <w:rPr>
                <w:rFonts w:ascii="Garamond" w:hAnsi="Garamond"/>
                <w:spacing w:val="-3"/>
                <w:sz w:val="18"/>
                <w:lang w:val="it-IT"/>
              </w:rPr>
              <w:t xml:space="preserve"> </w:t>
            </w:r>
            <w:r w:rsidRPr="00176590">
              <w:rPr>
                <w:rFonts w:ascii="Garamond" w:hAnsi="Garamond"/>
                <w:spacing w:val="-1"/>
                <w:sz w:val="18"/>
                <w:lang w:val="it-IT"/>
              </w:rPr>
              <w:t>pluridisciplinare</w:t>
            </w:r>
            <w:r w:rsidRPr="00176590">
              <w:rPr>
                <w:rFonts w:ascii="Garamond" w:hAnsi="Garamond"/>
                <w:spacing w:val="-3"/>
                <w:sz w:val="18"/>
                <w:lang w:val="it-IT"/>
              </w:rPr>
              <w:t xml:space="preserve"> </w:t>
            </w:r>
            <w:r w:rsidRPr="00176590">
              <w:rPr>
                <w:rFonts w:ascii="Garamond" w:hAnsi="Garamond"/>
                <w:spacing w:val="-1"/>
                <w:sz w:val="18"/>
                <w:lang w:val="it-IT"/>
              </w:rPr>
              <w:t>articolata</w:t>
            </w:r>
          </w:p>
        </w:tc>
        <w:tc>
          <w:tcPr>
            <w:tcW w:w="592" w:type="dxa"/>
            <w:tcBorders>
              <w:top w:val="single" w:sz="10" w:space="0" w:color="000000"/>
              <w:left w:val="single" w:sz="8" w:space="0" w:color="000000"/>
              <w:bottom w:val="single" w:sz="10" w:space="0" w:color="000000"/>
              <w:right w:val="single" w:sz="8" w:space="0" w:color="000000"/>
            </w:tcBorders>
          </w:tcPr>
          <w:p w14:paraId="7499401A" w14:textId="77777777" w:rsidR="00CB570C" w:rsidRDefault="00CB570C" w:rsidP="006B364D">
            <w:pPr>
              <w:pStyle w:val="TableParagraph"/>
              <w:spacing w:before="9"/>
              <w:ind w:left="200"/>
              <w:rPr>
                <w:rFonts w:ascii="Garamond" w:eastAsia="Garamond" w:hAnsi="Garamond" w:cs="Garamond"/>
                <w:sz w:val="18"/>
                <w:szCs w:val="18"/>
              </w:rPr>
            </w:pPr>
            <w:r>
              <w:rPr>
                <w:rFonts w:ascii="Garamond"/>
                <w:spacing w:val="-1"/>
                <w:sz w:val="18"/>
              </w:rPr>
              <w:t>4-4.50</w:t>
            </w:r>
          </w:p>
        </w:tc>
        <w:tc>
          <w:tcPr>
            <w:tcW w:w="895" w:type="dxa"/>
            <w:vMerge/>
            <w:tcBorders>
              <w:left w:val="single" w:sz="8" w:space="0" w:color="000000"/>
              <w:right w:val="single" w:sz="8" w:space="0" w:color="000000"/>
            </w:tcBorders>
          </w:tcPr>
          <w:p w14:paraId="363D16D0" w14:textId="77777777" w:rsidR="00CB570C" w:rsidRDefault="00CB570C" w:rsidP="006B364D"/>
        </w:tc>
      </w:tr>
      <w:tr w:rsidR="00CB570C" w14:paraId="018A5F47" w14:textId="77777777" w:rsidTr="00CB570C">
        <w:trPr>
          <w:trHeight w:hRule="exact" w:val="235"/>
        </w:trPr>
        <w:tc>
          <w:tcPr>
            <w:tcW w:w="1346" w:type="dxa"/>
            <w:vMerge/>
            <w:tcBorders>
              <w:left w:val="single" w:sz="8" w:space="0" w:color="000000"/>
              <w:bottom w:val="single" w:sz="10" w:space="0" w:color="000000"/>
              <w:right w:val="single" w:sz="8" w:space="0" w:color="000000"/>
            </w:tcBorders>
          </w:tcPr>
          <w:p w14:paraId="1B09A3BB"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5BDB0995" w14:textId="77777777" w:rsidR="00CB570C" w:rsidRDefault="00CB570C" w:rsidP="006B364D">
            <w:pPr>
              <w:pStyle w:val="TableParagraph"/>
              <w:spacing w:before="12"/>
              <w:jc w:val="center"/>
              <w:rPr>
                <w:rFonts w:ascii="Garamond" w:eastAsia="Garamond" w:hAnsi="Garamond" w:cs="Garamond"/>
                <w:sz w:val="16"/>
                <w:szCs w:val="16"/>
              </w:rPr>
            </w:pPr>
            <w:r>
              <w:rPr>
                <w:rFonts w:ascii="Garamond"/>
                <w:sz w:val="16"/>
              </w:rPr>
              <w:t>V</w:t>
            </w:r>
          </w:p>
        </w:tc>
        <w:tc>
          <w:tcPr>
            <w:tcW w:w="7172" w:type="dxa"/>
            <w:tcBorders>
              <w:top w:val="single" w:sz="10" w:space="0" w:color="000000"/>
              <w:left w:val="single" w:sz="8" w:space="0" w:color="000000"/>
              <w:bottom w:val="single" w:sz="10" w:space="0" w:color="000000"/>
              <w:right w:val="single" w:sz="8" w:space="0" w:color="000000"/>
            </w:tcBorders>
          </w:tcPr>
          <w:p w14:paraId="7D0B925C" w14:textId="77777777" w:rsidR="00CB570C" w:rsidRPr="00176590" w:rsidRDefault="00CB570C" w:rsidP="006B364D">
            <w:pPr>
              <w:pStyle w:val="TableParagraph"/>
              <w:spacing w:line="202" w:lineRule="exact"/>
              <w:ind w:left="-1"/>
              <w:rPr>
                <w:rFonts w:ascii="Garamond" w:eastAsia="Garamond" w:hAnsi="Garamond" w:cs="Garamond"/>
                <w:sz w:val="18"/>
                <w:szCs w:val="18"/>
                <w:lang w:val="it-IT"/>
              </w:rPr>
            </w:pPr>
            <w:r w:rsidRPr="00176590">
              <w:rPr>
                <w:rFonts w:ascii="Garamond" w:hAnsi="Garamond"/>
                <w:sz w:val="18"/>
                <w:lang w:val="it-IT"/>
              </w:rPr>
              <w:t>È</w:t>
            </w:r>
            <w:r w:rsidRPr="00176590">
              <w:rPr>
                <w:rFonts w:ascii="Garamond" w:hAnsi="Garamond"/>
                <w:spacing w:val="-3"/>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z w:val="18"/>
                <w:lang w:val="it-IT"/>
              </w:rPr>
              <w:t>grado</w:t>
            </w:r>
            <w:r w:rsidRPr="00176590">
              <w:rPr>
                <w:rFonts w:ascii="Garamond" w:hAnsi="Garamond"/>
                <w:spacing w:val="-4"/>
                <w:sz w:val="18"/>
                <w:lang w:val="it-IT"/>
              </w:rPr>
              <w:t xml:space="preserve"> </w:t>
            </w:r>
            <w:r w:rsidRPr="00176590">
              <w:rPr>
                <w:rFonts w:ascii="Garamond" w:hAnsi="Garamond"/>
                <w:sz w:val="18"/>
                <w:lang w:val="it-IT"/>
              </w:rPr>
              <w:t>di</w:t>
            </w:r>
            <w:r w:rsidRPr="00176590">
              <w:rPr>
                <w:rFonts w:ascii="Garamond" w:hAnsi="Garamond"/>
                <w:spacing w:val="-2"/>
                <w:sz w:val="18"/>
                <w:lang w:val="it-IT"/>
              </w:rPr>
              <w:t xml:space="preserve"> </w:t>
            </w:r>
            <w:r w:rsidRPr="00176590">
              <w:rPr>
                <w:rFonts w:ascii="Garamond" w:hAnsi="Garamond"/>
                <w:spacing w:val="-1"/>
                <w:sz w:val="18"/>
                <w:lang w:val="it-IT"/>
              </w:rPr>
              <w:t>utilizzare</w:t>
            </w:r>
            <w:r w:rsidRPr="00176590">
              <w:rPr>
                <w:rFonts w:ascii="Garamond" w:hAnsi="Garamond"/>
                <w:spacing w:val="-3"/>
                <w:sz w:val="18"/>
                <w:lang w:val="it-IT"/>
              </w:rPr>
              <w:t xml:space="preserve"> </w:t>
            </w:r>
            <w:r w:rsidRPr="00176590">
              <w:rPr>
                <w:rFonts w:ascii="Garamond" w:hAnsi="Garamond"/>
                <w:sz w:val="18"/>
                <w:lang w:val="it-IT"/>
              </w:rPr>
              <w:t>le</w:t>
            </w:r>
            <w:r w:rsidRPr="00176590">
              <w:rPr>
                <w:rFonts w:ascii="Garamond" w:hAnsi="Garamond"/>
                <w:spacing w:val="-2"/>
                <w:sz w:val="18"/>
                <w:lang w:val="it-IT"/>
              </w:rPr>
              <w:t xml:space="preserve"> </w:t>
            </w:r>
            <w:r w:rsidRPr="00176590">
              <w:rPr>
                <w:rFonts w:ascii="Garamond" w:hAnsi="Garamond"/>
                <w:spacing w:val="-1"/>
                <w:sz w:val="18"/>
                <w:lang w:val="it-IT"/>
              </w:rPr>
              <w:t>conoscenze</w:t>
            </w:r>
            <w:r w:rsidRPr="00176590">
              <w:rPr>
                <w:rFonts w:ascii="Garamond" w:hAnsi="Garamond"/>
                <w:spacing w:val="-3"/>
                <w:sz w:val="18"/>
                <w:lang w:val="it-IT"/>
              </w:rPr>
              <w:t xml:space="preserve"> </w:t>
            </w:r>
            <w:r w:rsidRPr="00176590">
              <w:rPr>
                <w:rFonts w:ascii="Garamond" w:hAnsi="Garamond"/>
                <w:spacing w:val="-1"/>
                <w:sz w:val="18"/>
                <w:lang w:val="it-IT"/>
              </w:rPr>
              <w:t>acquisite</w:t>
            </w:r>
            <w:r w:rsidRPr="00176590">
              <w:rPr>
                <w:rFonts w:ascii="Garamond" w:hAnsi="Garamond"/>
                <w:spacing w:val="-3"/>
                <w:sz w:val="18"/>
                <w:lang w:val="it-IT"/>
              </w:rPr>
              <w:t xml:space="preserve"> </w:t>
            </w:r>
            <w:r w:rsidRPr="00176590">
              <w:rPr>
                <w:rFonts w:ascii="Garamond" w:hAnsi="Garamond"/>
                <w:spacing w:val="-1"/>
                <w:sz w:val="18"/>
                <w:lang w:val="it-IT"/>
              </w:rPr>
              <w:t>collegandole</w:t>
            </w:r>
            <w:r w:rsidRPr="00176590">
              <w:rPr>
                <w:rFonts w:ascii="Garamond" w:hAnsi="Garamond"/>
                <w:spacing w:val="-2"/>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pacing w:val="-1"/>
                <w:sz w:val="18"/>
                <w:lang w:val="it-IT"/>
              </w:rPr>
              <w:t>una trattazione</w:t>
            </w:r>
            <w:r w:rsidRPr="00176590">
              <w:rPr>
                <w:rFonts w:ascii="Garamond" w:hAnsi="Garamond"/>
                <w:spacing w:val="4"/>
                <w:sz w:val="18"/>
                <w:lang w:val="it-IT"/>
              </w:rPr>
              <w:t xml:space="preserve"> </w:t>
            </w:r>
            <w:r w:rsidRPr="00176590">
              <w:rPr>
                <w:rFonts w:ascii="Garamond" w:hAnsi="Garamond"/>
                <w:spacing w:val="-1"/>
                <w:sz w:val="18"/>
                <w:lang w:val="it-IT"/>
              </w:rPr>
              <w:t>pluridisciplinare</w:t>
            </w:r>
            <w:r w:rsidRPr="00176590">
              <w:rPr>
                <w:rFonts w:ascii="Garamond" w:hAnsi="Garamond"/>
                <w:spacing w:val="-3"/>
                <w:sz w:val="18"/>
                <w:lang w:val="it-IT"/>
              </w:rPr>
              <w:t xml:space="preserve"> </w:t>
            </w:r>
            <w:r w:rsidRPr="00176590">
              <w:rPr>
                <w:rFonts w:ascii="Garamond" w:hAnsi="Garamond"/>
                <w:sz w:val="18"/>
                <w:lang w:val="it-IT"/>
              </w:rPr>
              <w:t>ampia</w:t>
            </w:r>
            <w:r w:rsidRPr="00176590">
              <w:rPr>
                <w:rFonts w:ascii="Garamond" w:hAnsi="Garamond"/>
                <w:spacing w:val="-1"/>
                <w:sz w:val="18"/>
                <w:lang w:val="it-IT"/>
              </w:rPr>
              <w:t xml:space="preserve"> </w:t>
            </w:r>
            <w:r w:rsidRPr="00176590">
              <w:rPr>
                <w:rFonts w:ascii="Garamond" w:hAnsi="Garamond"/>
                <w:sz w:val="18"/>
                <w:lang w:val="it-IT"/>
              </w:rPr>
              <w:t>e</w:t>
            </w:r>
            <w:r w:rsidRPr="00176590">
              <w:rPr>
                <w:rFonts w:ascii="Garamond" w:hAnsi="Garamond"/>
                <w:spacing w:val="-3"/>
                <w:sz w:val="18"/>
                <w:lang w:val="it-IT"/>
              </w:rPr>
              <w:t xml:space="preserve"> </w:t>
            </w:r>
            <w:r w:rsidRPr="00176590">
              <w:rPr>
                <w:rFonts w:ascii="Garamond" w:hAnsi="Garamond"/>
                <w:spacing w:val="-1"/>
                <w:sz w:val="18"/>
                <w:lang w:val="it-IT"/>
              </w:rPr>
              <w:t>approfondita</w:t>
            </w:r>
          </w:p>
        </w:tc>
        <w:tc>
          <w:tcPr>
            <w:tcW w:w="592" w:type="dxa"/>
            <w:tcBorders>
              <w:top w:val="single" w:sz="10" w:space="0" w:color="000000"/>
              <w:left w:val="single" w:sz="8" w:space="0" w:color="000000"/>
              <w:bottom w:val="single" w:sz="10" w:space="0" w:color="000000"/>
              <w:right w:val="single" w:sz="8" w:space="0" w:color="000000"/>
            </w:tcBorders>
          </w:tcPr>
          <w:p w14:paraId="3FFACF94" w14:textId="77777777" w:rsidR="00CB570C" w:rsidRDefault="00CB570C" w:rsidP="006B364D">
            <w:pPr>
              <w:pStyle w:val="TableParagraph"/>
              <w:spacing w:line="202" w:lineRule="exact"/>
              <w:ind w:left="2"/>
              <w:jc w:val="center"/>
              <w:rPr>
                <w:rFonts w:ascii="Garamond" w:eastAsia="Garamond" w:hAnsi="Garamond" w:cs="Garamond"/>
                <w:sz w:val="18"/>
                <w:szCs w:val="18"/>
              </w:rPr>
            </w:pPr>
            <w:r>
              <w:rPr>
                <w:rFonts w:ascii="Garamond"/>
                <w:sz w:val="18"/>
              </w:rPr>
              <w:t>5</w:t>
            </w:r>
          </w:p>
        </w:tc>
        <w:tc>
          <w:tcPr>
            <w:tcW w:w="895" w:type="dxa"/>
            <w:vMerge/>
            <w:tcBorders>
              <w:left w:val="single" w:sz="8" w:space="0" w:color="000000"/>
              <w:bottom w:val="single" w:sz="10" w:space="0" w:color="000000"/>
              <w:right w:val="single" w:sz="8" w:space="0" w:color="000000"/>
            </w:tcBorders>
          </w:tcPr>
          <w:p w14:paraId="13FA39DC" w14:textId="77777777" w:rsidR="00CB570C" w:rsidRDefault="00CB570C" w:rsidP="006B364D"/>
        </w:tc>
      </w:tr>
      <w:tr w:rsidR="00CB570C" w14:paraId="21B22721" w14:textId="77777777" w:rsidTr="00CB570C">
        <w:trPr>
          <w:trHeight w:hRule="exact" w:val="262"/>
        </w:trPr>
        <w:tc>
          <w:tcPr>
            <w:tcW w:w="1346" w:type="dxa"/>
            <w:vMerge w:val="restart"/>
            <w:tcBorders>
              <w:top w:val="single" w:sz="10" w:space="0" w:color="000000"/>
              <w:left w:val="single" w:sz="8" w:space="0" w:color="000000"/>
              <w:right w:val="single" w:sz="8" w:space="0" w:color="000000"/>
            </w:tcBorders>
          </w:tcPr>
          <w:p w14:paraId="3475DCAB" w14:textId="77777777" w:rsidR="00CB570C" w:rsidRPr="00176590" w:rsidRDefault="00CB570C" w:rsidP="006B364D">
            <w:pPr>
              <w:pStyle w:val="TableParagraph"/>
              <w:spacing w:before="28" w:line="275" w:lineRule="auto"/>
              <w:ind w:left="1" w:right="31"/>
              <w:rPr>
                <w:rFonts w:ascii="Garamond" w:eastAsia="Garamond" w:hAnsi="Garamond" w:cs="Garamond"/>
                <w:sz w:val="18"/>
                <w:szCs w:val="18"/>
                <w:lang w:val="it-IT"/>
              </w:rPr>
            </w:pPr>
            <w:r w:rsidRPr="00176590">
              <w:rPr>
                <w:rFonts w:ascii="Garamond" w:hAnsi="Garamond"/>
                <w:sz w:val="18"/>
                <w:lang w:val="it-IT"/>
              </w:rPr>
              <w:t>Capacità</w:t>
            </w:r>
            <w:r w:rsidRPr="00176590">
              <w:rPr>
                <w:rFonts w:ascii="Garamond" w:hAnsi="Garamond"/>
                <w:spacing w:val="-4"/>
                <w:sz w:val="18"/>
                <w:lang w:val="it-IT"/>
              </w:rPr>
              <w:t xml:space="preserve"> </w:t>
            </w:r>
            <w:r w:rsidRPr="00176590">
              <w:rPr>
                <w:rFonts w:ascii="Garamond" w:hAnsi="Garamond"/>
                <w:sz w:val="18"/>
                <w:lang w:val="it-IT"/>
              </w:rPr>
              <w:t>di</w:t>
            </w:r>
            <w:r w:rsidRPr="00176590">
              <w:rPr>
                <w:rFonts w:ascii="Garamond" w:hAnsi="Garamond"/>
                <w:spacing w:val="-5"/>
                <w:sz w:val="18"/>
                <w:lang w:val="it-IT"/>
              </w:rPr>
              <w:t xml:space="preserve"> </w:t>
            </w:r>
            <w:r w:rsidRPr="00176590">
              <w:rPr>
                <w:rFonts w:ascii="Garamond" w:hAnsi="Garamond"/>
                <w:spacing w:val="-1"/>
                <w:sz w:val="18"/>
                <w:lang w:val="it-IT"/>
              </w:rPr>
              <w:t>argomentare</w:t>
            </w:r>
            <w:r w:rsidRPr="00176590">
              <w:rPr>
                <w:rFonts w:ascii="Garamond" w:hAnsi="Garamond"/>
                <w:spacing w:val="-3"/>
                <w:sz w:val="18"/>
                <w:lang w:val="it-IT"/>
              </w:rPr>
              <w:t xml:space="preserve"> </w:t>
            </w:r>
            <w:r w:rsidRPr="00176590">
              <w:rPr>
                <w:rFonts w:ascii="Garamond" w:hAnsi="Garamond"/>
                <w:sz w:val="18"/>
                <w:lang w:val="it-IT"/>
              </w:rPr>
              <w:t>in</w:t>
            </w:r>
            <w:r w:rsidRPr="00176590">
              <w:rPr>
                <w:rFonts w:ascii="Times New Roman" w:hAnsi="Times New Roman"/>
                <w:spacing w:val="20"/>
                <w:sz w:val="18"/>
                <w:lang w:val="it-IT"/>
              </w:rPr>
              <w:t xml:space="preserve"> </w:t>
            </w:r>
            <w:r w:rsidRPr="00176590">
              <w:rPr>
                <w:rFonts w:ascii="Garamond" w:hAnsi="Garamond"/>
                <w:spacing w:val="-1"/>
                <w:sz w:val="18"/>
                <w:lang w:val="it-IT"/>
              </w:rPr>
              <w:t xml:space="preserve">maniera critica </w:t>
            </w:r>
            <w:r w:rsidRPr="00176590">
              <w:rPr>
                <w:rFonts w:ascii="Garamond" w:hAnsi="Garamond"/>
                <w:sz w:val="18"/>
                <w:lang w:val="it-IT"/>
              </w:rPr>
              <w:t>e</w:t>
            </w:r>
            <w:r w:rsidRPr="00176590">
              <w:rPr>
                <w:rFonts w:ascii="Garamond" w:hAnsi="Garamond"/>
                <w:spacing w:val="-3"/>
                <w:sz w:val="18"/>
                <w:lang w:val="it-IT"/>
              </w:rPr>
              <w:t xml:space="preserve"> </w:t>
            </w:r>
            <w:r w:rsidRPr="00176590">
              <w:rPr>
                <w:rFonts w:ascii="Garamond" w:hAnsi="Garamond"/>
                <w:spacing w:val="-1"/>
                <w:sz w:val="18"/>
                <w:lang w:val="it-IT"/>
              </w:rPr>
              <w:t>personale,</w:t>
            </w:r>
            <w:r w:rsidRPr="00176590">
              <w:rPr>
                <w:rFonts w:ascii="Times New Roman" w:hAnsi="Times New Roman"/>
                <w:spacing w:val="21"/>
                <w:w w:val="99"/>
                <w:sz w:val="18"/>
                <w:lang w:val="it-IT"/>
              </w:rPr>
              <w:t xml:space="preserve"> </w:t>
            </w:r>
            <w:r w:rsidRPr="00176590">
              <w:rPr>
                <w:rFonts w:ascii="Garamond" w:hAnsi="Garamond"/>
                <w:spacing w:val="-1"/>
                <w:sz w:val="18"/>
                <w:lang w:val="it-IT"/>
              </w:rPr>
              <w:t>rielaborando</w:t>
            </w:r>
            <w:r w:rsidRPr="00176590">
              <w:rPr>
                <w:rFonts w:ascii="Garamond" w:hAnsi="Garamond"/>
                <w:spacing w:val="-4"/>
                <w:sz w:val="18"/>
                <w:lang w:val="it-IT"/>
              </w:rPr>
              <w:t xml:space="preserve"> </w:t>
            </w:r>
            <w:r w:rsidRPr="00176590">
              <w:rPr>
                <w:rFonts w:ascii="Garamond" w:hAnsi="Garamond"/>
                <w:sz w:val="18"/>
                <w:lang w:val="it-IT"/>
              </w:rPr>
              <w:t>i</w:t>
            </w:r>
            <w:r w:rsidRPr="00176590">
              <w:rPr>
                <w:rFonts w:ascii="Garamond" w:hAnsi="Garamond"/>
                <w:spacing w:val="-3"/>
                <w:sz w:val="18"/>
                <w:lang w:val="it-IT"/>
              </w:rPr>
              <w:t xml:space="preserve"> </w:t>
            </w:r>
            <w:r w:rsidRPr="00176590">
              <w:rPr>
                <w:rFonts w:ascii="Garamond" w:hAnsi="Garamond"/>
                <w:spacing w:val="-1"/>
                <w:sz w:val="18"/>
                <w:lang w:val="it-IT"/>
              </w:rPr>
              <w:t>contenuti</w:t>
            </w:r>
            <w:r w:rsidRPr="00176590">
              <w:rPr>
                <w:rFonts w:ascii="Times New Roman" w:hAnsi="Times New Roman"/>
                <w:spacing w:val="23"/>
                <w:w w:val="99"/>
                <w:sz w:val="18"/>
                <w:lang w:val="it-IT"/>
              </w:rPr>
              <w:t xml:space="preserve"> </w:t>
            </w:r>
            <w:r w:rsidRPr="00176590">
              <w:rPr>
                <w:rFonts w:ascii="Garamond" w:hAnsi="Garamond"/>
                <w:spacing w:val="-1"/>
                <w:sz w:val="18"/>
                <w:lang w:val="it-IT"/>
              </w:rPr>
              <w:t>acquisiti</w:t>
            </w:r>
          </w:p>
        </w:tc>
        <w:tc>
          <w:tcPr>
            <w:tcW w:w="344" w:type="dxa"/>
            <w:tcBorders>
              <w:top w:val="single" w:sz="10" w:space="0" w:color="000000"/>
              <w:left w:val="single" w:sz="8" w:space="0" w:color="000000"/>
              <w:bottom w:val="single" w:sz="10" w:space="0" w:color="000000"/>
              <w:right w:val="single" w:sz="8" w:space="0" w:color="000000"/>
            </w:tcBorders>
          </w:tcPr>
          <w:p w14:paraId="289F569A" w14:textId="77777777" w:rsidR="00CB570C" w:rsidRDefault="00CB570C" w:rsidP="006B364D">
            <w:pPr>
              <w:pStyle w:val="TableParagraph"/>
              <w:spacing w:before="24"/>
              <w:ind w:right="1"/>
              <w:jc w:val="center"/>
              <w:rPr>
                <w:rFonts w:ascii="Garamond" w:eastAsia="Garamond" w:hAnsi="Garamond" w:cs="Garamond"/>
                <w:sz w:val="16"/>
                <w:szCs w:val="16"/>
              </w:rPr>
            </w:pPr>
            <w:r>
              <w:rPr>
                <w:rFonts w:ascii="Garamond"/>
                <w:sz w:val="16"/>
              </w:rPr>
              <w:t>I</w:t>
            </w:r>
          </w:p>
        </w:tc>
        <w:tc>
          <w:tcPr>
            <w:tcW w:w="7172" w:type="dxa"/>
            <w:tcBorders>
              <w:top w:val="single" w:sz="10" w:space="0" w:color="000000"/>
              <w:left w:val="single" w:sz="8" w:space="0" w:color="000000"/>
              <w:bottom w:val="single" w:sz="10" w:space="0" w:color="000000"/>
              <w:right w:val="single" w:sz="8" w:space="0" w:color="000000"/>
            </w:tcBorders>
          </w:tcPr>
          <w:p w14:paraId="03CA260E" w14:textId="77777777" w:rsidR="00CB570C" w:rsidRPr="00176590" w:rsidRDefault="00CB570C" w:rsidP="006B364D">
            <w:pPr>
              <w:pStyle w:val="TableParagraph"/>
              <w:spacing w:before="14"/>
              <w:ind w:left="-1"/>
              <w:rPr>
                <w:rFonts w:ascii="Garamond" w:eastAsia="Garamond" w:hAnsi="Garamond" w:cs="Garamond"/>
                <w:sz w:val="18"/>
                <w:szCs w:val="18"/>
                <w:lang w:val="it-IT"/>
              </w:rPr>
            </w:pPr>
            <w:r w:rsidRPr="00176590">
              <w:rPr>
                <w:rFonts w:ascii="Garamond" w:hAnsi="Garamond"/>
                <w:sz w:val="18"/>
                <w:lang w:val="it-IT"/>
              </w:rPr>
              <w:t>Non</w:t>
            </w:r>
            <w:r w:rsidRPr="00176590">
              <w:rPr>
                <w:rFonts w:ascii="Garamond" w:hAnsi="Garamond"/>
                <w:spacing w:val="-3"/>
                <w:sz w:val="18"/>
                <w:lang w:val="it-IT"/>
              </w:rPr>
              <w:t xml:space="preserve"> </w:t>
            </w:r>
            <w:r w:rsidRPr="00176590">
              <w:rPr>
                <w:rFonts w:ascii="Garamond" w:hAnsi="Garamond"/>
                <w:sz w:val="18"/>
                <w:lang w:val="it-IT"/>
              </w:rPr>
              <w:t>è</w:t>
            </w:r>
            <w:r w:rsidRPr="00176590">
              <w:rPr>
                <w:rFonts w:ascii="Garamond" w:hAnsi="Garamond"/>
                <w:spacing w:val="-2"/>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z w:val="18"/>
                <w:lang w:val="it-IT"/>
              </w:rPr>
              <w:t>grado</w:t>
            </w:r>
            <w:r w:rsidRPr="00176590">
              <w:rPr>
                <w:rFonts w:ascii="Garamond" w:hAnsi="Garamond"/>
                <w:spacing w:val="-4"/>
                <w:sz w:val="18"/>
                <w:lang w:val="it-IT"/>
              </w:rPr>
              <w:t xml:space="preserve"> </w:t>
            </w:r>
            <w:r w:rsidRPr="00176590">
              <w:rPr>
                <w:rFonts w:ascii="Garamond" w:hAnsi="Garamond"/>
                <w:sz w:val="18"/>
                <w:lang w:val="it-IT"/>
              </w:rPr>
              <w:t>di</w:t>
            </w:r>
            <w:r w:rsidRPr="00176590">
              <w:rPr>
                <w:rFonts w:ascii="Garamond" w:hAnsi="Garamond"/>
                <w:spacing w:val="-2"/>
                <w:sz w:val="18"/>
                <w:lang w:val="it-IT"/>
              </w:rPr>
              <w:t xml:space="preserve"> </w:t>
            </w:r>
            <w:r w:rsidRPr="00176590">
              <w:rPr>
                <w:rFonts w:ascii="Garamond" w:hAnsi="Garamond"/>
                <w:spacing w:val="-1"/>
                <w:sz w:val="18"/>
                <w:lang w:val="it-IT"/>
              </w:rPr>
              <w:t>argomentare</w:t>
            </w:r>
            <w:r w:rsidRPr="00176590">
              <w:rPr>
                <w:rFonts w:ascii="Garamond" w:hAnsi="Garamond"/>
                <w:spacing w:val="-2"/>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pacing w:val="-1"/>
                <w:sz w:val="18"/>
                <w:lang w:val="it-IT"/>
              </w:rPr>
              <w:t>maniera</w:t>
            </w:r>
            <w:r w:rsidRPr="00176590">
              <w:rPr>
                <w:rFonts w:ascii="Garamond" w:hAnsi="Garamond"/>
                <w:sz w:val="18"/>
                <w:lang w:val="it-IT"/>
              </w:rPr>
              <w:t xml:space="preserve"> </w:t>
            </w:r>
            <w:r w:rsidRPr="00176590">
              <w:rPr>
                <w:rFonts w:ascii="Garamond" w:hAnsi="Garamond"/>
                <w:spacing w:val="-1"/>
                <w:sz w:val="18"/>
                <w:lang w:val="it-IT"/>
              </w:rPr>
              <w:t xml:space="preserve">critica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pacing w:val="-1"/>
                <w:sz w:val="18"/>
                <w:lang w:val="it-IT"/>
              </w:rPr>
              <w:t>personale,</w:t>
            </w:r>
            <w:r w:rsidRPr="00176590">
              <w:rPr>
                <w:rFonts w:ascii="Garamond" w:hAnsi="Garamond"/>
                <w:spacing w:val="-2"/>
                <w:sz w:val="18"/>
                <w:lang w:val="it-IT"/>
              </w:rPr>
              <w:t xml:space="preserve"> </w:t>
            </w:r>
            <w:r w:rsidRPr="00176590">
              <w:rPr>
                <w:rFonts w:ascii="Garamond" w:hAnsi="Garamond"/>
                <w:sz w:val="18"/>
                <w:lang w:val="it-IT"/>
              </w:rPr>
              <w:t>o</w:t>
            </w:r>
            <w:r w:rsidRPr="00176590">
              <w:rPr>
                <w:rFonts w:ascii="Garamond" w:hAnsi="Garamond"/>
                <w:spacing w:val="-3"/>
                <w:sz w:val="18"/>
                <w:lang w:val="it-IT"/>
              </w:rPr>
              <w:t xml:space="preserve"> </w:t>
            </w:r>
            <w:r w:rsidRPr="00176590">
              <w:rPr>
                <w:rFonts w:ascii="Garamond" w:hAnsi="Garamond"/>
                <w:spacing w:val="-1"/>
                <w:sz w:val="18"/>
                <w:lang w:val="it-IT"/>
              </w:rPr>
              <w:t>argomenta</w:t>
            </w:r>
            <w:r w:rsidRPr="00176590">
              <w:rPr>
                <w:rFonts w:ascii="Garamond" w:hAnsi="Garamond"/>
                <w:sz w:val="18"/>
                <w:lang w:val="it-IT"/>
              </w:rPr>
              <w:t xml:space="preserve"> in</w:t>
            </w:r>
            <w:r w:rsidRPr="00176590">
              <w:rPr>
                <w:rFonts w:ascii="Garamond" w:hAnsi="Garamond"/>
                <w:spacing w:val="-3"/>
                <w:sz w:val="18"/>
                <w:lang w:val="it-IT"/>
              </w:rPr>
              <w:t xml:space="preserve"> </w:t>
            </w:r>
            <w:r w:rsidRPr="00176590">
              <w:rPr>
                <w:rFonts w:ascii="Garamond" w:hAnsi="Garamond"/>
                <w:sz w:val="18"/>
                <w:lang w:val="it-IT"/>
              </w:rPr>
              <w:t>modo</w:t>
            </w:r>
            <w:r w:rsidRPr="00176590">
              <w:rPr>
                <w:rFonts w:ascii="Garamond" w:hAnsi="Garamond"/>
                <w:spacing w:val="-2"/>
                <w:sz w:val="18"/>
                <w:lang w:val="it-IT"/>
              </w:rPr>
              <w:t xml:space="preserve"> </w:t>
            </w:r>
            <w:r w:rsidRPr="00176590">
              <w:rPr>
                <w:rFonts w:ascii="Garamond" w:hAnsi="Garamond"/>
                <w:spacing w:val="-1"/>
                <w:sz w:val="18"/>
                <w:lang w:val="it-IT"/>
              </w:rPr>
              <w:t>superficiale</w:t>
            </w:r>
            <w:r w:rsidRPr="00176590">
              <w:rPr>
                <w:rFonts w:ascii="Garamond" w:hAnsi="Garamond"/>
                <w:spacing w:val="-3"/>
                <w:sz w:val="18"/>
                <w:lang w:val="it-IT"/>
              </w:rPr>
              <w:t xml:space="preserve">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pacing w:val="-1"/>
                <w:sz w:val="18"/>
                <w:lang w:val="it-IT"/>
              </w:rPr>
              <w:t>disorganico</w:t>
            </w:r>
          </w:p>
        </w:tc>
        <w:tc>
          <w:tcPr>
            <w:tcW w:w="592" w:type="dxa"/>
            <w:tcBorders>
              <w:top w:val="single" w:sz="10" w:space="0" w:color="000000"/>
              <w:left w:val="single" w:sz="8" w:space="0" w:color="000000"/>
              <w:bottom w:val="single" w:sz="10" w:space="0" w:color="000000"/>
              <w:right w:val="single" w:sz="8" w:space="0" w:color="000000"/>
            </w:tcBorders>
          </w:tcPr>
          <w:p w14:paraId="7D22A995" w14:textId="77777777" w:rsidR="00CB570C" w:rsidRDefault="00CB570C" w:rsidP="006B364D">
            <w:pPr>
              <w:pStyle w:val="TableParagraph"/>
              <w:spacing w:before="28" w:line="200" w:lineRule="exact"/>
              <w:ind w:left="200"/>
              <w:rPr>
                <w:rFonts w:ascii="Garamond" w:eastAsia="Garamond" w:hAnsi="Garamond" w:cs="Garamond"/>
                <w:sz w:val="18"/>
                <w:szCs w:val="18"/>
              </w:rPr>
            </w:pPr>
            <w:r>
              <w:rPr>
                <w:rFonts w:ascii="Garamond"/>
                <w:spacing w:val="-1"/>
                <w:sz w:val="18"/>
              </w:rPr>
              <w:t>0.50-1</w:t>
            </w:r>
          </w:p>
        </w:tc>
        <w:tc>
          <w:tcPr>
            <w:tcW w:w="895" w:type="dxa"/>
            <w:vMerge w:val="restart"/>
            <w:tcBorders>
              <w:top w:val="single" w:sz="10" w:space="0" w:color="000000"/>
              <w:left w:val="single" w:sz="8" w:space="0" w:color="000000"/>
              <w:right w:val="single" w:sz="8" w:space="0" w:color="000000"/>
            </w:tcBorders>
          </w:tcPr>
          <w:p w14:paraId="35D0AE0E" w14:textId="77777777" w:rsidR="00CB570C" w:rsidRDefault="00CB570C" w:rsidP="006B364D"/>
        </w:tc>
      </w:tr>
      <w:tr w:rsidR="00CB570C" w14:paraId="4CA893D5" w14:textId="77777777" w:rsidTr="00CB570C">
        <w:trPr>
          <w:trHeight w:hRule="exact" w:val="310"/>
        </w:trPr>
        <w:tc>
          <w:tcPr>
            <w:tcW w:w="1346" w:type="dxa"/>
            <w:vMerge/>
            <w:tcBorders>
              <w:left w:val="single" w:sz="8" w:space="0" w:color="000000"/>
              <w:right w:val="single" w:sz="8" w:space="0" w:color="000000"/>
            </w:tcBorders>
          </w:tcPr>
          <w:p w14:paraId="4A93E0DF"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2626BA95" w14:textId="77777777" w:rsidR="00CB570C" w:rsidRDefault="00CB570C" w:rsidP="006B364D">
            <w:pPr>
              <w:pStyle w:val="TableParagraph"/>
              <w:spacing w:before="48"/>
              <w:ind w:left="2"/>
              <w:jc w:val="center"/>
              <w:rPr>
                <w:rFonts w:ascii="Garamond" w:eastAsia="Garamond" w:hAnsi="Garamond" w:cs="Garamond"/>
                <w:sz w:val="16"/>
                <w:szCs w:val="16"/>
              </w:rPr>
            </w:pPr>
            <w:r>
              <w:rPr>
                <w:rFonts w:ascii="Garamond"/>
                <w:sz w:val="16"/>
              </w:rPr>
              <w:t>II</w:t>
            </w:r>
          </w:p>
        </w:tc>
        <w:tc>
          <w:tcPr>
            <w:tcW w:w="7172" w:type="dxa"/>
            <w:tcBorders>
              <w:top w:val="single" w:sz="10" w:space="0" w:color="000000"/>
              <w:left w:val="single" w:sz="8" w:space="0" w:color="000000"/>
              <w:bottom w:val="single" w:sz="10" w:space="0" w:color="000000"/>
              <w:right w:val="single" w:sz="8" w:space="0" w:color="000000"/>
            </w:tcBorders>
          </w:tcPr>
          <w:p w14:paraId="36D0AB5D" w14:textId="77777777" w:rsidR="00CB570C" w:rsidRPr="00176590" w:rsidRDefault="00CB570C" w:rsidP="006B364D">
            <w:pPr>
              <w:pStyle w:val="TableParagraph"/>
              <w:spacing w:before="36"/>
              <w:ind w:left="-1"/>
              <w:rPr>
                <w:rFonts w:ascii="Garamond" w:eastAsia="Garamond" w:hAnsi="Garamond" w:cs="Garamond"/>
                <w:sz w:val="18"/>
                <w:szCs w:val="18"/>
                <w:lang w:val="it-IT"/>
              </w:rPr>
            </w:pPr>
            <w:r w:rsidRPr="00176590">
              <w:rPr>
                <w:rFonts w:ascii="Garamond" w:hAnsi="Garamond"/>
                <w:sz w:val="18"/>
                <w:lang w:val="it-IT"/>
              </w:rPr>
              <w:t>È</w:t>
            </w:r>
            <w:r w:rsidRPr="00176590">
              <w:rPr>
                <w:rFonts w:ascii="Garamond" w:hAnsi="Garamond"/>
                <w:spacing w:val="-3"/>
                <w:sz w:val="18"/>
                <w:lang w:val="it-IT"/>
              </w:rPr>
              <w:t xml:space="preserve"> </w:t>
            </w:r>
            <w:r w:rsidRPr="00176590">
              <w:rPr>
                <w:rFonts w:ascii="Garamond" w:hAnsi="Garamond"/>
                <w:sz w:val="18"/>
                <w:lang w:val="it-IT"/>
              </w:rPr>
              <w:t>in</w:t>
            </w:r>
            <w:r w:rsidRPr="00176590">
              <w:rPr>
                <w:rFonts w:ascii="Garamond" w:hAnsi="Garamond"/>
                <w:spacing w:val="-2"/>
                <w:sz w:val="18"/>
                <w:lang w:val="it-IT"/>
              </w:rPr>
              <w:t xml:space="preserve"> </w:t>
            </w:r>
            <w:r w:rsidRPr="00176590">
              <w:rPr>
                <w:rFonts w:ascii="Garamond" w:hAnsi="Garamond"/>
                <w:sz w:val="18"/>
                <w:lang w:val="it-IT"/>
              </w:rPr>
              <w:t>grado</w:t>
            </w:r>
            <w:r w:rsidRPr="00176590">
              <w:rPr>
                <w:rFonts w:ascii="Garamond" w:hAnsi="Garamond"/>
                <w:spacing w:val="-4"/>
                <w:sz w:val="18"/>
                <w:lang w:val="it-IT"/>
              </w:rPr>
              <w:t xml:space="preserve"> </w:t>
            </w:r>
            <w:r w:rsidRPr="00176590">
              <w:rPr>
                <w:rFonts w:ascii="Garamond" w:hAnsi="Garamond"/>
                <w:sz w:val="18"/>
                <w:lang w:val="it-IT"/>
              </w:rPr>
              <w:t>di</w:t>
            </w:r>
            <w:r w:rsidRPr="00176590">
              <w:rPr>
                <w:rFonts w:ascii="Garamond" w:hAnsi="Garamond"/>
                <w:spacing w:val="8"/>
                <w:sz w:val="18"/>
                <w:lang w:val="it-IT"/>
              </w:rPr>
              <w:t xml:space="preserve"> </w:t>
            </w:r>
            <w:r w:rsidRPr="00176590">
              <w:rPr>
                <w:rFonts w:ascii="Garamond" w:hAnsi="Garamond"/>
                <w:spacing w:val="-1"/>
                <w:sz w:val="18"/>
                <w:lang w:val="it-IT"/>
              </w:rPr>
              <w:t>formulare</w:t>
            </w:r>
            <w:r w:rsidRPr="00176590">
              <w:rPr>
                <w:rFonts w:ascii="Garamond" w:hAnsi="Garamond"/>
                <w:spacing w:val="9"/>
                <w:sz w:val="18"/>
                <w:lang w:val="it-IT"/>
              </w:rPr>
              <w:t xml:space="preserve"> </w:t>
            </w:r>
            <w:r w:rsidRPr="00176590">
              <w:rPr>
                <w:rFonts w:ascii="Garamond" w:hAnsi="Garamond"/>
                <w:spacing w:val="-1"/>
                <w:sz w:val="18"/>
                <w:lang w:val="it-IT"/>
              </w:rPr>
              <w:t>argomentazioni</w:t>
            </w:r>
            <w:r w:rsidRPr="00176590">
              <w:rPr>
                <w:rFonts w:ascii="Garamond" w:hAnsi="Garamond"/>
                <w:spacing w:val="8"/>
                <w:sz w:val="18"/>
                <w:lang w:val="it-IT"/>
              </w:rPr>
              <w:t xml:space="preserve"> </w:t>
            </w:r>
            <w:r w:rsidRPr="00176590">
              <w:rPr>
                <w:rFonts w:ascii="Garamond" w:hAnsi="Garamond"/>
                <w:spacing w:val="-1"/>
                <w:sz w:val="18"/>
                <w:lang w:val="it-IT"/>
              </w:rPr>
              <w:t>critiche</w:t>
            </w:r>
            <w:r w:rsidRPr="00176590">
              <w:rPr>
                <w:rFonts w:ascii="Garamond" w:hAnsi="Garamond"/>
                <w:spacing w:val="-2"/>
                <w:sz w:val="18"/>
                <w:lang w:val="it-IT"/>
              </w:rPr>
              <w:t xml:space="preserve">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pacing w:val="-1"/>
                <w:sz w:val="18"/>
                <w:lang w:val="it-IT"/>
              </w:rPr>
              <w:t>personali</w:t>
            </w:r>
            <w:r w:rsidRPr="00176590">
              <w:rPr>
                <w:rFonts w:ascii="Garamond" w:hAnsi="Garamond"/>
                <w:spacing w:val="-2"/>
                <w:sz w:val="18"/>
                <w:lang w:val="it-IT"/>
              </w:rPr>
              <w:t xml:space="preserve"> </w:t>
            </w:r>
            <w:r w:rsidRPr="00176590">
              <w:rPr>
                <w:rFonts w:ascii="Garamond" w:hAnsi="Garamond"/>
                <w:sz w:val="18"/>
                <w:lang w:val="it-IT"/>
              </w:rPr>
              <w:t>solo</w:t>
            </w:r>
            <w:r w:rsidRPr="00176590">
              <w:rPr>
                <w:rFonts w:ascii="Garamond" w:hAnsi="Garamond"/>
                <w:spacing w:val="-3"/>
                <w:sz w:val="18"/>
                <w:lang w:val="it-IT"/>
              </w:rPr>
              <w:t xml:space="preserve"> </w:t>
            </w:r>
            <w:r w:rsidRPr="00176590">
              <w:rPr>
                <w:rFonts w:ascii="Garamond" w:hAnsi="Garamond"/>
                <w:sz w:val="18"/>
                <w:lang w:val="it-IT"/>
              </w:rPr>
              <w:t xml:space="preserve">a </w:t>
            </w:r>
            <w:r w:rsidRPr="00176590">
              <w:rPr>
                <w:rFonts w:ascii="Garamond" w:hAnsi="Garamond"/>
                <w:spacing w:val="-1"/>
                <w:sz w:val="18"/>
                <w:lang w:val="it-IT"/>
              </w:rPr>
              <w:t>tratti</w:t>
            </w:r>
            <w:r w:rsidRPr="00176590">
              <w:rPr>
                <w:rFonts w:ascii="Garamond" w:hAnsi="Garamond"/>
                <w:spacing w:val="-2"/>
                <w:sz w:val="18"/>
                <w:lang w:val="it-IT"/>
              </w:rPr>
              <w:t xml:space="preserve"> </w:t>
            </w:r>
            <w:r w:rsidRPr="00176590">
              <w:rPr>
                <w:rFonts w:ascii="Garamond" w:hAnsi="Garamond"/>
                <w:sz w:val="18"/>
                <w:lang w:val="it-IT"/>
              </w:rPr>
              <w:t>e</w:t>
            </w:r>
            <w:r w:rsidRPr="00176590">
              <w:rPr>
                <w:rFonts w:ascii="Garamond" w:hAnsi="Garamond"/>
                <w:spacing w:val="-1"/>
                <w:sz w:val="18"/>
                <w:lang w:val="it-IT"/>
              </w:rPr>
              <w:t xml:space="preserve"> solo</w:t>
            </w:r>
            <w:r w:rsidRPr="00176590">
              <w:rPr>
                <w:rFonts w:ascii="Garamond" w:hAnsi="Garamond"/>
                <w:spacing w:val="-3"/>
                <w:sz w:val="18"/>
                <w:lang w:val="it-IT"/>
              </w:rPr>
              <w:t xml:space="preserve"> </w:t>
            </w:r>
            <w:r w:rsidRPr="00176590">
              <w:rPr>
                <w:rFonts w:ascii="Garamond" w:hAnsi="Garamond"/>
                <w:sz w:val="18"/>
                <w:lang w:val="it-IT"/>
              </w:rPr>
              <w:t>in</w:t>
            </w:r>
            <w:r w:rsidRPr="00176590">
              <w:rPr>
                <w:rFonts w:ascii="Garamond" w:hAnsi="Garamond"/>
                <w:spacing w:val="-2"/>
                <w:sz w:val="18"/>
                <w:lang w:val="it-IT"/>
              </w:rPr>
              <w:t xml:space="preserve"> </w:t>
            </w:r>
            <w:r w:rsidRPr="00176590">
              <w:rPr>
                <w:rFonts w:ascii="Garamond" w:hAnsi="Garamond"/>
                <w:spacing w:val="-1"/>
                <w:sz w:val="18"/>
                <w:lang w:val="it-IT"/>
              </w:rPr>
              <w:t>relazione</w:t>
            </w:r>
            <w:r w:rsidRPr="00176590">
              <w:rPr>
                <w:rFonts w:ascii="Garamond" w:hAnsi="Garamond"/>
                <w:spacing w:val="-2"/>
                <w:sz w:val="18"/>
                <w:lang w:val="it-IT"/>
              </w:rPr>
              <w:t xml:space="preserve"> </w:t>
            </w:r>
            <w:r w:rsidRPr="00176590">
              <w:rPr>
                <w:rFonts w:ascii="Garamond" w:hAnsi="Garamond"/>
                <w:sz w:val="18"/>
                <w:lang w:val="it-IT"/>
              </w:rPr>
              <w:t xml:space="preserve">a </w:t>
            </w:r>
            <w:r w:rsidRPr="00176590">
              <w:rPr>
                <w:rFonts w:ascii="Garamond" w:hAnsi="Garamond"/>
                <w:spacing w:val="-1"/>
                <w:sz w:val="18"/>
                <w:lang w:val="it-IT"/>
              </w:rPr>
              <w:t>specifici</w:t>
            </w:r>
            <w:r w:rsidRPr="00176590">
              <w:rPr>
                <w:rFonts w:ascii="Garamond" w:hAnsi="Garamond"/>
                <w:spacing w:val="-2"/>
                <w:sz w:val="18"/>
                <w:lang w:val="it-IT"/>
              </w:rPr>
              <w:t xml:space="preserve"> </w:t>
            </w:r>
            <w:r w:rsidRPr="00176590">
              <w:rPr>
                <w:rFonts w:ascii="Garamond" w:hAnsi="Garamond"/>
                <w:spacing w:val="-1"/>
                <w:sz w:val="18"/>
                <w:lang w:val="it-IT"/>
              </w:rPr>
              <w:t>argomenti</w:t>
            </w:r>
          </w:p>
        </w:tc>
        <w:tc>
          <w:tcPr>
            <w:tcW w:w="592" w:type="dxa"/>
            <w:tcBorders>
              <w:top w:val="single" w:sz="10" w:space="0" w:color="000000"/>
              <w:left w:val="single" w:sz="8" w:space="0" w:color="000000"/>
              <w:bottom w:val="single" w:sz="10" w:space="0" w:color="000000"/>
              <w:right w:val="single" w:sz="8" w:space="0" w:color="000000"/>
            </w:tcBorders>
          </w:tcPr>
          <w:p w14:paraId="7E4AE254" w14:textId="77777777" w:rsidR="00CB570C" w:rsidRDefault="00CB570C" w:rsidP="006B364D">
            <w:pPr>
              <w:pStyle w:val="TableParagraph"/>
              <w:spacing w:before="74" w:line="200" w:lineRule="exact"/>
              <w:ind w:left="94"/>
              <w:rPr>
                <w:rFonts w:ascii="Garamond" w:eastAsia="Garamond" w:hAnsi="Garamond" w:cs="Garamond"/>
                <w:sz w:val="18"/>
                <w:szCs w:val="18"/>
              </w:rPr>
            </w:pPr>
            <w:r>
              <w:rPr>
                <w:rFonts w:ascii="Garamond"/>
                <w:spacing w:val="-1"/>
                <w:sz w:val="18"/>
              </w:rPr>
              <w:t>1.50-2.50</w:t>
            </w:r>
          </w:p>
        </w:tc>
        <w:tc>
          <w:tcPr>
            <w:tcW w:w="895" w:type="dxa"/>
            <w:vMerge/>
            <w:tcBorders>
              <w:left w:val="single" w:sz="8" w:space="0" w:color="000000"/>
              <w:right w:val="single" w:sz="8" w:space="0" w:color="000000"/>
            </w:tcBorders>
          </w:tcPr>
          <w:p w14:paraId="19D99EAA" w14:textId="77777777" w:rsidR="00CB570C" w:rsidRDefault="00CB570C" w:rsidP="006B364D"/>
        </w:tc>
      </w:tr>
      <w:tr w:rsidR="00CB570C" w14:paraId="384EE46F" w14:textId="77777777" w:rsidTr="00CB570C">
        <w:trPr>
          <w:trHeight w:hRule="exact" w:val="274"/>
        </w:trPr>
        <w:tc>
          <w:tcPr>
            <w:tcW w:w="1346" w:type="dxa"/>
            <w:vMerge/>
            <w:tcBorders>
              <w:left w:val="single" w:sz="8" w:space="0" w:color="000000"/>
              <w:right w:val="single" w:sz="8" w:space="0" w:color="000000"/>
            </w:tcBorders>
          </w:tcPr>
          <w:p w14:paraId="7A3C356E"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72DAC21B" w14:textId="77777777" w:rsidR="00CB570C" w:rsidRDefault="00CB570C" w:rsidP="006B364D">
            <w:pPr>
              <w:pStyle w:val="TableParagraph"/>
              <w:spacing w:before="31"/>
              <w:ind w:left="152"/>
              <w:rPr>
                <w:rFonts w:ascii="Garamond" w:eastAsia="Garamond" w:hAnsi="Garamond" w:cs="Garamond"/>
                <w:sz w:val="16"/>
                <w:szCs w:val="16"/>
              </w:rPr>
            </w:pPr>
            <w:r>
              <w:rPr>
                <w:rFonts w:ascii="Garamond"/>
                <w:sz w:val="16"/>
              </w:rPr>
              <w:t>III</w:t>
            </w:r>
          </w:p>
        </w:tc>
        <w:tc>
          <w:tcPr>
            <w:tcW w:w="7172" w:type="dxa"/>
            <w:tcBorders>
              <w:top w:val="single" w:sz="10" w:space="0" w:color="000000"/>
              <w:left w:val="single" w:sz="8" w:space="0" w:color="000000"/>
              <w:bottom w:val="single" w:sz="10" w:space="0" w:color="000000"/>
              <w:right w:val="single" w:sz="8" w:space="0" w:color="000000"/>
            </w:tcBorders>
          </w:tcPr>
          <w:p w14:paraId="4D557D78" w14:textId="77777777" w:rsidR="00CB570C" w:rsidRPr="00176590" w:rsidRDefault="00CB570C" w:rsidP="006B364D">
            <w:pPr>
              <w:pStyle w:val="TableParagraph"/>
              <w:spacing w:before="19"/>
              <w:ind w:left="-1"/>
              <w:rPr>
                <w:rFonts w:ascii="Garamond" w:eastAsia="Garamond" w:hAnsi="Garamond" w:cs="Garamond"/>
                <w:sz w:val="18"/>
                <w:szCs w:val="18"/>
                <w:lang w:val="it-IT"/>
              </w:rPr>
            </w:pPr>
            <w:r w:rsidRPr="00176590">
              <w:rPr>
                <w:rFonts w:ascii="Garamond" w:hAnsi="Garamond"/>
                <w:sz w:val="18"/>
                <w:lang w:val="it-IT"/>
              </w:rPr>
              <w:t>È</w:t>
            </w:r>
            <w:r w:rsidRPr="00176590">
              <w:rPr>
                <w:rFonts w:ascii="Garamond" w:hAnsi="Garamond"/>
                <w:spacing w:val="-3"/>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z w:val="18"/>
                <w:lang w:val="it-IT"/>
              </w:rPr>
              <w:t>grado</w:t>
            </w:r>
            <w:r w:rsidRPr="00176590">
              <w:rPr>
                <w:rFonts w:ascii="Garamond" w:hAnsi="Garamond"/>
                <w:spacing w:val="-5"/>
                <w:sz w:val="18"/>
                <w:lang w:val="it-IT"/>
              </w:rPr>
              <w:t xml:space="preserve"> </w:t>
            </w:r>
            <w:r w:rsidRPr="00176590">
              <w:rPr>
                <w:rFonts w:ascii="Garamond" w:hAnsi="Garamond"/>
                <w:sz w:val="18"/>
                <w:lang w:val="it-IT"/>
              </w:rPr>
              <w:t>di</w:t>
            </w:r>
            <w:r w:rsidRPr="00176590">
              <w:rPr>
                <w:rFonts w:ascii="Garamond" w:hAnsi="Garamond"/>
                <w:spacing w:val="-2"/>
                <w:sz w:val="18"/>
                <w:lang w:val="it-IT"/>
              </w:rPr>
              <w:t xml:space="preserve"> </w:t>
            </w:r>
            <w:r w:rsidRPr="00176590">
              <w:rPr>
                <w:rFonts w:ascii="Garamond" w:hAnsi="Garamond"/>
                <w:spacing w:val="-1"/>
                <w:sz w:val="18"/>
                <w:lang w:val="it-IT"/>
              </w:rPr>
              <w:t>formulare</w:t>
            </w:r>
            <w:r w:rsidRPr="00176590">
              <w:rPr>
                <w:rFonts w:ascii="Garamond" w:hAnsi="Garamond"/>
                <w:spacing w:val="-2"/>
                <w:sz w:val="18"/>
                <w:lang w:val="it-IT"/>
              </w:rPr>
              <w:t xml:space="preserve"> </w:t>
            </w:r>
            <w:r w:rsidRPr="00176590">
              <w:rPr>
                <w:rFonts w:ascii="Garamond" w:hAnsi="Garamond"/>
                <w:spacing w:val="-1"/>
                <w:sz w:val="18"/>
                <w:lang w:val="it-IT"/>
              </w:rPr>
              <w:t>semplici</w:t>
            </w:r>
            <w:r w:rsidRPr="00176590">
              <w:rPr>
                <w:rFonts w:ascii="Garamond" w:hAnsi="Garamond"/>
                <w:spacing w:val="-2"/>
                <w:sz w:val="18"/>
                <w:lang w:val="it-IT"/>
              </w:rPr>
              <w:t xml:space="preserve"> </w:t>
            </w:r>
            <w:r w:rsidRPr="00176590">
              <w:rPr>
                <w:rFonts w:ascii="Garamond" w:hAnsi="Garamond"/>
                <w:spacing w:val="-1"/>
                <w:sz w:val="18"/>
                <w:lang w:val="it-IT"/>
              </w:rPr>
              <w:t>argomentazioni</w:t>
            </w:r>
            <w:r w:rsidRPr="00176590">
              <w:rPr>
                <w:rFonts w:ascii="Garamond" w:hAnsi="Garamond"/>
                <w:spacing w:val="-2"/>
                <w:sz w:val="18"/>
                <w:lang w:val="it-IT"/>
              </w:rPr>
              <w:t xml:space="preserve"> </w:t>
            </w:r>
            <w:r w:rsidRPr="00176590">
              <w:rPr>
                <w:rFonts w:ascii="Garamond" w:hAnsi="Garamond"/>
                <w:spacing w:val="-1"/>
                <w:sz w:val="18"/>
                <w:lang w:val="it-IT"/>
              </w:rPr>
              <w:t>critiche</w:t>
            </w:r>
            <w:r w:rsidRPr="00176590">
              <w:rPr>
                <w:rFonts w:ascii="Garamond" w:hAnsi="Garamond"/>
                <w:spacing w:val="-3"/>
                <w:sz w:val="18"/>
                <w:lang w:val="it-IT"/>
              </w:rPr>
              <w:t xml:space="preserve"> </w:t>
            </w:r>
            <w:r w:rsidRPr="00176590">
              <w:rPr>
                <w:rFonts w:ascii="Garamond" w:hAnsi="Garamond"/>
                <w:sz w:val="18"/>
                <w:lang w:val="it-IT"/>
              </w:rPr>
              <w:t>e</w:t>
            </w:r>
            <w:r w:rsidRPr="00176590">
              <w:rPr>
                <w:rFonts w:ascii="Garamond" w:hAnsi="Garamond"/>
                <w:spacing w:val="-3"/>
                <w:sz w:val="18"/>
                <w:lang w:val="it-IT"/>
              </w:rPr>
              <w:t xml:space="preserve"> </w:t>
            </w:r>
            <w:r w:rsidRPr="00176590">
              <w:rPr>
                <w:rFonts w:ascii="Garamond" w:hAnsi="Garamond"/>
                <w:spacing w:val="-1"/>
                <w:sz w:val="18"/>
                <w:lang w:val="it-IT"/>
              </w:rPr>
              <w:t>personali, con</w:t>
            </w:r>
            <w:r w:rsidRPr="00176590">
              <w:rPr>
                <w:rFonts w:ascii="Garamond" w:hAnsi="Garamond"/>
                <w:spacing w:val="-2"/>
                <w:sz w:val="18"/>
                <w:lang w:val="it-IT"/>
              </w:rPr>
              <w:t xml:space="preserve"> </w:t>
            </w:r>
            <w:r w:rsidRPr="00176590">
              <w:rPr>
                <w:rFonts w:ascii="Garamond" w:hAnsi="Garamond"/>
                <w:spacing w:val="-1"/>
                <w:sz w:val="18"/>
                <w:lang w:val="it-IT"/>
              </w:rPr>
              <w:t>una corretta rielaborazione</w:t>
            </w:r>
            <w:r w:rsidRPr="00176590">
              <w:rPr>
                <w:rFonts w:ascii="Garamond" w:hAnsi="Garamond"/>
                <w:spacing w:val="-3"/>
                <w:sz w:val="18"/>
                <w:lang w:val="it-IT"/>
              </w:rPr>
              <w:t xml:space="preserve"> </w:t>
            </w:r>
            <w:r w:rsidRPr="00176590">
              <w:rPr>
                <w:rFonts w:ascii="Garamond" w:hAnsi="Garamond"/>
                <w:sz w:val="18"/>
                <w:lang w:val="it-IT"/>
              </w:rPr>
              <w:t>dei</w:t>
            </w:r>
            <w:r w:rsidRPr="00176590">
              <w:rPr>
                <w:rFonts w:ascii="Garamond" w:hAnsi="Garamond"/>
                <w:spacing w:val="4"/>
                <w:sz w:val="18"/>
                <w:lang w:val="it-IT"/>
              </w:rPr>
              <w:t xml:space="preserve"> </w:t>
            </w:r>
            <w:r w:rsidRPr="00176590">
              <w:rPr>
                <w:rFonts w:ascii="Garamond" w:hAnsi="Garamond"/>
                <w:spacing w:val="-1"/>
                <w:sz w:val="18"/>
                <w:lang w:val="it-IT"/>
              </w:rPr>
              <w:t>contenuti</w:t>
            </w:r>
            <w:r w:rsidRPr="00176590">
              <w:rPr>
                <w:rFonts w:ascii="Garamond" w:hAnsi="Garamond"/>
                <w:spacing w:val="-3"/>
                <w:sz w:val="18"/>
                <w:lang w:val="it-IT"/>
              </w:rPr>
              <w:t xml:space="preserve"> </w:t>
            </w:r>
            <w:r w:rsidRPr="00176590">
              <w:rPr>
                <w:rFonts w:ascii="Garamond" w:hAnsi="Garamond"/>
                <w:spacing w:val="-1"/>
                <w:sz w:val="18"/>
                <w:lang w:val="it-IT"/>
              </w:rPr>
              <w:t>acquisiti</w:t>
            </w:r>
          </w:p>
        </w:tc>
        <w:tc>
          <w:tcPr>
            <w:tcW w:w="592" w:type="dxa"/>
            <w:tcBorders>
              <w:top w:val="single" w:sz="10" w:space="0" w:color="000000"/>
              <w:left w:val="single" w:sz="8" w:space="0" w:color="000000"/>
              <w:bottom w:val="single" w:sz="10" w:space="0" w:color="000000"/>
              <w:right w:val="single" w:sz="8" w:space="0" w:color="000000"/>
            </w:tcBorders>
          </w:tcPr>
          <w:p w14:paraId="63BB4194" w14:textId="77777777" w:rsidR="00CB570C" w:rsidRDefault="00CB570C" w:rsidP="006B364D">
            <w:pPr>
              <w:pStyle w:val="TableParagraph"/>
              <w:spacing w:before="40" w:line="200" w:lineRule="exact"/>
              <w:ind w:left="200"/>
              <w:rPr>
                <w:rFonts w:ascii="Garamond" w:eastAsia="Garamond" w:hAnsi="Garamond" w:cs="Garamond"/>
                <w:sz w:val="18"/>
                <w:szCs w:val="18"/>
              </w:rPr>
            </w:pPr>
            <w:r>
              <w:rPr>
                <w:rFonts w:ascii="Garamond"/>
                <w:spacing w:val="-1"/>
                <w:sz w:val="18"/>
              </w:rPr>
              <w:t>3-3.50</w:t>
            </w:r>
          </w:p>
        </w:tc>
        <w:tc>
          <w:tcPr>
            <w:tcW w:w="895" w:type="dxa"/>
            <w:vMerge/>
            <w:tcBorders>
              <w:left w:val="single" w:sz="8" w:space="0" w:color="000000"/>
              <w:right w:val="single" w:sz="8" w:space="0" w:color="000000"/>
            </w:tcBorders>
          </w:tcPr>
          <w:p w14:paraId="21CFB491" w14:textId="77777777" w:rsidR="00CB570C" w:rsidRDefault="00CB570C" w:rsidP="006B364D"/>
        </w:tc>
      </w:tr>
      <w:tr w:rsidR="00CB570C" w14:paraId="484F63BE" w14:textId="77777777" w:rsidTr="00CB570C">
        <w:trPr>
          <w:trHeight w:hRule="exact" w:val="233"/>
        </w:trPr>
        <w:tc>
          <w:tcPr>
            <w:tcW w:w="1346" w:type="dxa"/>
            <w:vMerge/>
            <w:tcBorders>
              <w:left w:val="single" w:sz="8" w:space="0" w:color="000000"/>
              <w:right w:val="single" w:sz="8" w:space="0" w:color="000000"/>
            </w:tcBorders>
          </w:tcPr>
          <w:p w14:paraId="459E5449"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661445D1" w14:textId="77777777" w:rsidR="00CB570C" w:rsidRDefault="00CB570C" w:rsidP="006B364D">
            <w:pPr>
              <w:pStyle w:val="TableParagraph"/>
              <w:spacing w:before="12"/>
              <w:ind w:left="155"/>
              <w:rPr>
                <w:rFonts w:ascii="Garamond" w:eastAsia="Garamond" w:hAnsi="Garamond" w:cs="Garamond"/>
                <w:sz w:val="16"/>
                <w:szCs w:val="16"/>
              </w:rPr>
            </w:pPr>
            <w:r>
              <w:rPr>
                <w:rFonts w:ascii="Garamond"/>
                <w:sz w:val="16"/>
              </w:rPr>
              <w:t>IV</w:t>
            </w:r>
          </w:p>
        </w:tc>
        <w:tc>
          <w:tcPr>
            <w:tcW w:w="7172" w:type="dxa"/>
            <w:tcBorders>
              <w:top w:val="single" w:sz="10" w:space="0" w:color="000000"/>
              <w:left w:val="single" w:sz="8" w:space="0" w:color="000000"/>
              <w:bottom w:val="single" w:sz="10" w:space="0" w:color="000000"/>
              <w:right w:val="single" w:sz="8" w:space="0" w:color="000000"/>
            </w:tcBorders>
          </w:tcPr>
          <w:p w14:paraId="32C73FD7" w14:textId="77777777" w:rsidR="00CB570C" w:rsidRPr="00176590" w:rsidRDefault="00CB570C" w:rsidP="006B364D">
            <w:pPr>
              <w:pStyle w:val="TableParagraph"/>
              <w:spacing w:line="200" w:lineRule="exact"/>
              <w:ind w:left="-1"/>
              <w:rPr>
                <w:rFonts w:ascii="Garamond" w:eastAsia="Garamond" w:hAnsi="Garamond" w:cs="Garamond"/>
                <w:sz w:val="18"/>
                <w:szCs w:val="18"/>
                <w:lang w:val="it-IT"/>
              </w:rPr>
            </w:pPr>
            <w:r w:rsidRPr="00176590">
              <w:rPr>
                <w:rFonts w:ascii="Garamond" w:hAnsi="Garamond"/>
                <w:sz w:val="18"/>
                <w:lang w:val="it-IT"/>
              </w:rPr>
              <w:t>È</w:t>
            </w:r>
            <w:r w:rsidRPr="00176590">
              <w:rPr>
                <w:rFonts w:ascii="Garamond" w:hAnsi="Garamond"/>
                <w:spacing w:val="-4"/>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z w:val="18"/>
                <w:lang w:val="it-IT"/>
              </w:rPr>
              <w:t>grado</w:t>
            </w:r>
            <w:r w:rsidRPr="00176590">
              <w:rPr>
                <w:rFonts w:ascii="Garamond" w:hAnsi="Garamond"/>
                <w:spacing w:val="-5"/>
                <w:sz w:val="18"/>
                <w:lang w:val="it-IT"/>
              </w:rPr>
              <w:t xml:space="preserve"> </w:t>
            </w:r>
            <w:r w:rsidRPr="00176590">
              <w:rPr>
                <w:rFonts w:ascii="Garamond" w:hAnsi="Garamond"/>
                <w:sz w:val="18"/>
                <w:lang w:val="it-IT"/>
              </w:rPr>
              <w:t>di</w:t>
            </w:r>
            <w:r w:rsidRPr="00176590">
              <w:rPr>
                <w:rFonts w:ascii="Garamond" w:hAnsi="Garamond"/>
                <w:spacing w:val="-2"/>
                <w:sz w:val="18"/>
                <w:lang w:val="it-IT"/>
              </w:rPr>
              <w:t xml:space="preserve"> </w:t>
            </w:r>
            <w:r w:rsidRPr="00176590">
              <w:rPr>
                <w:rFonts w:ascii="Garamond" w:hAnsi="Garamond"/>
                <w:spacing w:val="-1"/>
                <w:sz w:val="18"/>
                <w:lang w:val="it-IT"/>
              </w:rPr>
              <w:t>formulare</w:t>
            </w:r>
            <w:r w:rsidRPr="00176590">
              <w:rPr>
                <w:rFonts w:ascii="Garamond" w:hAnsi="Garamond"/>
                <w:spacing w:val="-5"/>
                <w:sz w:val="18"/>
                <w:lang w:val="it-IT"/>
              </w:rPr>
              <w:t xml:space="preserve"> </w:t>
            </w:r>
            <w:r w:rsidRPr="00176590">
              <w:rPr>
                <w:rFonts w:ascii="Garamond" w:hAnsi="Garamond"/>
                <w:spacing w:val="-1"/>
                <w:sz w:val="18"/>
                <w:lang w:val="it-IT"/>
              </w:rPr>
              <w:t>articolate</w:t>
            </w:r>
            <w:r w:rsidRPr="00176590">
              <w:rPr>
                <w:rFonts w:ascii="Garamond" w:hAnsi="Garamond"/>
                <w:spacing w:val="-2"/>
                <w:sz w:val="18"/>
                <w:lang w:val="it-IT"/>
              </w:rPr>
              <w:t xml:space="preserve"> </w:t>
            </w:r>
            <w:r w:rsidRPr="00176590">
              <w:rPr>
                <w:rFonts w:ascii="Garamond" w:hAnsi="Garamond"/>
                <w:spacing w:val="-1"/>
                <w:sz w:val="18"/>
                <w:lang w:val="it-IT"/>
              </w:rPr>
              <w:t>argomentazioni</w:t>
            </w:r>
            <w:r w:rsidRPr="00176590">
              <w:rPr>
                <w:rFonts w:ascii="Garamond" w:hAnsi="Garamond"/>
                <w:spacing w:val="-3"/>
                <w:sz w:val="18"/>
                <w:lang w:val="it-IT"/>
              </w:rPr>
              <w:t xml:space="preserve"> </w:t>
            </w:r>
            <w:r w:rsidRPr="00176590">
              <w:rPr>
                <w:rFonts w:ascii="Garamond" w:hAnsi="Garamond"/>
                <w:spacing w:val="-1"/>
                <w:sz w:val="18"/>
                <w:lang w:val="it-IT"/>
              </w:rPr>
              <w:t>critiche</w:t>
            </w:r>
            <w:r w:rsidRPr="00176590">
              <w:rPr>
                <w:rFonts w:ascii="Garamond" w:hAnsi="Garamond"/>
                <w:spacing w:val="-3"/>
                <w:sz w:val="18"/>
                <w:lang w:val="it-IT"/>
              </w:rPr>
              <w:t xml:space="preserve"> </w:t>
            </w:r>
            <w:r w:rsidRPr="00176590">
              <w:rPr>
                <w:rFonts w:ascii="Garamond" w:hAnsi="Garamond"/>
                <w:sz w:val="18"/>
                <w:lang w:val="it-IT"/>
              </w:rPr>
              <w:t>e</w:t>
            </w:r>
            <w:r w:rsidRPr="00176590">
              <w:rPr>
                <w:rFonts w:ascii="Garamond" w:hAnsi="Garamond"/>
                <w:spacing w:val="-3"/>
                <w:sz w:val="18"/>
                <w:lang w:val="it-IT"/>
              </w:rPr>
              <w:t xml:space="preserve"> </w:t>
            </w:r>
            <w:r w:rsidRPr="00176590">
              <w:rPr>
                <w:rFonts w:ascii="Garamond" w:hAnsi="Garamond"/>
                <w:spacing w:val="-1"/>
                <w:sz w:val="18"/>
                <w:lang w:val="it-IT"/>
              </w:rPr>
              <w:t>personali, rielaborando</w:t>
            </w:r>
            <w:r w:rsidRPr="00176590">
              <w:rPr>
                <w:rFonts w:ascii="Garamond" w:hAnsi="Garamond"/>
                <w:spacing w:val="-4"/>
                <w:sz w:val="18"/>
                <w:lang w:val="it-IT"/>
              </w:rPr>
              <w:t xml:space="preserve"> </w:t>
            </w:r>
            <w:r w:rsidRPr="00176590">
              <w:rPr>
                <w:rFonts w:ascii="Garamond" w:hAnsi="Garamond"/>
                <w:spacing w:val="-1"/>
                <w:sz w:val="18"/>
                <w:lang w:val="it-IT"/>
              </w:rPr>
              <w:t>efficacemente</w:t>
            </w:r>
            <w:r w:rsidRPr="00176590">
              <w:rPr>
                <w:rFonts w:ascii="Garamond" w:hAnsi="Garamond"/>
                <w:spacing w:val="-2"/>
                <w:sz w:val="18"/>
                <w:lang w:val="it-IT"/>
              </w:rPr>
              <w:t xml:space="preserve"> </w:t>
            </w:r>
            <w:r w:rsidRPr="00176590">
              <w:rPr>
                <w:rFonts w:ascii="Garamond" w:hAnsi="Garamond"/>
                <w:sz w:val="18"/>
                <w:lang w:val="it-IT"/>
              </w:rPr>
              <w:t>i</w:t>
            </w:r>
            <w:r w:rsidRPr="00176590">
              <w:rPr>
                <w:rFonts w:ascii="Garamond" w:hAnsi="Garamond"/>
                <w:spacing w:val="-2"/>
                <w:sz w:val="18"/>
                <w:lang w:val="it-IT"/>
              </w:rPr>
              <w:t xml:space="preserve"> </w:t>
            </w:r>
            <w:r w:rsidRPr="00176590">
              <w:rPr>
                <w:rFonts w:ascii="Garamond" w:hAnsi="Garamond"/>
                <w:sz w:val="18"/>
                <w:lang w:val="it-IT"/>
              </w:rPr>
              <w:t>contenuti</w:t>
            </w:r>
            <w:r w:rsidRPr="00176590">
              <w:rPr>
                <w:rFonts w:ascii="Garamond" w:hAnsi="Garamond"/>
                <w:spacing w:val="-3"/>
                <w:sz w:val="18"/>
                <w:lang w:val="it-IT"/>
              </w:rPr>
              <w:t xml:space="preserve"> </w:t>
            </w:r>
            <w:r w:rsidRPr="00176590">
              <w:rPr>
                <w:rFonts w:ascii="Garamond" w:hAnsi="Garamond"/>
                <w:spacing w:val="-1"/>
                <w:sz w:val="18"/>
                <w:lang w:val="it-IT"/>
              </w:rPr>
              <w:t>acquisiti</w:t>
            </w:r>
          </w:p>
        </w:tc>
        <w:tc>
          <w:tcPr>
            <w:tcW w:w="592" w:type="dxa"/>
            <w:tcBorders>
              <w:top w:val="single" w:sz="10" w:space="0" w:color="000000"/>
              <w:left w:val="single" w:sz="8" w:space="0" w:color="000000"/>
              <w:bottom w:val="single" w:sz="10" w:space="0" w:color="000000"/>
              <w:right w:val="single" w:sz="8" w:space="0" w:color="000000"/>
            </w:tcBorders>
          </w:tcPr>
          <w:p w14:paraId="20E8D793" w14:textId="77777777" w:rsidR="00CB570C" w:rsidRDefault="00CB570C" w:rsidP="006B364D">
            <w:pPr>
              <w:pStyle w:val="TableParagraph"/>
              <w:spacing w:line="200" w:lineRule="exact"/>
              <w:ind w:left="200"/>
              <w:rPr>
                <w:rFonts w:ascii="Garamond" w:eastAsia="Garamond" w:hAnsi="Garamond" w:cs="Garamond"/>
                <w:sz w:val="18"/>
                <w:szCs w:val="18"/>
              </w:rPr>
            </w:pPr>
            <w:r>
              <w:rPr>
                <w:rFonts w:ascii="Garamond"/>
                <w:spacing w:val="-1"/>
                <w:sz w:val="18"/>
              </w:rPr>
              <w:t>4-4.50</w:t>
            </w:r>
          </w:p>
        </w:tc>
        <w:tc>
          <w:tcPr>
            <w:tcW w:w="895" w:type="dxa"/>
            <w:vMerge/>
            <w:tcBorders>
              <w:left w:val="single" w:sz="8" w:space="0" w:color="000000"/>
              <w:right w:val="single" w:sz="8" w:space="0" w:color="000000"/>
            </w:tcBorders>
          </w:tcPr>
          <w:p w14:paraId="1FA2EC49" w14:textId="77777777" w:rsidR="00CB570C" w:rsidRDefault="00CB570C" w:rsidP="006B364D"/>
        </w:tc>
      </w:tr>
      <w:tr w:rsidR="00CB570C" w14:paraId="571DFFBE" w14:textId="77777777" w:rsidTr="00CB570C">
        <w:trPr>
          <w:trHeight w:hRule="exact" w:val="235"/>
        </w:trPr>
        <w:tc>
          <w:tcPr>
            <w:tcW w:w="1346" w:type="dxa"/>
            <w:vMerge/>
            <w:tcBorders>
              <w:left w:val="single" w:sz="8" w:space="0" w:color="000000"/>
              <w:bottom w:val="single" w:sz="10" w:space="0" w:color="000000"/>
              <w:right w:val="single" w:sz="8" w:space="0" w:color="000000"/>
            </w:tcBorders>
          </w:tcPr>
          <w:p w14:paraId="28B244D8"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5A07DD9F" w14:textId="77777777" w:rsidR="00CB570C" w:rsidRDefault="00CB570C" w:rsidP="006B364D">
            <w:pPr>
              <w:pStyle w:val="TableParagraph"/>
              <w:spacing w:before="12"/>
              <w:jc w:val="center"/>
              <w:rPr>
                <w:rFonts w:ascii="Garamond" w:eastAsia="Garamond" w:hAnsi="Garamond" w:cs="Garamond"/>
                <w:sz w:val="16"/>
                <w:szCs w:val="16"/>
              </w:rPr>
            </w:pPr>
            <w:r>
              <w:rPr>
                <w:rFonts w:ascii="Garamond"/>
                <w:sz w:val="16"/>
              </w:rPr>
              <w:t>V</w:t>
            </w:r>
          </w:p>
        </w:tc>
        <w:tc>
          <w:tcPr>
            <w:tcW w:w="7172" w:type="dxa"/>
            <w:tcBorders>
              <w:top w:val="single" w:sz="10" w:space="0" w:color="000000"/>
              <w:left w:val="single" w:sz="8" w:space="0" w:color="000000"/>
              <w:bottom w:val="single" w:sz="10" w:space="0" w:color="000000"/>
              <w:right w:val="single" w:sz="8" w:space="0" w:color="000000"/>
            </w:tcBorders>
          </w:tcPr>
          <w:p w14:paraId="7ACDFDB7" w14:textId="77777777" w:rsidR="00CB570C" w:rsidRPr="00176590" w:rsidRDefault="00CB570C" w:rsidP="006B364D">
            <w:pPr>
              <w:pStyle w:val="TableParagraph"/>
              <w:spacing w:line="202" w:lineRule="exact"/>
              <w:ind w:left="-1"/>
              <w:rPr>
                <w:rFonts w:ascii="Garamond" w:eastAsia="Garamond" w:hAnsi="Garamond" w:cs="Garamond"/>
                <w:sz w:val="18"/>
                <w:szCs w:val="18"/>
                <w:lang w:val="it-IT"/>
              </w:rPr>
            </w:pPr>
            <w:r w:rsidRPr="00176590">
              <w:rPr>
                <w:rFonts w:ascii="Garamond" w:hAnsi="Garamond"/>
                <w:sz w:val="18"/>
                <w:lang w:val="it-IT"/>
              </w:rPr>
              <w:t>È</w:t>
            </w:r>
            <w:r w:rsidRPr="00176590">
              <w:rPr>
                <w:rFonts w:ascii="Garamond" w:hAnsi="Garamond"/>
                <w:spacing w:val="-3"/>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z w:val="18"/>
                <w:lang w:val="it-IT"/>
              </w:rPr>
              <w:t>grado</w:t>
            </w:r>
            <w:r w:rsidRPr="00176590">
              <w:rPr>
                <w:rFonts w:ascii="Garamond" w:hAnsi="Garamond"/>
                <w:spacing w:val="-4"/>
                <w:sz w:val="18"/>
                <w:lang w:val="it-IT"/>
              </w:rPr>
              <w:t xml:space="preserve"> </w:t>
            </w:r>
            <w:r w:rsidRPr="00176590">
              <w:rPr>
                <w:rFonts w:ascii="Garamond" w:hAnsi="Garamond"/>
                <w:sz w:val="18"/>
                <w:lang w:val="it-IT"/>
              </w:rPr>
              <w:t>di</w:t>
            </w:r>
            <w:r w:rsidRPr="00176590">
              <w:rPr>
                <w:rFonts w:ascii="Garamond" w:hAnsi="Garamond"/>
                <w:spacing w:val="-2"/>
                <w:sz w:val="18"/>
                <w:lang w:val="it-IT"/>
              </w:rPr>
              <w:t xml:space="preserve"> </w:t>
            </w:r>
            <w:r w:rsidRPr="00176590">
              <w:rPr>
                <w:rFonts w:ascii="Garamond" w:hAnsi="Garamond"/>
                <w:spacing w:val="-1"/>
                <w:sz w:val="18"/>
                <w:lang w:val="it-IT"/>
              </w:rPr>
              <w:t>formulare</w:t>
            </w:r>
            <w:r w:rsidRPr="00176590">
              <w:rPr>
                <w:rFonts w:ascii="Garamond" w:hAnsi="Garamond"/>
                <w:spacing w:val="-4"/>
                <w:sz w:val="18"/>
                <w:lang w:val="it-IT"/>
              </w:rPr>
              <w:t xml:space="preserve"> </w:t>
            </w:r>
            <w:r w:rsidRPr="00176590">
              <w:rPr>
                <w:rFonts w:ascii="Garamond" w:hAnsi="Garamond"/>
                <w:sz w:val="18"/>
                <w:lang w:val="it-IT"/>
              </w:rPr>
              <w:t>ampie</w:t>
            </w:r>
            <w:r w:rsidRPr="00176590">
              <w:rPr>
                <w:rFonts w:ascii="Garamond" w:hAnsi="Garamond"/>
                <w:spacing w:val="-3"/>
                <w:sz w:val="18"/>
                <w:lang w:val="it-IT"/>
              </w:rPr>
              <w:t xml:space="preserve">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pacing w:val="-1"/>
                <w:sz w:val="18"/>
                <w:lang w:val="it-IT"/>
              </w:rPr>
              <w:t>articolate</w:t>
            </w:r>
            <w:r w:rsidRPr="00176590">
              <w:rPr>
                <w:rFonts w:ascii="Garamond" w:hAnsi="Garamond"/>
                <w:spacing w:val="-2"/>
                <w:sz w:val="18"/>
                <w:lang w:val="it-IT"/>
              </w:rPr>
              <w:t xml:space="preserve"> </w:t>
            </w:r>
            <w:r w:rsidRPr="00176590">
              <w:rPr>
                <w:rFonts w:ascii="Garamond" w:hAnsi="Garamond"/>
                <w:spacing w:val="-1"/>
                <w:sz w:val="18"/>
                <w:lang w:val="it-IT"/>
              </w:rPr>
              <w:t>argomentazioni critiche</w:t>
            </w:r>
            <w:r w:rsidRPr="00176590">
              <w:rPr>
                <w:rFonts w:ascii="Garamond" w:hAnsi="Garamond"/>
                <w:spacing w:val="-3"/>
                <w:sz w:val="18"/>
                <w:lang w:val="it-IT"/>
              </w:rPr>
              <w:t xml:space="preserve">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pacing w:val="-1"/>
                <w:sz w:val="18"/>
                <w:lang w:val="it-IT"/>
              </w:rPr>
              <w:t>personali,</w:t>
            </w:r>
            <w:r w:rsidRPr="00176590">
              <w:rPr>
                <w:rFonts w:ascii="Garamond" w:hAnsi="Garamond"/>
                <w:spacing w:val="-3"/>
                <w:sz w:val="18"/>
                <w:lang w:val="it-IT"/>
              </w:rPr>
              <w:t xml:space="preserve"> </w:t>
            </w:r>
            <w:r w:rsidRPr="00176590">
              <w:rPr>
                <w:rFonts w:ascii="Garamond" w:hAnsi="Garamond"/>
                <w:spacing w:val="-1"/>
                <w:sz w:val="18"/>
                <w:lang w:val="it-IT"/>
              </w:rPr>
              <w:t>rielaborando</w:t>
            </w:r>
            <w:r w:rsidRPr="00176590">
              <w:rPr>
                <w:rFonts w:ascii="Garamond" w:hAnsi="Garamond"/>
                <w:spacing w:val="-2"/>
                <w:sz w:val="18"/>
                <w:lang w:val="it-IT"/>
              </w:rPr>
              <w:t xml:space="preserve"> </w:t>
            </w:r>
            <w:r w:rsidRPr="00176590">
              <w:rPr>
                <w:rFonts w:ascii="Garamond" w:hAnsi="Garamond"/>
                <w:spacing w:val="-1"/>
                <w:sz w:val="18"/>
                <w:lang w:val="it-IT"/>
              </w:rPr>
              <w:t>con</w:t>
            </w:r>
            <w:r w:rsidRPr="00176590">
              <w:rPr>
                <w:rFonts w:ascii="Garamond" w:hAnsi="Garamond"/>
                <w:spacing w:val="-3"/>
                <w:sz w:val="18"/>
                <w:lang w:val="it-IT"/>
              </w:rPr>
              <w:t xml:space="preserve"> </w:t>
            </w:r>
            <w:r w:rsidRPr="00176590">
              <w:rPr>
                <w:rFonts w:ascii="Garamond" w:hAnsi="Garamond"/>
                <w:spacing w:val="-1"/>
                <w:sz w:val="18"/>
                <w:lang w:val="it-IT"/>
              </w:rPr>
              <w:t xml:space="preserve">originalità </w:t>
            </w:r>
            <w:r w:rsidRPr="00176590">
              <w:rPr>
                <w:rFonts w:ascii="Garamond" w:hAnsi="Garamond"/>
                <w:sz w:val="18"/>
                <w:lang w:val="it-IT"/>
              </w:rPr>
              <w:t>i</w:t>
            </w:r>
            <w:r w:rsidRPr="00176590">
              <w:rPr>
                <w:rFonts w:ascii="Garamond" w:hAnsi="Garamond"/>
                <w:spacing w:val="6"/>
                <w:sz w:val="18"/>
                <w:lang w:val="it-IT"/>
              </w:rPr>
              <w:t xml:space="preserve"> </w:t>
            </w:r>
            <w:r w:rsidRPr="00176590">
              <w:rPr>
                <w:rFonts w:ascii="Garamond" w:hAnsi="Garamond"/>
                <w:spacing w:val="-1"/>
                <w:sz w:val="18"/>
                <w:lang w:val="it-IT"/>
              </w:rPr>
              <w:t>contenuti</w:t>
            </w:r>
            <w:r w:rsidRPr="00176590">
              <w:rPr>
                <w:rFonts w:ascii="Garamond" w:hAnsi="Garamond"/>
                <w:spacing w:val="-3"/>
                <w:sz w:val="18"/>
                <w:lang w:val="it-IT"/>
              </w:rPr>
              <w:t xml:space="preserve"> </w:t>
            </w:r>
            <w:r w:rsidRPr="00176590">
              <w:rPr>
                <w:rFonts w:ascii="Garamond" w:hAnsi="Garamond"/>
                <w:spacing w:val="-1"/>
                <w:sz w:val="18"/>
                <w:lang w:val="it-IT"/>
              </w:rPr>
              <w:t>acquisiti</w:t>
            </w:r>
          </w:p>
        </w:tc>
        <w:tc>
          <w:tcPr>
            <w:tcW w:w="592" w:type="dxa"/>
            <w:tcBorders>
              <w:top w:val="single" w:sz="10" w:space="0" w:color="000000"/>
              <w:left w:val="single" w:sz="8" w:space="0" w:color="000000"/>
              <w:bottom w:val="single" w:sz="10" w:space="0" w:color="000000"/>
              <w:right w:val="single" w:sz="8" w:space="0" w:color="000000"/>
            </w:tcBorders>
          </w:tcPr>
          <w:p w14:paraId="4B8B5755" w14:textId="77777777" w:rsidR="00CB570C" w:rsidRDefault="00CB570C" w:rsidP="006B364D">
            <w:pPr>
              <w:pStyle w:val="TableParagraph"/>
              <w:spacing w:line="202" w:lineRule="exact"/>
              <w:ind w:left="2"/>
              <w:jc w:val="center"/>
              <w:rPr>
                <w:rFonts w:ascii="Garamond" w:eastAsia="Garamond" w:hAnsi="Garamond" w:cs="Garamond"/>
                <w:sz w:val="18"/>
                <w:szCs w:val="18"/>
              </w:rPr>
            </w:pPr>
            <w:r>
              <w:rPr>
                <w:rFonts w:ascii="Garamond"/>
                <w:sz w:val="18"/>
              </w:rPr>
              <w:t>5</w:t>
            </w:r>
          </w:p>
        </w:tc>
        <w:tc>
          <w:tcPr>
            <w:tcW w:w="895" w:type="dxa"/>
            <w:vMerge/>
            <w:tcBorders>
              <w:left w:val="single" w:sz="8" w:space="0" w:color="000000"/>
              <w:bottom w:val="single" w:sz="10" w:space="0" w:color="000000"/>
              <w:right w:val="single" w:sz="8" w:space="0" w:color="000000"/>
            </w:tcBorders>
          </w:tcPr>
          <w:p w14:paraId="3BA2297A" w14:textId="77777777" w:rsidR="00CB570C" w:rsidRDefault="00CB570C" w:rsidP="006B364D"/>
        </w:tc>
      </w:tr>
      <w:tr w:rsidR="00CB570C" w14:paraId="620C8B61" w14:textId="77777777" w:rsidTr="00CB570C">
        <w:trPr>
          <w:trHeight w:hRule="exact" w:val="233"/>
        </w:trPr>
        <w:tc>
          <w:tcPr>
            <w:tcW w:w="1346" w:type="dxa"/>
            <w:vMerge w:val="restart"/>
            <w:tcBorders>
              <w:top w:val="single" w:sz="10" w:space="0" w:color="000000"/>
              <w:left w:val="single" w:sz="8" w:space="0" w:color="000000"/>
              <w:right w:val="single" w:sz="8" w:space="0" w:color="000000"/>
            </w:tcBorders>
          </w:tcPr>
          <w:p w14:paraId="34E8EE5F" w14:textId="77777777" w:rsidR="00CB570C" w:rsidRPr="00176590" w:rsidRDefault="00CB570C" w:rsidP="006B364D">
            <w:pPr>
              <w:pStyle w:val="TableParagraph"/>
              <w:spacing w:before="28" w:line="275" w:lineRule="auto"/>
              <w:ind w:left="1" w:right="171"/>
              <w:rPr>
                <w:rFonts w:ascii="Garamond" w:eastAsia="Garamond" w:hAnsi="Garamond" w:cs="Garamond"/>
                <w:sz w:val="18"/>
                <w:szCs w:val="18"/>
                <w:lang w:val="it-IT"/>
              </w:rPr>
            </w:pPr>
            <w:r w:rsidRPr="00176590">
              <w:rPr>
                <w:rFonts w:ascii="Garamond"/>
                <w:spacing w:val="-1"/>
                <w:sz w:val="18"/>
                <w:lang w:val="it-IT"/>
              </w:rPr>
              <w:t>Ricchezza</w:t>
            </w:r>
            <w:r w:rsidRPr="00176590">
              <w:rPr>
                <w:rFonts w:ascii="Garamond"/>
                <w:spacing w:val="-2"/>
                <w:sz w:val="18"/>
                <w:lang w:val="it-IT"/>
              </w:rPr>
              <w:t xml:space="preserve"> </w:t>
            </w:r>
            <w:r w:rsidRPr="00176590">
              <w:rPr>
                <w:rFonts w:ascii="Garamond"/>
                <w:sz w:val="18"/>
                <w:lang w:val="it-IT"/>
              </w:rPr>
              <w:t>e</w:t>
            </w:r>
            <w:r w:rsidRPr="00176590">
              <w:rPr>
                <w:rFonts w:ascii="Garamond"/>
                <w:spacing w:val="-3"/>
                <w:sz w:val="18"/>
                <w:lang w:val="it-IT"/>
              </w:rPr>
              <w:t xml:space="preserve"> </w:t>
            </w:r>
            <w:r w:rsidRPr="00176590">
              <w:rPr>
                <w:rFonts w:ascii="Garamond"/>
                <w:spacing w:val="-1"/>
                <w:sz w:val="18"/>
                <w:lang w:val="it-IT"/>
              </w:rPr>
              <w:t>padronanza</w:t>
            </w:r>
            <w:r w:rsidRPr="00176590">
              <w:rPr>
                <w:rFonts w:ascii="Times New Roman"/>
                <w:spacing w:val="28"/>
                <w:sz w:val="18"/>
                <w:lang w:val="it-IT"/>
              </w:rPr>
              <w:t xml:space="preserve"> </w:t>
            </w:r>
            <w:r w:rsidRPr="00176590">
              <w:rPr>
                <w:rFonts w:ascii="Garamond"/>
                <w:spacing w:val="-1"/>
                <w:sz w:val="18"/>
                <w:lang w:val="it-IT"/>
              </w:rPr>
              <w:t>lessicale</w:t>
            </w:r>
            <w:r w:rsidRPr="00176590">
              <w:rPr>
                <w:rFonts w:ascii="Garamond"/>
                <w:spacing w:val="-5"/>
                <w:sz w:val="18"/>
                <w:lang w:val="it-IT"/>
              </w:rPr>
              <w:t xml:space="preserve"> </w:t>
            </w:r>
            <w:r w:rsidRPr="00176590">
              <w:rPr>
                <w:rFonts w:ascii="Garamond"/>
                <w:sz w:val="18"/>
                <w:lang w:val="it-IT"/>
              </w:rPr>
              <w:t>e</w:t>
            </w:r>
            <w:r w:rsidRPr="00176590">
              <w:rPr>
                <w:rFonts w:ascii="Garamond"/>
                <w:spacing w:val="-4"/>
                <w:sz w:val="18"/>
                <w:lang w:val="it-IT"/>
              </w:rPr>
              <w:t xml:space="preserve"> </w:t>
            </w:r>
            <w:r w:rsidRPr="00176590">
              <w:rPr>
                <w:rFonts w:ascii="Garamond"/>
                <w:spacing w:val="-1"/>
                <w:sz w:val="18"/>
                <w:lang w:val="it-IT"/>
              </w:rPr>
              <w:t>semantica,</w:t>
            </w:r>
            <w:r w:rsidRPr="00176590">
              <w:rPr>
                <w:rFonts w:ascii="Garamond"/>
                <w:spacing w:val="-4"/>
                <w:sz w:val="18"/>
                <w:lang w:val="it-IT"/>
              </w:rPr>
              <w:t xml:space="preserve"> </w:t>
            </w:r>
            <w:r w:rsidRPr="00176590">
              <w:rPr>
                <w:rFonts w:ascii="Garamond"/>
                <w:spacing w:val="-1"/>
                <w:sz w:val="18"/>
                <w:lang w:val="it-IT"/>
              </w:rPr>
              <w:t>con</w:t>
            </w:r>
            <w:r w:rsidRPr="00176590">
              <w:rPr>
                <w:rFonts w:ascii="Times New Roman"/>
                <w:spacing w:val="33"/>
                <w:sz w:val="18"/>
                <w:lang w:val="it-IT"/>
              </w:rPr>
              <w:t xml:space="preserve"> </w:t>
            </w:r>
            <w:r w:rsidRPr="00176590">
              <w:rPr>
                <w:rFonts w:ascii="Garamond"/>
                <w:spacing w:val="-1"/>
                <w:sz w:val="18"/>
                <w:lang w:val="it-IT"/>
              </w:rPr>
              <w:t>specifico</w:t>
            </w:r>
            <w:r w:rsidRPr="00176590">
              <w:rPr>
                <w:rFonts w:ascii="Garamond"/>
                <w:spacing w:val="-5"/>
                <w:sz w:val="18"/>
                <w:lang w:val="it-IT"/>
              </w:rPr>
              <w:t xml:space="preserve"> </w:t>
            </w:r>
            <w:r w:rsidRPr="00176590">
              <w:rPr>
                <w:rFonts w:ascii="Garamond"/>
                <w:spacing w:val="-1"/>
                <w:sz w:val="18"/>
                <w:lang w:val="it-IT"/>
              </w:rPr>
              <w:t>riferimento</w:t>
            </w:r>
            <w:r w:rsidRPr="00176590">
              <w:rPr>
                <w:rFonts w:ascii="Garamond"/>
                <w:spacing w:val="-4"/>
                <w:sz w:val="18"/>
                <w:lang w:val="it-IT"/>
              </w:rPr>
              <w:t xml:space="preserve"> </w:t>
            </w:r>
            <w:r w:rsidRPr="00176590">
              <w:rPr>
                <w:rFonts w:ascii="Garamond"/>
                <w:sz w:val="18"/>
                <w:lang w:val="it-IT"/>
              </w:rPr>
              <w:t>al</w:t>
            </w:r>
            <w:r w:rsidRPr="00176590">
              <w:rPr>
                <w:rFonts w:ascii="Times New Roman"/>
                <w:spacing w:val="21"/>
                <w:sz w:val="18"/>
                <w:lang w:val="it-IT"/>
              </w:rPr>
              <w:t xml:space="preserve"> </w:t>
            </w:r>
            <w:r w:rsidRPr="00176590">
              <w:rPr>
                <w:rFonts w:ascii="Garamond"/>
                <w:spacing w:val="-1"/>
                <w:sz w:val="18"/>
                <w:lang w:val="it-IT"/>
              </w:rPr>
              <w:t>linguaggio</w:t>
            </w:r>
            <w:r w:rsidRPr="00176590">
              <w:rPr>
                <w:rFonts w:ascii="Garamond"/>
                <w:spacing w:val="-4"/>
                <w:sz w:val="18"/>
                <w:lang w:val="it-IT"/>
              </w:rPr>
              <w:t xml:space="preserve"> </w:t>
            </w:r>
            <w:r w:rsidRPr="00176590">
              <w:rPr>
                <w:rFonts w:ascii="Garamond"/>
                <w:spacing w:val="-1"/>
                <w:sz w:val="18"/>
                <w:lang w:val="it-IT"/>
              </w:rPr>
              <w:t>tecnico</w:t>
            </w:r>
            <w:r w:rsidRPr="00176590">
              <w:rPr>
                <w:rFonts w:ascii="Garamond"/>
                <w:spacing w:val="-3"/>
                <w:sz w:val="18"/>
                <w:lang w:val="it-IT"/>
              </w:rPr>
              <w:t xml:space="preserve"> </w:t>
            </w:r>
            <w:r w:rsidRPr="00176590">
              <w:rPr>
                <w:rFonts w:ascii="Garamond"/>
                <w:sz w:val="18"/>
                <w:lang w:val="it-IT"/>
              </w:rPr>
              <w:t>e/o</w:t>
            </w:r>
            <w:r w:rsidRPr="00176590">
              <w:rPr>
                <w:rFonts w:ascii="Garamond"/>
                <w:spacing w:val="-4"/>
                <w:sz w:val="18"/>
                <w:lang w:val="it-IT"/>
              </w:rPr>
              <w:t xml:space="preserve"> </w:t>
            </w:r>
            <w:r w:rsidRPr="00176590">
              <w:rPr>
                <w:rFonts w:ascii="Garamond"/>
                <w:sz w:val="18"/>
                <w:lang w:val="it-IT"/>
              </w:rPr>
              <w:t>di</w:t>
            </w:r>
            <w:r w:rsidRPr="00176590">
              <w:rPr>
                <w:rFonts w:ascii="Times New Roman"/>
                <w:spacing w:val="29"/>
                <w:sz w:val="18"/>
                <w:lang w:val="it-IT"/>
              </w:rPr>
              <w:t xml:space="preserve"> </w:t>
            </w:r>
            <w:r w:rsidRPr="00176590">
              <w:rPr>
                <w:rFonts w:ascii="Garamond"/>
                <w:spacing w:val="-1"/>
                <w:sz w:val="18"/>
                <w:lang w:val="it-IT"/>
              </w:rPr>
              <w:t>settore,</w:t>
            </w:r>
            <w:r w:rsidRPr="00176590">
              <w:rPr>
                <w:rFonts w:ascii="Garamond"/>
                <w:spacing w:val="-4"/>
                <w:sz w:val="18"/>
                <w:lang w:val="it-IT"/>
              </w:rPr>
              <w:t xml:space="preserve"> </w:t>
            </w:r>
            <w:r w:rsidRPr="00176590">
              <w:rPr>
                <w:rFonts w:ascii="Garamond"/>
                <w:sz w:val="18"/>
                <w:lang w:val="it-IT"/>
              </w:rPr>
              <w:t>anche</w:t>
            </w:r>
            <w:r w:rsidRPr="00176590">
              <w:rPr>
                <w:rFonts w:ascii="Garamond"/>
                <w:spacing w:val="-4"/>
                <w:sz w:val="18"/>
                <w:lang w:val="it-IT"/>
              </w:rPr>
              <w:t xml:space="preserve"> </w:t>
            </w:r>
            <w:r w:rsidRPr="00176590">
              <w:rPr>
                <w:rFonts w:ascii="Garamond"/>
                <w:sz w:val="18"/>
                <w:lang w:val="it-IT"/>
              </w:rPr>
              <w:t>in</w:t>
            </w:r>
            <w:r w:rsidRPr="00176590">
              <w:rPr>
                <w:rFonts w:ascii="Garamond"/>
                <w:spacing w:val="-4"/>
                <w:sz w:val="18"/>
                <w:lang w:val="it-IT"/>
              </w:rPr>
              <w:t xml:space="preserve"> </w:t>
            </w:r>
            <w:r w:rsidRPr="00176590">
              <w:rPr>
                <w:rFonts w:ascii="Garamond"/>
                <w:spacing w:val="-1"/>
                <w:sz w:val="18"/>
                <w:lang w:val="it-IT"/>
              </w:rPr>
              <w:t>lingua</w:t>
            </w:r>
          </w:p>
          <w:p w14:paraId="670D7DE3" w14:textId="77777777" w:rsidR="00CB570C" w:rsidRDefault="00CB570C" w:rsidP="006B364D">
            <w:pPr>
              <w:pStyle w:val="TableParagraph"/>
              <w:spacing w:line="200" w:lineRule="exact"/>
              <w:ind w:left="1"/>
              <w:rPr>
                <w:rFonts w:ascii="Garamond" w:eastAsia="Garamond" w:hAnsi="Garamond" w:cs="Garamond"/>
                <w:sz w:val="18"/>
                <w:szCs w:val="18"/>
              </w:rPr>
            </w:pPr>
            <w:proofErr w:type="spellStart"/>
            <w:r>
              <w:rPr>
                <w:rFonts w:ascii="Garamond"/>
                <w:spacing w:val="-1"/>
                <w:sz w:val="18"/>
              </w:rPr>
              <w:t>straniera</w:t>
            </w:r>
            <w:proofErr w:type="spellEnd"/>
          </w:p>
        </w:tc>
        <w:tc>
          <w:tcPr>
            <w:tcW w:w="344" w:type="dxa"/>
            <w:tcBorders>
              <w:top w:val="single" w:sz="10" w:space="0" w:color="000000"/>
              <w:left w:val="single" w:sz="8" w:space="0" w:color="000000"/>
              <w:bottom w:val="single" w:sz="10" w:space="0" w:color="000000"/>
              <w:right w:val="single" w:sz="8" w:space="0" w:color="000000"/>
            </w:tcBorders>
          </w:tcPr>
          <w:p w14:paraId="0BA36355" w14:textId="77777777" w:rsidR="00CB570C" w:rsidRDefault="00CB570C" w:rsidP="006B364D">
            <w:pPr>
              <w:pStyle w:val="TableParagraph"/>
              <w:spacing w:before="10"/>
              <w:ind w:right="1"/>
              <w:jc w:val="center"/>
              <w:rPr>
                <w:rFonts w:ascii="Garamond" w:eastAsia="Garamond" w:hAnsi="Garamond" w:cs="Garamond"/>
                <w:sz w:val="16"/>
                <w:szCs w:val="16"/>
              </w:rPr>
            </w:pPr>
            <w:r>
              <w:rPr>
                <w:rFonts w:ascii="Garamond"/>
                <w:sz w:val="16"/>
              </w:rPr>
              <w:t>I</w:t>
            </w:r>
          </w:p>
        </w:tc>
        <w:tc>
          <w:tcPr>
            <w:tcW w:w="7172" w:type="dxa"/>
            <w:tcBorders>
              <w:top w:val="single" w:sz="10" w:space="0" w:color="000000"/>
              <w:left w:val="single" w:sz="8" w:space="0" w:color="000000"/>
              <w:bottom w:val="single" w:sz="10" w:space="0" w:color="000000"/>
              <w:right w:val="single" w:sz="8" w:space="0" w:color="000000"/>
            </w:tcBorders>
          </w:tcPr>
          <w:p w14:paraId="16265CA5" w14:textId="77777777" w:rsidR="00CB570C" w:rsidRPr="00176590" w:rsidRDefault="00CB570C" w:rsidP="006B364D">
            <w:pPr>
              <w:pStyle w:val="TableParagraph"/>
              <w:spacing w:line="200" w:lineRule="exact"/>
              <w:ind w:left="-1"/>
              <w:rPr>
                <w:rFonts w:ascii="Garamond" w:eastAsia="Garamond" w:hAnsi="Garamond" w:cs="Garamond"/>
                <w:sz w:val="18"/>
                <w:szCs w:val="18"/>
                <w:lang w:val="it-IT"/>
              </w:rPr>
            </w:pPr>
            <w:r w:rsidRPr="00176590">
              <w:rPr>
                <w:rFonts w:ascii="Garamond"/>
                <w:sz w:val="18"/>
                <w:lang w:val="it-IT"/>
              </w:rPr>
              <w:t>Si</w:t>
            </w:r>
            <w:r w:rsidRPr="00176590">
              <w:rPr>
                <w:rFonts w:ascii="Garamond"/>
                <w:spacing w:val="-3"/>
                <w:sz w:val="18"/>
                <w:lang w:val="it-IT"/>
              </w:rPr>
              <w:t xml:space="preserve"> </w:t>
            </w:r>
            <w:r w:rsidRPr="00176590">
              <w:rPr>
                <w:rFonts w:ascii="Garamond"/>
                <w:spacing w:val="-1"/>
                <w:sz w:val="18"/>
                <w:lang w:val="it-IT"/>
              </w:rPr>
              <w:t>esprime</w:t>
            </w:r>
            <w:r w:rsidRPr="00176590">
              <w:rPr>
                <w:rFonts w:ascii="Garamond"/>
                <w:spacing w:val="-2"/>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z w:val="18"/>
                <w:lang w:val="it-IT"/>
              </w:rPr>
              <w:t>modo</w:t>
            </w:r>
            <w:r w:rsidRPr="00176590">
              <w:rPr>
                <w:rFonts w:ascii="Garamond"/>
                <w:spacing w:val="-3"/>
                <w:sz w:val="18"/>
                <w:lang w:val="it-IT"/>
              </w:rPr>
              <w:t xml:space="preserve"> </w:t>
            </w:r>
            <w:r w:rsidRPr="00176590">
              <w:rPr>
                <w:rFonts w:ascii="Garamond"/>
                <w:spacing w:val="-1"/>
                <w:sz w:val="18"/>
                <w:lang w:val="it-IT"/>
              </w:rPr>
              <w:t>scorretto</w:t>
            </w:r>
            <w:r w:rsidRPr="00176590">
              <w:rPr>
                <w:rFonts w:ascii="Garamond"/>
                <w:spacing w:val="-3"/>
                <w:sz w:val="18"/>
                <w:lang w:val="it-IT"/>
              </w:rPr>
              <w:t xml:space="preserve"> </w:t>
            </w:r>
            <w:r w:rsidRPr="00176590">
              <w:rPr>
                <w:rFonts w:ascii="Garamond"/>
                <w:sz w:val="18"/>
                <w:lang w:val="it-IT"/>
              </w:rPr>
              <w:t>o</w:t>
            </w:r>
            <w:r w:rsidRPr="00176590">
              <w:rPr>
                <w:rFonts w:ascii="Garamond"/>
                <w:spacing w:val="-3"/>
                <w:sz w:val="18"/>
                <w:lang w:val="it-IT"/>
              </w:rPr>
              <w:t xml:space="preserve"> </w:t>
            </w:r>
            <w:r w:rsidRPr="00176590">
              <w:rPr>
                <w:rFonts w:ascii="Garamond"/>
                <w:sz w:val="18"/>
                <w:lang w:val="it-IT"/>
              </w:rPr>
              <w:t>stentato,</w:t>
            </w:r>
            <w:r w:rsidRPr="00176590">
              <w:rPr>
                <w:rFonts w:ascii="Garamond"/>
                <w:spacing w:val="-4"/>
                <w:sz w:val="18"/>
                <w:lang w:val="it-IT"/>
              </w:rPr>
              <w:t xml:space="preserve"> </w:t>
            </w:r>
            <w:r w:rsidRPr="00176590">
              <w:rPr>
                <w:rFonts w:ascii="Garamond"/>
                <w:spacing w:val="-1"/>
                <w:sz w:val="18"/>
                <w:lang w:val="it-IT"/>
              </w:rPr>
              <w:t>utilizzando</w:t>
            </w:r>
            <w:r w:rsidRPr="00176590">
              <w:rPr>
                <w:rFonts w:ascii="Garamond"/>
                <w:spacing w:val="-3"/>
                <w:sz w:val="18"/>
                <w:lang w:val="it-IT"/>
              </w:rPr>
              <w:t xml:space="preserve"> </w:t>
            </w:r>
            <w:r w:rsidRPr="00176590">
              <w:rPr>
                <w:rFonts w:ascii="Garamond"/>
                <w:sz w:val="18"/>
                <w:lang w:val="it-IT"/>
              </w:rPr>
              <w:t>un</w:t>
            </w:r>
            <w:r w:rsidRPr="00176590">
              <w:rPr>
                <w:rFonts w:ascii="Garamond"/>
                <w:spacing w:val="-4"/>
                <w:sz w:val="18"/>
                <w:lang w:val="it-IT"/>
              </w:rPr>
              <w:t xml:space="preserve"> </w:t>
            </w:r>
            <w:r w:rsidRPr="00176590">
              <w:rPr>
                <w:rFonts w:ascii="Garamond"/>
                <w:spacing w:val="-1"/>
                <w:sz w:val="18"/>
                <w:lang w:val="it-IT"/>
              </w:rPr>
              <w:t>lessico</w:t>
            </w:r>
            <w:r w:rsidRPr="00176590">
              <w:rPr>
                <w:rFonts w:ascii="Garamond"/>
                <w:spacing w:val="-3"/>
                <w:sz w:val="18"/>
                <w:lang w:val="it-IT"/>
              </w:rPr>
              <w:t xml:space="preserve"> </w:t>
            </w:r>
            <w:r w:rsidRPr="00176590">
              <w:rPr>
                <w:rFonts w:ascii="Garamond"/>
                <w:sz w:val="18"/>
                <w:lang w:val="it-IT"/>
              </w:rPr>
              <w:t>inadeguato</w:t>
            </w:r>
          </w:p>
        </w:tc>
        <w:tc>
          <w:tcPr>
            <w:tcW w:w="592" w:type="dxa"/>
            <w:tcBorders>
              <w:top w:val="single" w:sz="10" w:space="0" w:color="000000"/>
              <w:left w:val="single" w:sz="8" w:space="0" w:color="000000"/>
              <w:bottom w:val="single" w:sz="10" w:space="0" w:color="000000"/>
              <w:right w:val="single" w:sz="8" w:space="0" w:color="000000"/>
            </w:tcBorders>
          </w:tcPr>
          <w:p w14:paraId="58BCD239" w14:textId="77777777" w:rsidR="00CB570C" w:rsidRDefault="00CB570C" w:rsidP="006B364D">
            <w:pPr>
              <w:pStyle w:val="TableParagraph"/>
              <w:spacing w:line="200" w:lineRule="exact"/>
              <w:ind w:left="270"/>
              <w:rPr>
                <w:rFonts w:ascii="Garamond" w:eastAsia="Garamond" w:hAnsi="Garamond" w:cs="Garamond"/>
                <w:sz w:val="18"/>
                <w:szCs w:val="18"/>
              </w:rPr>
            </w:pPr>
            <w:r>
              <w:rPr>
                <w:rFonts w:ascii="Garamond"/>
                <w:spacing w:val="-1"/>
                <w:sz w:val="18"/>
              </w:rPr>
              <w:t>0.50</w:t>
            </w:r>
          </w:p>
        </w:tc>
        <w:tc>
          <w:tcPr>
            <w:tcW w:w="895" w:type="dxa"/>
            <w:vMerge w:val="restart"/>
            <w:tcBorders>
              <w:top w:val="single" w:sz="10" w:space="0" w:color="000000"/>
              <w:left w:val="single" w:sz="8" w:space="0" w:color="000000"/>
              <w:right w:val="single" w:sz="8" w:space="0" w:color="000000"/>
            </w:tcBorders>
          </w:tcPr>
          <w:p w14:paraId="5ED9BBF5" w14:textId="77777777" w:rsidR="00CB570C" w:rsidRDefault="00CB570C" w:rsidP="006B364D"/>
        </w:tc>
      </w:tr>
      <w:tr w:rsidR="00CB570C" w14:paraId="592E4FC7" w14:textId="77777777" w:rsidTr="00CB570C">
        <w:trPr>
          <w:trHeight w:hRule="exact" w:val="327"/>
        </w:trPr>
        <w:tc>
          <w:tcPr>
            <w:tcW w:w="1346" w:type="dxa"/>
            <w:vMerge/>
            <w:tcBorders>
              <w:left w:val="single" w:sz="8" w:space="0" w:color="000000"/>
              <w:right w:val="single" w:sz="8" w:space="0" w:color="000000"/>
            </w:tcBorders>
          </w:tcPr>
          <w:p w14:paraId="164BFF3A"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7C8B18A0" w14:textId="77777777" w:rsidR="00CB570C" w:rsidRDefault="00CB570C" w:rsidP="006B364D">
            <w:pPr>
              <w:pStyle w:val="TableParagraph"/>
              <w:spacing w:before="58"/>
              <w:ind w:left="2"/>
              <w:jc w:val="center"/>
              <w:rPr>
                <w:rFonts w:ascii="Garamond" w:eastAsia="Garamond" w:hAnsi="Garamond" w:cs="Garamond"/>
                <w:sz w:val="16"/>
                <w:szCs w:val="16"/>
              </w:rPr>
            </w:pPr>
            <w:r>
              <w:rPr>
                <w:rFonts w:ascii="Garamond"/>
                <w:sz w:val="16"/>
              </w:rPr>
              <w:t>II</w:t>
            </w:r>
          </w:p>
        </w:tc>
        <w:tc>
          <w:tcPr>
            <w:tcW w:w="7172" w:type="dxa"/>
            <w:tcBorders>
              <w:top w:val="single" w:sz="10" w:space="0" w:color="000000"/>
              <w:left w:val="single" w:sz="8" w:space="0" w:color="000000"/>
              <w:bottom w:val="single" w:sz="10" w:space="0" w:color="000000"/>
              <w:right w:val="single" w:sz="8" w:space="0" w:color="000000"/>
            </w:tcBorders>
          </w:tcPr>
          <w:p w14:paraId="7F3CBA0B" w14:textId="77777777" w:rsidR="00CB570C" w:rsidRPr="00176590" w:rsidRDefault="00CB570C" w:rsidP="006B364D">
            <w:pPr>
              <w:pStyle w:val="TableParagraph"/>
              <w:spacing w:before="45"/>
              <w:ind w:left="-1"/>
              <w:rPr>
                <w:rFonts w:ascii="Garamond" w:eastAsia="Garamond" w:hAnsi="Garamond" w:cs="Garamond"/>
                <w:sz w:val="18"/>
                <w:szCs w:val="18"/>
                <w:lang w:val="it-IT"/>
              </w:rPr>
            </w:pPr>
            <w:r w:rsidRPr="00176590">
              <w:rPr>
                <w:rFonts w:ascii="Garamond"/>
                <w:sz w:val="18"/>
                <w:lang w:val="it-IT"/>
              </w:rPr>
              <w:t>Si</w:t>
            </w:r>
            <w:r w:rsidRPr="00176590">
              <w:rPr>
                <w:rFonts w:ascii="Garamond"/>
                <w:spacing w:val="-3"/>
                <w:sz w:val="18"/>
                <w:lang w:val="it-IT"/>
              </w:rPr>
              <w:t xml:space="preserve"> </w:t>
            </w:r>
            <w:r w:rsidRPr="00176590">
              <w:rPr>
                <w:rFonts w:ascii="Garamond"/>
                <w:spacing w:val="-1"/>
                <w:sz w:val="18"/>
                <w:lang w:val="it-IT"/>
              </w:rPr>
              <w:t>esprime</w:t>
            </w:r>
            <w:r w:rsidRPr="00176590">
              <w:rPr>
                <w:rFonts w:ascii="Garamond"/>
                <w:spacing w:val="-2"/>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z w:val="18"/>
                <w:lang w:val="it-IT"/>
              </w:rPr>
              <w:t>modo</w:t>
            </w:r>
            <w:r w:rsidRPr="00176590">
              <w:rPr>
                <w:rFonts w:ascii="Garamond"/>
                <w:spacing w:val="-3"/>
                <w:sz w:val="18"/>
                <w:lang w:val="it-IT"/>
              </w:rPr>
              <w:t xml:space="preserve"> </w:t>
            </w:r>
            <w:r w:rsidRPr="00176590">
              <w:rPr>
                <w:rFonts w:ascii="Garamond"/>
                <w:spacing w:val="-1"/>
                <w:sz w:val="18"/>
                <w:lang w:val="it-IT"/>
              </w:rPr>
              <w:t>non</w:t>
            </w:r>
            <w:r w:rsidRPr="00176590">
              <w:rPr>
                <w:rFonts w:ascii="Garamond"/>
                <w:spacing w:val="-3"/>
                <w:sz w:val="18"/>
                <w:lang w:val="it-IT"/>
              </w:rPr>
              <w:t xml:space="preserve"> </w:t>
            </w:r>
            <w:r w:rsidRPr="00176590">
              <w:rPr>
                <w:rFonts w:ascii="Garamond"/>
                <w:sz w:val="18"/>
                <w:lang w:val="it-IT"/>
              </w:rPr>
              <w:t>sempre</w:t>
            </w:r>
            <w:r w:rsidRPr="00176590">
              <w:rPr>
                <w:rFonts w:ascii="Garamond"/>
                <w:spacing w:val="-3"/>
                <w:sz w:val="18"/>
                <w:lang w:val="it-IT"/>
              </w:rPr>
              <w:t xml:space="preserve"> </w:t>
            </w:r>
            <w:r w:rsidRPr="00176590">
              <w:rPr>
                <w:rFonts w:ascii="Garamond"/>
                <w:spacing w:val="-1"/>
                <w:sz w:val="18"/>
                <w:lang w:val="it-IT"/>
              </w:rPr>
              <w:t>corretto,</w:t>
            </w:r>
            <w:r w:rsidRPr="00176590">
              <w:rPr>
                <w:rFonts w:ascii="Garamond"/>
                <w:spacing w:val="-3"/>
                <w:sz w:val="18"/>
                <w:lang w:val="it-IT"/>
              </w:rPr>
              <w:t xml:space="preserve"> </w:t>
            </w:r>
            <w:r w:rsidRPr="00176590">
              <w:rPr>
                <w:rFonts w:ascii="Garamond"/>
                <w:spacing w:val="-1"/>
                <w:sz w:val="18"/>
                <w:lang w:val="it-IT"/>
              </w:rPr>
              <w:t>utilizzando</w:t>
            </w:r>
            <w:r w:rsidRPr="00176590">
              <w:rPr>
                <w:rFonts w:ascii="Garamond"/>
                <w:spacing w:val="-3"/>
                <w:sz w:val="18"/>
                <w:lang w:val="it-IT"/>
              </w:rPr>
              <w:t xml:space="preserve"> </w:t>
            </w:r>
            <w:r w:rsidRPr="00176590">
              <w:rPr>
                <w:rFonts w:ascii="Garamond"/>
                <w:sz w:val="18"/>
                <w:lang w:val="it-IT"/>
              </w:rPr>
              <w:t>un</w:t>
            </w:r>
            <w:r w:rsidRPr="00176590">
              <w:rPr>
                <w:rFonts w:ascii="Garamond"/>
                <w:spacing w:val="-3"/>
                <w:sz w:val="18"/>
                <w:lang w:val="it-IT"/>
              </w:rPr>
              <w:t xml:space="preserve"> </w:t>
            </w:r>
            <w:r w:rsidRPr="00176590">
              <w:rPr>
                <w:rFonts w:ascii="Garamond"/>
                <w:spacing w:val="-1"/>
                <w:sz w:val="18"/>
                <w:lang w:val="it-IT"/>
              </w:rPr>
              <w:t>lessico,</w:t>
            </w:r>
            <w:r w:rsidRPr="00176590">
              <w:rPr>
                <w:rFonts w:ascii="Garamond"/>
                <w:spacing w:val="-3"/>
                <w:sz w:val="18"/>
                <w:lang w:val="it-IT"/>
              </w:rPr>
              <w:t xml:space="preserve"> </w:t>
            </w:r>
            <w:r w:rsidRPr="00176590">
              <w:rPr>
                <w:rFonts w:ascii="Garamond"/>
                <w:sz w:val="18"/>
                <w:lang w:val="it-IT"/>
              </w:rPr>
              <w:t>anche</w:t>
            </w:r>
            <w:r w:rsidRPr="00176590">
              <w:rPr>
                <w:rFonts w:ascii="Garamond"/>
                <w:spacing w:val="-3"/>
                <w:sz w:val="18"/>
                <w:lang w:val="it-IT"/>
              </w:rPr>
              <w:t xml:space="preserve"> </w:t>
            </w:r>
            <w:r w:rsidRPr="00176590">
              <w:rPr>
                <w:rFonts w:ascii="Garamond"/>
                <w:sz w:val="18"/>
                <w:lang w:val="it-IT"/>
              </w:rPr>
              <w:t>di</w:t>
            </w:r>
            <w:r w:rsidRPr="00176590">
              <w:rPr>
                <w:rFonts w:ascii="Garamond"/>
                <w:spacing w:val="-3"/>
                <w:sz w:val="18"/>
                <w:lang w:val="it-IT"/>
              </w:rPr>
              <w:t xml:space="preserve"> </w:t>
            </w:r>
            <w:r w:rsidRPr="00176590">
              <w:rPr>
                <w:rFonts w:ascii="Garamond"/>
                <w:spacing w:val="-1"/>
                <w:sz w:val="18"/>
                <w:lang w:val="it-IT"/>
              </w:rPr>
              <w:t>settore,</w:t>
            </w:r>
            <w:r w:rsidRPr="00176590">
              <w:rPr>
                <w:rFonts w:ascii="Garamond"/>
                <w:spacing w:val="-3"/>
                <w:sz w:val="18"/>
                <w:lang w:val="it-IT"/>
              </w:rPr>
              <w:t xml:space="preserve"> </w:t>
            </w:r>
            <w:r w:rsidRPr="00176590">
              <w:rPr>
                <w:rFonts w:ascii="Garamond"/>
                <w:spacing w:val="-1"/>
                <w:sz w:val="18"/>
                <w:lang w:val="it-IT"/>
              </w:rPr>
              <w:t>parzialmente</w:t>
            </w:r>
            <w:r w:rsidRPr="00176590">
              <w:rPr>
                <w:rFonts w:ascii="Garamond"/>
                <w:spacing w:val="-2"/>
                <w:sz w:val="18"/>
                <w:lang w:val="it-IT"/>
              </w:rPr>
              <w:t xml:space="preserve"> </w:t>
            </w:r>
            <w:r w:rsidRPr="00176590">
              <w:rPr>
                <w:rFonts w:ascii="Garamond"/>
                <w:sz w:val="18"/>
                <w:lang w:val="it-IT"/>
              </w:rPr>
              <w:t>adeguato</w:t>
            </w:r>
          </w:p>
        </w:tc>
        <w:tc>
          <w:tcPr>
            <w:tcW w:w="592" w:type="dxa"/>
            <w:tcBorders>
              <w:top w:val="single" w:sz="10" w:space="0" w:color="000000"/>
              <w:left w:val="single" w:sz="8" w:space="0" w:color="000000"/>
              <w:bottom w:val="single" w:sz="10" w:space="0" w:color="000000"/>
              <w:right w:val="single" w:sz="8" w:space="0" w:color="000000"/>
            </w:tcBorders>
          </w:tcPr>
          <w:p w14:paraId="57BA2504" w14:textId="77777777" w:rsidR="00CB570C" w:rsidRDefault="00CB570C" w:rsidP="006B364D">
            <w:pPr>
              <w:pStyle w:val="TableParagraph"/>
              <w:spacing w:before="45"/>
              <w:ind w:left="2"/>
              <w:jc w:val="center"/>
              <w:rPr>
                <w:rFonts w:ascii="Garamond" w:eastAsia="Garamond" w:hAnsi="Garamond" w:cs="Garamond"/>
                <w:sz w:val="18"/>
                <w:szCs w:val="18"/>
              </w:rPr>
            </w:pPr>
            <w:r>
              <w:rPr>
                <w:rFonts w:ascii="Garamond"/>
                <w:sz w:val="18"/>
              </w:rPr>
              <w:t>1</w:t>
            </w:r>
          </w:p>
        </w:tc>
        <w:tc>
          <w:tcPr>
            <w:tcW w:w="895" w:type="dxa"/>
            <w:vMerge/>
            <w:tcBorders>
              <w:left w:val="single" w:sz="8" w:space="0" w:color="000000"/>
              <w:right w:val="single" w:sz="8" w:space="0" w:color="000000"/>
            </w:tcBorders>
          </w:tcPr>
          <w:p w14:paraId="1B2AEF62" w14:textId="77777777" w:rsidR="00CB570C" w:rsidRDefault="00CB570C" w:rsidP="006B364D"/>
        </w:tc>
      </w:tr>
      <w:tr w:rsidR="00CB570C" w14:paraId="4CBE6F11" w14:textId="77777777" w:rsidTr="00CB570C">
        <w:trPr>
          <w:trHeight w:hRule="exact" w:val="287"/>
        </w:trPr>
        <w:tc>
          <w:tcPr>
            <w:tcW w:w="1346" w:type="dxa"/>
            <w:vMerge/>
            <w:tcBorders>
              <w:left w:val="single" w:sz="8" w:space="0" w:color="000000"/>
              <w:right w:val="single" w:sz="8" w:space="0" w:color="000000"/>
            </w:tcBorders>
          </w:tcPr>
          <w:p w14:paraId="60B76294"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764DA712" w14:textId="77777777" w:rsidR="00CB570C" w:rsidRDefault="00CB570C" w:rsidP="006B364D">
            <w:pPr>
              <w:pStyle w:val="TableParagraph"/>
              <w:spacing w:before="38"/>
              <w:ind w:left="152"/>
              <w:rPr>
                <w:rFonts w:ascii="Garamond" w:eastAsia="Garamond" w:hAnsi="Garamond" w:cs="Garamond"/>
                <w:sz w:val="16"/>
                <w:szCs w:val="16"/>
              </w:rPr>
            </w:pPr>
            <w:r>
              <w:rPr>
                <w:rFonts w:ascii="Garamond"/>
                <w:sz w:val="16"/>
              </w:rPr>
              <w:t>III</w:t>
            </w:r>
          </w:p>
        </w:tc>
        <w:tc>
          <w:tcPr>
            <w:tcW w:w="7172" w:type="dxa"/>
            <w:tcBorders>
              <w:top w:val="single" w:sz="10" w:space="0" w:color="000000"/>
              <w:left w:val="single" w:sz="8" w:space="0" w:color="000000"/>
              <w:bottom w:val="single" w:sz="10" w:space="0" w:color="000000"/>
              <w:right w:val="single" w:sz="8" w:space="0" w:color="000000"/>
            </w:tcBorders>
          </w:tcPr>
          <w:p w14:paraId="1C0F5F8B" w14:textId="77777777" w:rsidR="00CB570C" w:rsidRPr="00176590" w:rsidRDefault="00CB570C" w:rsidP="006B364D">
            <w:pPr>
              <w:pStyle w:val="TableParagraph"/>
              <w:spacing w:before="26"/>
              <w:ind w:left="-1"/>
              <w:rPr>
                <w:rFonts w:ascii="Garamond" w:eastAsia="Garamond" w:hAnsi="Garamond" w:cs="Garamond"/>
                <w:sz w:val="18"/>
                <w:szCs w:val="18"/>
                <w:lang w:val="it-IT"/>
              </w:rPr>
            </w:pPr>
            <w:r w:rsidRPr="00176590">
              <w:rPr>
                <w:rFonts w:ascii="Garamond"/>
                <w:sz w:val="18"/>
                <w:lang w:val="it-IT"/>
              </w:rPr>
              <w:t>Si</w:t>
            </w:r>
            <w:r w:rsidRPr="00176590">
              <w:rPr>
                <w:rFonts w:ascii="Garamond"/>
                <w:spacing w:val="-2"/>
                <w:sz w:val="18"/>
                <w:lang w:val="it-IT"/>
              </w:rPr>
              <w:t xml:space="preserve"> </w:t>
            </w:r>
            <w:r w:rsidRPr="00176590">
              <w:rPr>
                <w:rFonts w:ascii="Garamond"/>
                <w:spacing w:val="-1"/>
                <w:sz w:val="18"/>
                <w:lang w:val="it-IT"/>
              </w:rPr>
              <w:t>esprime</w:t>
            </w:r>
            <w:r w:rsidRPr="00176590">
              <w:rPr>
                <w:rFonts w:ascii="Garamond"/>
                <w:spacing w:val="-2"/>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z w:val="18"/>
                <w:lang w:val="it-IT"/>
              </w:rPr>
              <w:t>modo</w:t>
            </w:r>
            <w:r w:rsidRPr="00176590">
              <w:rPr>
                <w:rFonts w:ascii="Garamond"/>
                <w:spacing w:val="-3"/>
                <w:sz w:val="18"/>
                <w:lang w:val="it-IT"/>
              </w:rPr>
              <w:t xml:space="preserve"> </w:t>
            </w:r>
            <w:r w:rsidRPr="00176590">
              <w:rPr>
                <w:rFonts w:ascii="Garamond"/>
                <w:spacing w:val="-1"/>
                <w:sz w:val="18"/>
                <w:lang w:val="it-IT"/>
              </w:rPr>
              <w:t>corretto</w:t>
            </w:r>
            <w:r w:rsidRPr="00176590">
              <w:rPr>
                <w:rFonts w:ascii="Garamond"/>
                <w:spacing w:val="-2"/>
                <w:sz w:val="18"/>
                <w:lang w:val="it-IT"/>
              </w:rPr>
              <w:t xml:space="preserve"> </w:t>
            </w:r>
            <w:r w:rsidRPr="00176590">
              <w:rPr>
                <w:rFonts w:ascii="Garamond"/>
                <w:sz w:val="18"/>
                <w:lang w:val="it-IT"/>
              </w:rPr>
              <w:t>utilizzando</w:t>
            </w:r>
            <w:r w:rsidRPr="00176590">
              <w:rPr>
                <w:rFonts w:ascii="Garamond"/>
                <w:spacing w:val="-3"/>
                <w:sz w:val="18"/>
                <w:lang w:val="it-IT"/>
              </w:rPr>
              <w:t xml:space="preserve"> </w:t>
            </w:r>
            <w:r w:rsidRPr="00176590">
              <w:rPr>
                <w:rFonts w:ascii="Garamond"/>
                <w:sz w:val="18"/>
                <w:lang w:val="it-IT"/>
              </w:rPr>
              <w:t>un</w:t>
            </w:r>
            <w:r w:rsidRPr="00176590">
              <w:rPr>
                <w:rFonts w:ascii="Garamond"/>
                <w:spacing w:val="-3"/>
                <w:sz w:val="18"/>
                <w:lang w:val="it-IT"/>
              </w:rPr>
              <w:t xml:space="preserve"> </w:t>
            </w:r>
            <w:r w:rsidRPr="00176590">
              <w:rPr>
                <w:rFonts w:ascii="Garamond"/>
                <w:spacing w:val="-1"/>
                <w:sz w:val="18"/>
                <w:lang w:val="it-IT"/>
              </w:rPr>
              <w:t>lessico</w:t>
            </w:r>
            <w:r w:rsidRPr="00176590">
              <w:rPr>
                <w:rFonts w:ascii="Garamond"/>
                <w:spacing w:val="-3"/>
                <w:sz w:val="18"/>
                <w:lang w:val="it-IT"/>
              </w:rPr>
              <w:t xml:space="preserve"> </w:t>
            </w:r>
            <w:r w:rsidRPr="00176590">
              <w:rPr>
                <w:rFonts w:ascii="Garamond"/>
                <w:spacing w:val="-1"/>
                <w:sz w:val="18"/>
                <w:lang w:val="it-IT"/>
              </w:rPr>
              <w:t>adeguato,</w:t>
            </w:r>
            <w:r w:rsidRPr="00176590">
              <w:rPr>
                <w:rFonts w:ascii="Garamond"/>
                <w:spacing w:val="-4"/>
                <w:sz w:val="18"/>
                <w:lang w:val="it-IT"/>
              </w:rPr>
              <w:t xml:space="preserve"> </w:t>
            </w:r>
            <w:r w:rsidRPr="00176590">
              <w:rPr>
                <w:rFonts w:ascii="Garamond"/>
                <w:spacing w:val="-1"/>
                <w:sz w:val="18"/>
                <w:lang w:val="it-IT"/>
              </w:rPr>
              <w:t>anche</w:t>
            </w:r>
            <w:r w:rsidRPr="00176590">
              <w:rPr>
                <w:rFonts w:ascii="Garamond"/>
                <w:spacing w:val="-3"/>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pacing w:val="-1"/>
                <w:sz w:val="18"/>
                <w:lang w:val="it-IT"/>
              </w:rPr>
              <w:t>riferimento</w:t>
            </w:r>
            <w:r w:rsidRPr="00176590">
              <w:rPr>
                <w:rFonts w:ascii="Garamond"/>
                <w:spacing w:val="-3"/>
                <w:sz w:val="18"/>
                <w:lang w:val="it-IT"/>
              </w:rPr>
              <w:t xml:space="preserve"> </w:t>
            </w:r>
            <w:r w:rsidRPr="00176590">
              <w:rPr>
                <w:rFonts w:ascii="Garamond"/>
                <w:sz w:val="18"/>
                <w:lang w:val="it-IT"/>
              </w:rPr>
              <w:t>al</w:t>
            </w:r>
            <w:r w:rsidRPr="00176590">
              <w:rPr>
                <w:rFonts w:ascii="Garamond"/>
                <w:spacing w:val="-2"/>
                <w:sz w:val="18"/>
                <w:lang w:val="it-IT"/>
              </w:rPr>
              <w:t xml:space="preserve"> </w:t>
            </w:r>
            <w:r w:rsidRPr="00176590">
              <w:rPr>
                <w:rFonts w:ascii="Garamond"/>
                <w:spacing w:val="-1"/>
                <w:sz w:val="18"/>
                <w:lang w:val="it-IT"/>
              </w:rPr>
              <w:t>linguaggio</w:t>
            </w:r>
            <w:r w:rsidRPr="00176590">
              <w:rPr>
                <w:rFonts w:ascii="Garamond"/>
                <w:spacing w:val="-2"/>
                <w:sz w:val="18"/>
                <w:lang w:val="it-IT"/>
              </w:rPr>
              <w:t xml:space="preserve"> </w:t>
            </w:r>
            <w:r w:rsidRPr="00176590">
              <w:rPr>
                <w:rFonts w:ascii="Garamond"/>
                <w:spacing w:val="-1"/>
                <w:sz w:val="18"/>
                <w:lang w:val="it-IT"/>
              </w:rPr>
              <w:t>tecnico</w:t>
            </w:r>
            <w:r w:rsidRPr="00176590">
              <w:rPr>
                <w:rFonts w:ascii="Garamond"/>
                <w:spacing w:val="-3"/>
                <w:sz w:val="18"/>
                <w:lang w:val="it-IT"/>
              </w:rPr>
              <w:t xml:space="preserve"> </w:t>
            </w:r>
            <w:r w:rsidRPr="00176590">
              <w:rPr>
                <w:rFonts w:ascii="Garamond"/>
                <w:sz w:val="18"/>
                <w:lang w:val="it-IT"/>
              </w:rPr>
              <w:t>e/o</w:t>
            </w:r>
            <w:r w:rsidRPr="00176590">
              <w:rPr>
                <w:rFonts w:ascii="Garamond"/>
                <w:spacing w:val="-3"/>
                <w:sz w:val="18"/>
                <w:lang w:val="it-IT"/>
              </w:rPr>
              <w:t xml:space="preserve"> </w:t>
            </w:r>
            <w:r w:rsidRPr="00176590">
              <w:rPr>
                <w:rFonts w:ascii="Garamond"/>
                <w:sz w:val="18"/>
                <w:lang w:val="it-IT"/>
              </w:rPr>
              <w:t>di</w:t>
            </w:r>
            <w:r w:rsidRPr="00176590">
              <w:rPr>
                <w:rFonts w:ascii="Garamond"/>
                <w:spacing w:val="-2"/>
                <w:sz w:val="18"/>
                <w:lang w:val="it-IT"/>
              </w:rPr>
              <w:t xml:space="preserve"> </w:t>
            </w:r>
            <w:r w:rsidRPr="00176590">
              <w:rPr>
                <w:rFonts w:ascii="Garamond"/>
                <w:spacing w:val="-1"/>
                <w:sz w:val="18"/>
                <w:lang w:val="it-IT"/>
              </w:rPr>
              <w:t>settore</w:t>
            </w:r>
          </w:p>
        </w:tc>
        <w:tc>
          <w:tcPr>
            <w:tcW w:w="592" w:type="dxa"/>
            <w:tcBorders>
              <w:top w:val="single" w:sz="10" w:space="0" w:color="000000"/>
              <w:left w:val="single" w:sz="8" w:space="0" w:color="000000"/>
              <w:bottom w:val="single" w:sz="10" w:space="0" w:color="000000"/>
              <w:right w:val="single" w:sz="8" w:space="0" w:color="000000"/>
            </w:tcBorders>
          </w:tcPr>
          <w:p w14:paraId="14D110AB" w14:textId="77777777" w:rsidR="00CB570C" w:rsidRDefault="00CB570C" w:rsidP="006B364D">
            <w:pPr>
              <w:pStyle w:val="TableParagraph"/>
              <w:spacing w:before="26"/>
              <w:ind w:left="270"/>
              <w:rPr>
                <w:rFonts w:ascii="Garamond" w:eastAsia="Garamond" w:hAnsi="Garamond" w:cs="Garamond"/>
                <w:sz w:val="18"/>
                <w:szCs w:val="18"/>
              </w:rPr>
            </w:pPr>
            <w:r>
              <w:rPr>
                <w:rFonts w:ascii="Garamond"/>
                <w:spacing w:val="-1"/>
                <w:sz w:val="18"/>
              </w:rPr>
              <w:t>1.50</w:t>
            </w:r>
          </w:p>
        </w:tc>
        <w:tc>
          <w:tcPr>
            <w:tcW w:w="895" w:type="dxa"/>
            <w:vMerge/>
            <w:tcBorders>
              <w:left w:val="single" w:sz="8" w:space="0" w:color="000000"/>
              <w:right w:val="single" w:sz="8" w:space="0" w:color="000000"/>
            </w:tcBorders>
          </w:tcPr>
          <w:p w14:paraId="33793A4D" w14:textId="77777777" w:rsidR="00CB570C" w:rsidRDefault="00CB570C" w:rsidP="006B364D"/>
        </w:tc>
      </w:tr>
      <w:tr w:rsidR="00CB570C" w14:paraId="19E9FBA9" w14:textId="77777777" w:rsidTr="00CB570C">
        <w:trPr>
          <w:trHeight w:hRule="exact" w:val="233"/>
        </w:trPr>
        <w:tc>
          <w:tcPr>
            <w:tcW w:w="1346" w:type="dxa"/>
            <w:vMerge/>
            <w:tcBorders>
              <w:left w:val="single" w:sz="8" w:space="0" w:color="000000"/>
              <w:right w:val="single" w:sz="8" w:space="0" w:color="000000"/>
            </w:tcBorders>
          </w:tcPr>
          <w:p w14:paraId="40B7C9E0"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65C86306" w14:textId="77777777" w:rsidR="00CB570C" w:rsidRDefault="00CB570C" w:rsidP="006B364D">
            <w:pPr>
              <w:pStyle w:val="TableParagraph"/>
              <w:spacing w:before="12"/>
              <w:ind w:left="155"/>
              <w:rPr>
                <w:rFonts w:ascii="Garamond" w:eastAsia="Garamond" w:hAnsi="Garamond" w:cs="Garamond"/>
                <w:sz w:val="16"/>
                <w:szCs w:val="16"/>
              </w:rPr>
            </w:pPr>
            <w:r>
              <w:rPr>
                <w:rFonts w:ascii="Garamond"/>
                <w:sz w:val="16"/>
              </w:rPr>
              <w:t>IV</w:t>
            </w:r>
          </w:p>
        </w:tc>
        <w:tc>
          <w:tcPr>
            <w:tcW w:w="7172" w:type="dxa"/>
            <w:tcBorders>
              <w:top w:val="single" w:sz="10" w:space="0" w:color="000000"/>
              <w:left w:val="single" w:sz="8" w:space="0" w:color="000000"/>
              <w:bottom w:val="single" w:sz="10" w:space="0" w:color="000000"/>
              <w:right w:val="single" w:sz="8" w:space="0" w:color="000000"/>
            </w:tcBorders>
          </w:tcPr>
          <w:p w14:paraId="538BD66A" w14:textId="77777777" w:rsidR="00CB570C" w:rsidRPr="00176590" w:rsidRDefault="00CB570C" w:rsidP="006B364D">
            <w:pPr>
              <w:pStyle w:val="TableParagraph"/>
              <w:spacing w:line="200" w:lineRule="exact"/>
              <w:ind w:left="-1"/>
              <w:rPr>
                <w:rFonts w:ascii="Garamond" w:eastAsia="Garamond" w:hAnsi="Garamond" w:cs="Garamond"/>
                <w:sz w:val="18"/>
                <w:szCs w:val="18"/>
                <w:lang w:val="it-IT"/>
              </w:rPr>
            </w:pPr>
            <w:r w:rsidRPr="00176590">
              <w:rPr>
                <w:rFonts w:ascii="Garamond"/>
                <w:sz w:val="18"/>
                <w:lang w:val="it-IT"/>
              </w:rPr>
              <w:t>Si</w:t>
            </w:r>
            <w:r w:rsidRPr="00176590">
              <w:rPr>
                <w:rFonts w:ascii="Garamond"/>
                <w:spacing w:val="-2"/>
                <w:sz w:val="18"/>
                <w:lang w:val="it-IT"/>
              </w:rPr>
              <w:t xml:space="preserve"> </w:t>
            </w:r>
            <w:r w:rsidRPr="00176590">
              <w:rPr>
                <w:rFonts w:ascii="Garamond"/>
                <w:spacing w:val="-1"/>
                <w:sz w:val="18"/>
                <w:lang w:val="it-IT"/>
              </w:rPr>
              <w:t>esprime</w:t>
            </w:r>
            <w:r w:rsidRPr="00176590">
              <w:rPr>
                <w:rFonts w:ascii="Garamond"/>
                <w:spacing w:val="-2"/>
                <w:sz w:val="18"/>
                <w:lang w:val="it-IT"/>
              </w:rPr>
              <w:t xml:space="preserve"> </w:t>
            </w:r>
            <w:r w:rsidRPr="00176590">
              <w:rPr>
                <w:rFonts w:ascii="Garamond"/>
                <w:sz w:val="18"/>
                <w:lang w:val="it-IT"/>
              </w:rPr>
              <w:t>in</w:t>
            </w:r>
            <w:r w:rsidRPr="00176590">
              <w:rPr>
                <w:rFonts w:ascii="Garamond"/>
                <w:spacing w:val="-3"/>
                <w:sz w:val="18"/>
                <w:lang w:val="it-IT"/>
              </w:rPr>
              <w:t xml:space="preserve"> </w:t>
            </w:r>
            <w:r w:rsidRPr="00176590">
              <w:rPr>
                <w:rFonts w:ascii="Garamond"/>
                <w:sz w:val="18"/>
                <w:lang w:val="it-IT"/>
              </w:rPr>
              <w:t>modo</w:t>
            </w:r>
            <w:r w:rsidRPr="00176590">
              <w:rPr>
                <w:rFonts w:ascii="Garamond"/>
                <w:spacing w:val="-2"/>
                <w:sz w:val="18"/>
                <w:lang w:val="it-IT"/>
              </w:rPr>
              <w:t xml:space="preserve"> </w:t>
            </w:r>
            <w:r w:rsidRPr="00176590">
              <w:rPr>
                <w:rFonts w:ascii="Garamond"/>
                <w:spacing w:val="-1"/>
                <w:sz w:val="18"/>
                <w:lang w:val="it-IT"/>
              </w:rPr>
              <w:t>preciso</w:t>
            </w:r>
            <w:r w:rsidRPr="00176590">
              <w:rPr>
                <w:rFonts w:ascii="Garamond"/>
                <w:spacing w:val="-3"/>
                <w:sz w:val="18"/>
                <w:lang w:val="it-IT"/>
              </w:rPr>
              <w:t xml:space="preserve"> </w:t>
            </w:r>
            <w:r w:rsidRPr="00176590">
              <w:rPr>
                <w:rFonts w:ascii="Garamond"/>
                <w:sz w:val="18"/>
                <w:lang w:val="it-IT"/>
              </w:rPr>
              <w:t>e</w:t>
            </w:r>
            <w:r w:rsidRPr="00176590">
              <w:rPr>
                <w:rFonts w:ascii="Garamond"/>
                <w:spacing w:val="-3"/>
                <w:sz w:val="18"/>
                <w:lang w:val="it-IT"/>
              </w:rPr>
              <w:t xml:space="preserve"> </w:t>
            </w:r>
            <w:r w:rsidRPr="00176590">
              <w:rPr>
                <w:rFonts w:ascii="Garamond"/>
                <w:sz w:val="18"/>
                <w:lang w:val="it-IT"/>
              </w:rPr>
              <w:t>accurato</w:t>
            </w:r>
            <w:r w:rsidRPr="00176590">
              <w:rPr>
                <w:rFonts w:ascii="Garamond"/>
                <w:spacing w:val="-3"/>
                <w:sz w:val="18"/>
                <w:lang w:val="it-IT"/>
              </w:rPr>
              <w:t xml:space="preserve"> </w:t>
            </w:r>
            <w:r w:rsidRPr="00176590">
              <w:rPr>
                <w:rFonts w:ascii="Garamond"/>
                <w:spacing w:val="-1"/>
                <w:sz w:val="18"/>
                <w:lang w:val="it-IT"/>
              </w:rPr>
              <w:t>utilizzando</w:t>
            </w:r>
            <w:r w:rsidRPr="00176590">
              <w:rPr>
                <w:rFonts w:ascii="Garamond"/>
                <w:spacing w:val="-2"/>
                <w:sz w:val="18"/>
                <w:lang w:val="it-IT"/>
              </w:rPr>
              <w:t xml:space="preserve"> </w:t>
            </w:r>
            <w:r w:rsidRPr="00176590">
              <w:rPr>
                <w:rFonts w:ascii="Garamond"/>
                <w:sz w:val="18"/>
                <w:lang w:val="it-IT"/>
              </w:rPr>
              <w:t>un</w:t>
            </w:r>
            <w:r w:rsidRPr="00176590">
              <w:rPr>
                <w:rFonts w:ascii="Garamond"/>
                <w:spacing w:val="-3"/>
                <w:sz w:val="18"/>
                <w:lang w:val="it-IT"/>
              </w:rPr>
              <w:t xml:space="preserve"> </w:t>
            </w:r>
            <w:r w:rsidRPr="00176590">
              <w:rPr>
                <w:rFonts w:ascii="Garamond"/>
                <w:spacing w:val="-1"/>
                <w:sz w:val="18"/>
                <w:lang w:val="it-IT"/>
              </w:rPr>
              <w:t>lessico,</w:t>
            </w:r>
            <w:r w:rsidRPr="00176590">
              <w:rPr>
                <w:rFonts w:ascii="Garamond"/>
                <w:spacing w:val="-3"/>
                <w:sz w:val="18"/>
                <w:lang w:val="it-IT"/>
              </w:rPr>
              <w:t xml:space="preserve"> </w:t>
            </w:r>
            <w:r w:rsidRPr="00176590">
              <w:rPr>
                <w:rFonts w:ascii="Garamond"/>
                <w:spacing w:val="-1"/>
                <w:sz w:val="18"/>
                <w:lang w:val="it-IT"/>
              </w:rPr>
              <w:t>anche</w:t>
            </w:r>
            <w:r w:rsidRPr="00176590">
              <w:rPr>
                <w:rFonts w:ascii="Garamond"/>
                <w:spacing w:val="-3"/>
                <w:sz w:val="18"/>
                <w:lang w:val="it-IT"/>
              </w:rPr>
              <w:t xml:space="preserve"> </w:t>
            </w:r>
            <w:r w:rsidRPr="00176590">
              <w:rPr>
                <w:rFonts w:ascii="Garamond"/>
                <w:spacing w:val="-1"/>
                <w:sz w:val="18"/>
                <w:lang w:val="it-IT"/>
              </w:rPr>
              <w:t>tecnico</w:t>
            </w:r>
            <w:r w:rsidRPr="00176590">
              <w:rPr>
                <w:rFonts w:ascii="Garamond"/>
                <w:spacing w:val="-2"/>
                <w:sz w:val="18"/>
                <w:lang w:val="it-IT"/>
              </w:rPr>
              <w:t xml:space="preserve"> </w:t>
            </w:r>
            <w:r w:rsidRPr="00176590">
              <w:rPr>
                <w:rFonts w:ascii="Garamond"/>
                <w:sz w:val="18"/>
                <w:lang w:val="it-IT"/>
              </w:rPr>
              <w:t>e</w:t>
            </w:r>
            <w:r w:rsidRPr="00176590">
              <w:rPr>
                <w:rFonts w:ascii="Garamond"/>
                <w:spacing w:val="-3"/>
                <w:sz w:val="18"/>
                <w:lang w:val="it-IT"/>
              </w:rPr>
              <w:t xml:space="preserve"> </w:t>
            </w:r>
            <w:r w:rsidRPr="00176590">
              <w:rPr>
                <w:rFonts w:ascii="Garamond"/>
                <w:spacing w:val="-1"/>
                <w:sz w:val="18"/>
                <w:lang w:val="it-IT"/>
              </w:rPr>
              <w:t>settoriale,</w:t>
            </w:r>
            <w:r w:rsidRPr="00176590">
              <w:rPr>
                <w:rFonts w:ascii="Garamond"/>
                <w:spacing w:val="-3"/>
                <w:sz w:val="18"/>
                <w:lang w:val="it-IT"/>
              </w:rPr>
              <w:t xml:space="preserve"> </w:t>
            </w:r>
            <w:r w:rsidRPr="00176590">
              <w:rPr>
                <w:rFonts w:ascii="Garamond"/>
                <w:spacing w:val="-1"/>
                <w:sz w:val="18"/>
                <w:lang w:val="it-IT"/>
              </w:rPr>
              <w:t>vario</w:t>
            </w:r>
            <w:r w:rsidRPr="00176590">
              <w:rPr>
                <w:rFonts w:ascii="Garamond"/>
                <w:spacing w:val="-3"/>
                <w:sz w:val="18"/>
                <w:lang w:val="it-IT"/>
              </w:rPr>
              <w:t xml:space="preserve"> </w:t>
            </w:r>
            <w:r w:rsidRPr="00176590">
              <w:rPr>
                <w:rFonts w:ascii="Garamond"/>
                <w:sz w:val="18"/>
                <w:lang w:val="it-IT"/>
              </w:rPr>
              <w:t>e</w:t>
            </w:r>
            <w:r w:rsidRPr="00176590">
              <w:rPr>
                <w:rFonts w:ascii="Garamond"/>
                <w:spacing w:val="-2"/>
                <w:sz w:val="18"/>
                <w:lang w:val="it-IT"/>
              </w:rPr>
              <w:t xml:space="preserve"> </w:t>
            </w:r>
            <w:r w:rsidRPr="00176590">
              <w:rPr>
                <w:rFonts w:ascii="Garamond"/>
                <w:spacing w:val="-1"/>
                <w:sz w:val="18"/>
                <w:lang w:val="it-IT"/>
              </w:rPr>
              <w:t>articolato</w:t>
            </w:r>
          </w:p>
        </w:tc>
        <w:tc>
          <w:tcPr>
            <w:tcW w:w="592" w:type="dxa"/>
            <w:tcBorders>
              <w:top w:val="single" w:sz="10" w:space="0" w:color="000000"/>
              <w:left w:val="single" w:sz="8" w:space="0" w:color="000000"/>
              <w:bottom w:val="single" w:sz="10" w:space="0" w:color="000000"/>
              <w:right w:val="single" w:sz="8" w:space="0" w:color="000000"/>
            </w:tcBorders>
          </w:tcPr>
          <w:p w14:paraId="36AD764D" w14:textId="77777777" w:rsidR="00CB570C" w:rsidRDefault="00CB570C" w:rsidP="006B364D">
            <w:pPr>
              <w:pStyle w:val="TableParagraph"/>
              <w:spacing w:line="200" w:lineRule="exact"/>
              <w:ind w:left="2"/>
              <w:jc w:val="center"/>
              <w:rPr>
                <w:rFonts w:ascii="Garamond" w:eastAsia="Garamond" w:hAnsi="Garamond" w:cs="Garamond"/>
                <w:sz w:val="18"/>
                <w:szCs w:val="18"/>
              </w:rPr>
            </w:pPr>
            <w:r>
              <w:rPr>
                <w:rFonts w:ascii="Garamond"/>
                <w:sz w:val="18"/>
              </w:rPr>
              <w:t>2</w:t>
            </w:r>
          </w:p>
        </w:tc>
        <w:tc>
          <w:tcPr>
            <w:tcW w:w="895" w:type="dxa"/>
            <w:vMerge/>
            <w:tcBorders>
              <w:left w:val="single" w:sz="8" w:space="0" w:color="000000"/>
              <w:right w:val="single" w:sz="8" w:space="0" w:color="000000"/>
            </w:tcBorders>
          </w:tcPr>
          <w:p w14:paraId="37A040FD" w14:textId="77777777" w:rsidR="00CB570C" w:rsidRDefault="00CB570C" w:rsidP="006B364D"/>
        </w:tc>
      </w:tr>
      <w:tr w:rsidR="00CB570C" w14:paraId="5CB85576" w14:textId="77777777" w:rsidTr="00CB570C">
        <w:trPr>
          <w:trHeight w:hRule="exact" w:val="382"/>
        </w:trPr>
        <w:tc>
          <w:tcPr>
            <w:tcW w:w="1346" w:type="dxa"/>
            <w:vMerge/>
            <w:tcBorders>
              <w:left w:val="single" w:sz="8" w:space="0" w:color="000000"/>
              <w:bottom w:val="single" w:sz="10" w:space="0" w:color="000000"/>
              <w:right w:val="single" w:sz="8" w:space="0" w:color="000000"/>
            </w:tcBorders>
          </w:tcPr>
          <w:p w14:paraId="40683C64"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79E1926E" w14:textId="77777777" w:rsidR="00CB570C" w:rsidRDefault="00CB570C" w:rsidP="006B364D">
            <w:pPr>
              <w:pStyle w:val="TableParagraph"/>
              <w:spacing w:before="84"/>
              <w:jc w:val="center"/>
              <w:rPr>
                <w:rFonts w:ascii="Garamond" w:eastAsia="Garamond" w:hAnsi="Garamond" w:cs="Garamond"/>
                <w:sz w:val="16"/>
                <w:szCs w:val="16"/>
              </w:rPr>
            </w:pPr>
            <w:r>
              <w:rPr>
                <w:rFonts w:ascii="Garamond"/>
                <w:sz w:val="16"/>
              </w:rPr>
              <w:t>V</w:t>
            </w:r>
          </w:p>
        </w:tc>
        <w:tc>
          <w:tcPr>
            <w:tcW w:w="7172" w:type="dxa"/>
            <w:tcBorders>
              <w:top w:val="single" w:sz="10" w:space="0" w:color="000000"/>
              <w:left w:val="single" w:sz="8" w:space="0" w:color="000000"/>
              <w:bottom w:val="single" w:sz="10" w:space="0" w:color="000000"/>
              <w:right w:val="single" w:sz="8" w:space="0" w:color="000000"/>
            </w:tcBorders>
          </w:tcPr>
          <w:p w14:paraId="5DBB7873" w14:textId="77777777" w:rsidR="00CB570C" w:rsidRPr="00176590" w:rsidRDefault="00CB570C" w:rsidP="006B364D">
            <w:pPr>
              <w:pStyle w:val="TableParagraph"/>
              <w:spacing w:before="72"/>
              <w:ind w:left="-1"/>
              <w:rPr>
                <w:rFonts w:ascii="Garamond" w:eastAsia="Garamond" w:hAnsi="Garamond" w:cs="Garamond"/>
                <w:sz w:val="18"/>
                <w:szCs w:val="18"/>
                <w:lang w:val="it-IT"/>
              </w:rPr>
            </w:pPr>
            <w:r w:rsidRPr="00176590">
              <w:rPr>
                <w:rFonts w:ascii="Garamond"/>
                <w:sz w:val="18"/>
                <w:lang w:val="it-IT"/>
              </w:rPr>
              <w:t>Si</w:t>
            </w:r>
            <w:r w:rsidRPr="00176590">
              <w:rPr>
                <w:rFonts w:ascii="Garamond"/>
                <w:spacing w:val="-2"/>
                <w:sz w:val="18"/>
                <w:lang w:val="it-IT"/>
              </w:rPr>
              <w:t xml:space="preserve"> </w:t>
            </w:r>
            <w:r w:rsidRPr="00176590">
              <w:rPr>
                <w:rFonts w:ascii="Garamond"/>
                <w:spacing w:val="-1"/>
                <w:sz w:val="18"/>
                <w:lang w:val="it-IT"/>
              </w:rPr>
              <w:t>esprime</w:t>
            </w:r>
            <w:r w:rsidRPr="00176590">
              <w:rPr>
                <w:rFonts w:ascii="Garamond"/>
                <w:spacing w:val="-2"/>
                <w:sz w:val="18"/>
                <w:lang w:val="it-IT"/>
              </w:rPr>
              <w:t xml:space="preserve"> </w:t>
            </w:r>
            <w:r w:rsidRPr="00176590">
              <w:rPr>
                <w:rFonts w:ascii="Garamond"/>
                <w:sz w:val="18"/>
                <w:lang w:val="it-IT"/>
              </w:rPr>
              <w:t>con</w:t>
            </w:r>
            <w:r w:rsidRPr="00176590">
              <w:rPr>
                <w:rFonts w:ascii="Garamond"/>
                <w:spacing w:val="-3"/>
                <w:sz w:val="18"/>
                <w:lang w:val="it-IT"/>
              </w:rPr>
              <w:t xml:space="preserve"> </w:t>
            </w:r>
            <w:r w:rsidRPr="00176590">
              <w:rPr>
                <w:rFonts w:ascii="Garamond"/>
                <w:spacing w:val="-1"/>
                <w:sz w:val="18"/>
                <w:lang w:val="it-IT"/>
              </w:rPr>
              <w:t xml:space="preserve">ricchezza </w:t>
            </w:r>
            <w:r w:rsidRPr="00176590">
              <w:rPr>
                <w:rFonts w:ascii="Garamond"/>
                <w:sz w:val="18"/>
                <w:lang w:val="it-IT"/>
              </w:rPr>
              <w:t>e</w:t>
            </w:r>
            <w:r w:rsidRPr="00176590">
              <w:rPr>
                <w:rFonts w:ascii="Garamond"/>
                <w:spacing w:val="-3"/>
                <w:sz w:val="18"/>
                <w:lang w:val="it-IT"/>
              </w:rPr>
              <w:t xml:space="preserve"> </w:t>
            </w:r>
            <w:r w:rsidRPr="00176590">
              <w:rPr>
                <w:rFonts w:ascii="Garamond"/>
                <w:spacing w:val="-1"/>
                <w:sz w:val="18"/>
                <w:lang w:val="it-IT"/>
              </w:rPr>
              <w:t>piena padronanza</w:t>
            </w:r>
            <w:r w:rsidRPr="00176590">
              <w:rPr>
                <w:rFonts w:ascii="Garamond"/>
                <w:sz w:val="18"/>
                <w:lang w:val="it-IT"/>
              </w:rPr>
              <w:t xml:space="preserve"> </w:t>
            </w:r>
            <w:r w:rsidRPr="00176590">
              <w:rPr>
                <w:rFonts w:ascii="Garamond"/>
                <w:spacing w:val="-1"/>
                <w:sz w:val="18"/>
                <w:lang w:val="it-IT"/>
              </w:rPr>
              <w:t>lessicale</w:t>
            </w:r>
            <w:r w:rsidRPr="00176590">
              <w:rPr>
                <w:rFonts w:ascii="Garamond"/>
                <w:spacing w:val="-3"/>
                <w:sz w:val="18"/>
                <w:lang w:val="it-IT"/>
              </w:rPr>
              <w:t xml:space="preserve"> </w:t>
            </w:r>
            <w:r w:rsidRPr="00176590">
              <w:rPr>
                <w:rFonts w:ascii="Garamond"/>
                <w:sz w:val="18"/>
                <w:lang w:val="it-IT"/>
              </w:rPr>
              <w:t>e</w:t>
            </w:r>
            <w:r w:rsidRPr="00176590">
              <w:rPr>
                <w:rFonts w:ascii="Garamond"/>
                <w:spacing w:val="-3"/>
                <w:sz w:val="18"/>
                <w:lang w:val="it-IT"/>
              </w:rPr>
              <w:t xml:space="preserve"> </w:t>
            </w:r>
            <w:r w:rsidRPr="00176590">
              <w:rPr>
                <w:rFonts w:ascii="Garamond"/>
                <w:spacing w:val="-1"/>
                <w:sz w:val="18"/>
                <w:lang w:val="it-IT"/>
              </w:rPr>
              <w:t>semantica,</w:t>
            </w:r>
            <w:r w:rsidRPr="00176590">
              <w:rPr>
                <w:rFonts w:ascii="Garamond"/>
                <w:spacing w:val="-3"/>
                <w:sz w:val="18"/>
                <w:lang w:val="it-IT"/>
              </w:rPr>
              <w:t xml:space="preserve"> </w:t>
            </w:r>
            <w:r w:rsidRPr="00176590">
              <w:rPr>
                <w:rFonts w:ascii="Garamond"/>
                <w:spacing w:val="-1"/>
                <w:sz w:val="18"/>
                <w:lang w:val="it-IT"/>
              </w:rPr>
              <w:t>anche</w:t>
            </w:r>
            <w:r w:rsidRPr="00176590">
              <w:rPr>
                <w:rFonts w:ascii="Garamond"/>
                <w:spacing w:val="-3"/>
                <w:sz w:val="18"/>
                <w:lang w:val="it-IT"/>
              </w:rPr>
              <w:t xml:space="preserve"> </w:t>
            </w:r>
            <w:r w:rsidRPr="00176590">
              <w:rPr>
                <w:rFonts w:ascii="Garamond"/>
                <w:sz w:val="18"/>
                <w:lang w:val="it-IT"/>
              </w:rPr>
              <w:t>in</w:t>
            </w:r>
            <w:r w:rsidRPr="00176590">
              <w:rPr>
                <w:rFonts w:ascii="Garamond"/>
                <w:spacing w:val="-2"/>
                <w:sz w:val="18"/>
                <w:lang w:val="it-IT"/>
              </w:rPr>
              <w:t xml:space="preserve"> </w:t>
            </w:r>
            <w:r w:rsidRPr="00176590">
              <w:rPr>
                <w:rFonts w:ascii="Garamond"/>
                <w:spacing w:val="-1"/>
                <w:sz w:val="18"/>
                <w:lang w:val="it-IT"/>
              </w:rPr>
              <w:t>riferimento</w:t>
            </w:r>
            <w:r w:rsidRPr="00176590">
              <w:rPr>
                <w:rFonts w:ascii="Garamond"/>
                <w:spacing w:val="-3"/>
                <w:sz w:val="18"/>
                <w:lang w:val="it-IT"/>
              </w:rPr>
              <w:t xml:space="preserve"> </w:t>
            </w:r>
            <w:r w:rsidRPr="00176590">
              <w:rPr>
                <w:rFonts w:ascii="Garamond"/>
                <w:sz w:val="18"/>
                <w:lang w:val="it-IT"/>
              </w:rPr>
              <w:t>al</w:t>
            </w:r>
            <w:r w:rsidRPr="00176590">
              <w:rPr>
                <w:rFonts w:ascii="Garamond"/>
                <w:spacing w:val="-2"/>
                <w:sz w:val="18"/>
                <w:lang w:val="it-IT"/>
              </w:rPr>
              <w:t xml:space="preserve"> </w:t>
            </w:r>
            <w:r w:rsidRPr="00176590">
              <w:rPr>
                <w:rFonts w:ascii="Garamond"/>
                <w:spacing w:val="-1"/>
                <w:sz w:val="18"/>
                <w:lang w:val="it-IT"/>
              </w:rPr>
              <w:t>linguaggio</w:t>
            </w:r>
            <w:r w:rsidRPr="00176590">
              <w:rPr>
                <w:rFonts w:ascii="Garamond"/>
                <w:spacing w:val="-3"/>
                <w:sz w:val="18"/>
                <w:lang w:val="it-IT"/>
              </w:rPr>
              <w:t xml:space="preserve"> </w:t>
            </w:r>
            <w:r w:rsidRPr="00176590">
              <w:rPr>
                <w:rFonts w:ascii="Garamond"/>
                <w:spacing w:val="-1"/>
                <w:sz w:val="18"/>
                <w:lang w:val="it-IT"/>
              </w:rPr>
              <w:t>tecnico</w:t>
            </w:r>
            <w:r w:rsidRPr="00176590">
              <w:rPr>
                <w:rFonts w:ascii="Garamond"/>
                <w:spacing w:val="-3"/>
                <w:sz w:val="18"/>
                <w:lang w:val="it-IT"/>
              </w:rPr>
              <w:t xml:space="preserve"> </w:t>
            </w:r>
            <w:r w:rsidRPr="00176590">
              <w:rPr>
                <w:rFonts w:ascii="Garamond"/>
                <w:sz w:val="18"/>
                <w:lang w:val="it-IT"/>
              </w:rPr>
              <w:t>e/o</w:t>
            </w:r>
            <w:r w:rsidRPr="00176590">
              <w:rPr>
                <w:rFonts w:ascii="Garamond"/>
                <w:spacing w:val="-2"/>
                <w:sz w:val="18"/>
                <w:lang w:val="it-IT"/>
              </w:rPr>
              <w:t xml:space="preserve"> </w:t>
            </w:r>
            <w:r w:rsidRPr="00176590">
              <w:rPr>
                <w:rFonts w:ascii="Garamond"/>
                <w:sz w:val="18"/>
                <w:lang w:val="it-IT"/>
              </w:rPr>
              <w:t>di</w:t>
            </w:r>
            <w:r w:rsidRPr="00176590">
              <w:rPr>
                <w:rFonts w:ascii="Garamond"/>
                <w:spacing w:val="-2"/>
                <w:sz w:val="18"/>
                <w:lang w:val="it-IT"/>
              </w:rPr>
              <w:t xml:space="preserve"> </w:t>
            </w:r>
            <w:r w:rsidRPr="00176590">
              <w:rPr>
                <w:rFonts w:ascii="Garamond"/>
                <w:spacing w:val="-1"/>
                <w:sz w:val="18"/>
                <w:lang w:val="it-IT"/>
              </w:rPr>
              <w:t>settore</w:t>
            </w:r>
          </w:p>
        </w:tc>
        <w:tc>
          <w:tcPr>
            <w:tcW w:w="592" w:type="dxa"/>
            <w:tcBorders>
              <w:top w:val="single" w:sz="10" w:space="0" w:color="000000"/>
              <w:left w:val="single" w:sz="8" w:space="0" w:color="000000"/>
              <w:bottom w:val="single" w:sz="10" w:space="0" w:color="000000"/>
              <w:right w:val="single" w:sz="8" w:space="0" w:color="000000"/>
            </w:tcBorders>
          </w:tcPr>
          <w:p w14:paraId="7C08C298" w14:textId="77777777" w:rsidR="00CB570C" w:rsidRDefault="00CB570C" w:rsidP="006B364D">
            <w:pPr>
              <w:pStyle w:val="TableParagraph"/>
              <w:spacing w:before="72"/>
              <w:ind w:left="270"/>
              <w:rPr>
                <w:rFonts w:ascii="Garamond" w:eastAsia="Garamond" w:hAnsi="Garamond" w:cs="Garamond"/>
                <w:sz w:val="18"/>
                <w:szCs w:val="18"/>
              </w:rPr>
            </w:pPr>
            <w:r>
              <w:rPr>
                <w:rFonts w:ascii="Garamond"/>
                <w:spacing w:val="-1"/>
                <w:sz w:val="18"/>
              </w:rPr>
              <w:t>2.50</w:t>
            </w:r>
          </w:p>
        </w:tc>
        <w:tc>
          <w:tcPr>
            <w:tcW w:w="895" w:type="dxa"/>
            <w:vMerge/>
            <w:tcBorders>
              <w:left w:val="single" w:sz="8" w:space="0" w:color="000000"/>
              <w:bottom w:val="single" w:sz="10" w:space="0" w:color="000000"/>
              <w:right w:val="single" w:sz="8" w:space="0" w:color="000000"/>
            </w:tcBorders>
          </w:tcPr>
          <w:p w14:paraId="771E33DB" w14:textId="77777777" w:rsidR="00CB570C" w:rsidRDefault="00CB570C" w:rsidP="006B364D"/>
        </w:tc>
      </w:tr>
      <w:tr w:rsidR="00CB570C" w14:paraId="0956A9F2" w14:textId="77777777" w:rsidTr="00CB570C">
        <w:trPr>
          <w:trHeight w:hRule="exact" w:val="233"/>
        </w:trPr>
        <w:tc>
          <w:tcPr>
            <w:tcW w:w="1346" w:type="dxa"/>
            <w:vMerge w:val="restart"/>
            <w:tcBorders>
              <w:top w:val="single" w:sz="10" w:space="0" w:color="000000"/>
              <w:left w:val="single" w:sz="8" w:space="0" w:color="000000"/>
              <w:right w:val="single" w:sz="8" w:space="0" w:color="000000"/>
            </w:tcBorders>
          </w:tcPr>
          <w:p w14:paraId="26B38847" w14:textId="77777777" w:rsidR="00CB570C" w:rsidRPr="00176590" w:rsidRDefault="00CB570C" w:rsidP="006B364D">
            <w:pPr>
              <w:pStyle w:val="TableParagraph"/>
              <w:spacing w:before="28" w:line="275" w:lineRule="auto"/>
              <w:ind w:left="1" w:right="82"/>
              <w:rPr>
                <w:rFonts w:ascii="Garamond" w:eastAsia="Garamond" w:hAnsi="Garamond" w:cs="Garamond"/>
                <w:sz w:val="18"/>
                <w:szCs w:val="18"/>
                <w:lang w:val="it-IT"/>
              </w:rPr>
            </w:pPr>
            <w:r w:rsidRPr="00176590">
              <w:rPr>
                <w:rFonts w:ascii="Garamond" w:hAnsi="Garamond"/>
                <w:sz w:val="18"/>
                <w:lang w:val="it-IT"/>
              </w:rPr>
              <w:t>Capacità</w:t>
            </w:r>
            <w:r w:rsidRPr="00176590">
              <w:rPr>
                <w:rFonts w:ascii="Garamond" w:hAnsi="Garamond"/>
                <w:spacing w:val="-3"/>
                <w:sz w:val="18"/>
                <w:lang w:val="it-IT"/>
              </w:rPr>
              <w:t xml:space="preserve"> </w:t>
            </w:r>
            <w:r w:rsidRPr="00176590">
              <w:rPr>
                <w:rFonts w:ascii="Garamond" w:hAnsi="Garamond"/>
                <w:sz w:val="18"/>
                <w:lang w:val="it-IT"/>
              </w:rPr>
              <w:t>di</w:t>
            </w:r>
            <w:r w:rsidRPr="00176590">
              <w:rPr>
                <w:rFonts w:ascii="Garamond" w:hAnsi="Garamond"/>
                <w:spacing w:val="-4"/>
                <w:sz w:val="18"/>
                <w:lang w:val="it-IT"/>
              </w:rPr>
              <w:t xml:space="preserve"> </w:t>
            </w:r>
            <w:r w:rsidRPr="00176590">
              <w:rPr>
                <w:rFonts w:ascii="Garamond" w:hAnsi="Garamond"/>
                <w:spacing w:val="-1"/>
                <w:sz w:val="18"/>
                <w:lang w:val="it-IT"/>
              </w:rPr>
              <w:t xml:space="preserve">analisi </w:t>
            </w:r>
            <w:r w:rsidRPr="00176590">
              <w:rPr>
                <w:rFonts w:ascii="Garamond" w:hAnsi="Garamond"/>
                <w:sz w:val="18"/>
                <w:lang w:val="it-IT"/>
              </w:rPr>
              <w:t>e</w:t>
            </w:r>
            <w:r w:rsidRPr="00176590">
              <w:rPr>
                <w:rFonts w:ascii="Times New Roman" w:hAnsi="Times New Roman"/>
                <w:spacing w:val="27"/>
                <w:w w:val="99"/>
                <w:sz w:val="18"/>
                <w:lang w:val="it-IT"/>
              </w:rPr>
              <w:t xml:space="preserve"> </w:t>
            </w:r>
            <w:r w:rsidRPr="00176590">
              <w:rPr>
                <w:rFonts w:ascii="Garamond" w:hAnsi="Garamond"/>
                <w:spacing w:val="-1"/>
                <w:sz w:val="18"/>
                <w:lang w:val="it-IT"/>
              </w:rPr>
              <w:t>comprensione</w:t>
            </w:r>
            <w:r w:rsidRPr="00176590">
              <w:rPr>
                <w:rFonts w:ascii="Garamond" w:hAnsi="Garamond"/>
                <w:spacing w:val="-4"/>
                <w:sz w:val="18"/>
                <w:lang w:val="it-IT"/>
              </w:rPr>
              <w:t xml:space="preserve"> </w:t>
            </w:r>
            <w:r w:rsidRPr="00176590">
              <w:rPr>
                <w:rFonts w:ascii="Garamond" w:hAnsi="Garamond"/>
                <w:spacing w:val="-1"/>
                <w:sz w:val="18"/>
                <w:lang w:val="it-IT"/>
              </w:rPr>
              <w:t>della realtà</w:t>
            </w:r>
            <w:r w:rsidRPr="00176590">
              <w:rPr>
                <w:rFonts w:ascii="Times New Roman" w:hAnsi="Times New Roman"/>
                <w:spacing w:val="31"/>
                <w:w w:val="99"/>
                <w:sz w:val="18"/>
                <w:lang w:val="it-IT"/>
              </w:rPr>
              <w:t xml:space="preserve"> </w:t>
            </w:r>
            <w:r w:rsidRPr="00176590">
              <w:rPr>
                <w:rFonts w:ascii="Garamond" w:hAnsi="Garamond"/>
                <w:sz w:val="18"/>
                <w:lang w:val="it-IT"/>
              </w:rPr>
              <w:t>in</w:t>
            </w:r>
            <w:r w:rsidRPr="00176590">
              <w:rPr>
                <w:rFonts w:ascii="Garamond" w:hAnsi="Garamond"/>
                <w:spacing w:val="-3"/>
                <w:sz w:val="18"/>
                <w:lang w:val="it-IT"/>
              </w:rPr>
              <w:t xml:space="preserve"> </w:t>
            </w:r>
            <w:r w:rsidRPr="00176590">
              <w:rPr>
                <w:rFonts w:ascii="Garamond" w:hAnsi="Garamond"/>
                <w:spacing w:val="-1"/>
                <w:sz w:val="18"/>
                <w:lang w:val="it-IT"/>
              </w:rPr>
              <w:t>chiave</w:t>
            </w:r>
            <w:r w:rsidRPr="00176590">
              <w:rPr>
                <w:rFonts w:ascii="Garamond" w:hAnsi="Garamond"/>
                <w:spacing w:val="-3"/>
                <w:sz w:val="18"/>
                <w:lang w:val="it-IT"/>
              </w:rPr>
              <w:t xml:space="preserve"> </w:t>
            </w:r>
            <w:r w:rsidRPr="00176590">
              <w:rPr>
                <w:rFonts w:ascii="Garamond" w:hAnsi="Garamond"/>
                <w:sz w:val="18"/>
                <w:lang w:val="it-IT"/>
              </w:rPr>
              <w:t>di</w:t>
            </w:r>
            <w:r w:rsidRPr="00176590">
              <w:rPr>
                <w:rFonts w:ascii="Garamond" w:hAnsi="Garamond"/>
                <w:spacing w:val="-2"/>
                <w:sz w:val="18"/>
                <w:lang w:val="it-IT"/>
              </w:rPr>
              <w:t xml:space="preserve"> </w:t>
            </w:r>
            <w:r w:rsidRPr="00176590">
              <w:rPr>
                <w:rFonts w:ascii="Garamond" w:hAnsi="Garamond"/>
                <w:spacing w:val="-1"/>
                <w:sz w:val="18"/>
                <w:lang w:val="it-IT"/>
              </w:rPr>
              <w:t>cittadinanza</w:t>
            </w:r>
            <w:r w:rsidRPr="00176590">
              <w:rPr>
                <w:rFonts w:ascii="Times New Roman" w:hAnsi="Times New Roman"/>
                <w:spacing w:val="28"/>
                <w:sz w:val="18"/>
                <w:lang w:val="it-IT"/>
              </w:rPr>
              <w:t xml:space="preserve"> </w:t>
            </w:r>
            <w:r w:rsidRPr="00176590">
              <w:rPr>
                <w:rFonts w:ascii="Garamond" w:hAnsi="Garamond"/>
                <w:sz w:val="18"/>
                <w:lang w:val="it-IT"/>
              </w:rPr>
              <w:t>attiva</w:t>
            </w:r>
            <w:r w:rsidRPr="00176590">
              <w:rPr>
                <w:rFonts w:ascii="Garamond" w:hAnsi="Garamond"/>
                <w:spacing w:val="-3"/>
                <w:sz w:val="18"/>
                <w:lang w:val="it-IT"/>
              </w:rPr>
              <w:t xml:space="preserve"> </w:t>
            </w:r>
            <w:r w:rsidRPr="00176590">
              <w:rPr>
                <w:rFonts w:ascii="Garamond" w:hAnsi="Garamond"/>
                <w:sz w:val="18"/>
                <w:lang w:val="it-IT"/>
              </w:rPr>
              <w:t>a</w:t>
            </w:r>
            <w:r w:rsidRPr="00176590">
              <w:rPr>
                <w:rFonts w:ascii="Garamond" w:hAnsi="Garamond"/>
                <w:spacing w:val="-1"/>
                <w:sz w:val="18"/>
                <w:lang w:val="it-IT"/>
              </w:rPr>
              <w:t xml:space="preserve"> partire</w:t>
            </w:r>
            <w:r w:rsidRPr="00176590">
              <w:rPr>
                <w:rFonts w:ascii="Garamond" w:hAnsi="Garamond"/>
                <w:spacing w:val="-4"/>
                <w:sz w:val="18"/>
                <w:lang w:val="it-IT"/>
              </w:rPr>
              <w:t xml:space="preserve"> </w:t>
            </w:r>
            <w:r w:rsidRPr="00176590">
              <w:rPr>
                <w:rFonts w:ascii="Garamond" w:hAnsi="Garamond"/>
                <w:sz w:val="18"/>
                <w:lang w:val="it-IT"/>
              </w:rPr>
              <w:t>dalla</w:t>
            </w:r>
            <w:r w:rsidRPr="00176590">
              <w:rPr>
                <w:rFonts w:ascii="Times New Roman" w:hAnsi="Times New Roman"/>
                <w:spacing w:val="25"/>
                <w:sz w:val="18"/>
                <w:lang w:val="it-IT"/>
              </w:rPr>
              <w:t xml:space="preserve"> </w:t>
            </w:r>
            <w:r w:rsidRPr="00176590">
              <w:rPr>
                <w:rFonts w:ascii="Garamond" w:hAnsi="Garamond"/>
                <w:spacing w:val="-1"/>
                <w:sz w:val="18"/>
                <w:lang w:val="it-IT"/>
              </w:rPr>
              <w:t>riflessione</w:t>
            </w:r>
            <w:r w:rsidRPr="00176590">
              <w:rPr>
                <w:rFonts w:ascii="Garamond" w:hAnsi="Garamond"/>
                <w:spacing w:val="-3"/>
                <w:sz w:val="18"/>
                <w:lang w:val="it-IT"/>
              </w:rPr>
              <w:t xml:space="preserve"> </w:t>
            </w:r>
            <w:r w:rsidRPr="00176590">
              <w:rPr>
                <w:rFonts w:ascii="Garamond" w:hAnsi="Garamond"/>
                <w:spacing w:val="-1"/>
                <w:sz w:val="18"/>
                <w:lang w:val="it-IT"/>
              </w:rPr>
              <w:t>sulle</w:t>
            </w:r>
            <w:r w:rsidRPr="00176590">
              <w:rPr>
                <w:rFonts w:ascii="Garamond" w:hAnsi="Garamond"/>
                <w:spacing w:val="-6"/>
                <w:sz w:val="18"/>
                <w:lang w:val="it-IT"/>
              </w:rPr>
              <w:t xml:space="preserve"> </w:t>
            </w:r>
            <w:r w:rsidRPr="00176590">
              <w:rPr>
                <w:rFonts w:ascii="Garamond" w:hAnsi="Garamond"/>
                <w:spacing w:val="-1"/>
                <w:sz w:val="18"/>
                <w:lang w:val="it-IT"/>
              </w:rPr>
              <w:t>esperienze</w:t>
            </w:r>
          </w:p>
          <w:p w14:paraId="507FE1A9" w14:textId="77777777" w:rsidR="00CB570C" w:rsidRDefault="00CB570C" w:rsidP="006B364D">
            <w:pPr>
              <w:pStyle w:val="TableParagraph"/>
              <w:spacing w:line="200" w:lineRule="exact"/>
              <w:ind w:left="1"/>
              <w:rPr>
                <w:rFonts w:ascii="Garamond" w:eastAsia="Garamond" w:hAnsi="Garamond" w:cs="Garamond"/>
                <w:sz w:val="18"/>
                <w:szCs w:val="18"/>
              </w:rPr>
            </w:pPr>
            <w:proofErr w:type="spellStart"/>
            <w:r>
              <w:rPr>
                <w:rFonts w:ascii="Garamond"/>
                <w:spacing w:val="-1"/>
                <w:sz w:val="18"/>
              </w:rPr>
              <w:t>personali</w:t>
            </w:r>
            <w:proofErr w:type="spellEnd"/>
          </w:p>
        </w:tc>
        <w:tc>
          <w:tcPr>
            <w:tcW w:w="344" w:type="dxa"/>
            <w:tcBorders>
              <w:top w:val="single" w:sz="10" w:space="0" w:color="000000"/>
              <w:left w:val="single" w:sz="8" w:space="0" w:color="000000"/>
              <w:bottom w:val="single" w:sz="10" w:space="0" w:color="000000"/>
              <w:right w:val="single" w:sz="8" w:space="0" w:color="000000"/>
            </w:tcBorders>
          </w:tcPr>
          <w:p w14:paraId="5500F060" w14:textId="77777777" w:rsidR="00CB570C" w:rsidRDefault="00CB570C" w:rsidP="006B364D">
            <w:pPr>
              <w:pStyle w:val="TableParagraph"/>
              <w:spacing w:before="10"/>
              <w:ind w:right="1"/>
              <w:jc w:val="center"/>
              <w:rPr>
                <w:rFonts w:ascii="Garamond" w:eastAsia="Garamond" w:hAnsi="Garamond" w:cs="Garamond"/>
                <w:sz w:val="16"/>
                <w:szCs w:val="16"/>
              </w:rPr>
            </w:pPr>
            <w:r>
              <w:rPr>
                <w:rFonts w:ascii="Garamond"/>
                <w:sz w:val="16"/>
              </w:rPr>
              <w:t>I</w:t>
            </w:r>
          </w:p>
        </w:tc>
        <w:tc>
          <w:tcPr>
            <w:tcW w:w="7172" w:type="dxa"/>
            <w:tcBorders>
              <w:top w:val="single" w:sz="10" w:space="0" w:color="000000"/>
              <w:left w:val="single" w:sz="8" w:space="0" w:color="000000"/>
              <w:bottom w:val="single" w:sz="10" w:space="0" w:color="000000"/>
              <w:right w:val="single" w:sz="8" w:space="0" w:color="000000"/>
            </w:tcBorders>
          </w:tcPr>
          <w:p w14:paraId="201286DE" w14:textId="77777777" w:rsidR="00CB570C" w:rsidRPr="00176590" w:rsidRDefault="00CB570C" w:rsidP="006B364D">
            <w:pPr>
              <w:pStyle w:val="TableParagraph"/>
              <w:spacing w:line="200" w:lineRule="exact"/>
              <w:ind w:left="-1"/>
              <w:rPr>
                <w:rFonts w:ascii="Garamond" w:eastAsia="Garamond" w:hAnsi="Garamond" w:cs="Garamond"/>
                <w:sz w:val="18"/>
                <w:szCs w:val="18"/>
                <w:lang w:val="it-IT"/>
              </w:rPr>
            </w:pPr>
            <w:r w:rsidRPr="00176590">
              <w:rPr>
                <w:rFonts w:ascii="Garamond" w:hAnsi="Garamond"/>
                <w:sz w:val="18"/>
                <w:lang w:val="it-IT"/>
              </w:rPr>
              <w:t>Non</w:t>
            </w:r>
            <w:r w:rsidRPr="00176590">
              <w:rPr>
                <w:rFonts w:ascii="Garamond" w:hAnsi="Garamond"/>
                <w:spacing w:val="-2"/>
                <w:sz w:val="18"/>
                <w:lang w:val="it-IT"/>
              </w:rPr>
              <w:t xml:space="preserve"> </w:t>
            </w:r>
            <w:r w:rsidRPr="00176590">
              <w:rPr>
                <w:rFonts w:ascii="Garamond" w:hAnsi="Garamond"/>
                <w:sz w:val="18"/>
                <w:lang w:val="it-IT"/>
              </w:rPr>
              <w:t>è</w:t>
            </w:r>
            <w:r w:rsidRPr="00176590">
              <w:rPr>
                <w:rFonts w:ascii="Garamond" w:hAnsi="Garamond"/>
                <w:spacing w:val="-2"/>
                <w:sz w:val="18"/>
                <w:lang w:val="it-IT"/>
              </w:rPr>
              <w:t xml:space="preserve"> </w:t>
            </w:r>
            <w:r w:rsidRPr="00176590">
              <w:rPr>
                <w:rFonts w:ascii="Garamond" w:hAnsi="Garamond"/>
                <w:sz w:val="18"/>
                <w:lang w:val="it-IT"/>
              </w:rPr>
              <w:t>in</w:t>
            </w:r>
            <w:r w:rsidRPr="00176590">
              <w:rPr>
                <w:rFonts w:ascii="Garamond" w:hAnsi="Garamond"/>
                <w:spacing w:val="-2"/>
                <w:sz w:val="18"/>
                <w:lang w:val="it-IT"/>
              </w:rPr>
              <w:t xml:space="preserve"> </w:t>
            </w:r>
            <w:r w:rsidRPr="00176590">
              <w:rPr>
                <w:rFonts w:ascii="Garamond" w:hAnsi="Garamond"/>
                <w:sz w:val="18"/>
                <w:lang w:val="it-IT"/>
              </w:rPr>
              <w:t>grado</w:t>
            </w:r>
            <w:r w:rsidRPr="00176590">
              <w:rPr>
                <w:rFonts w:ascii="Garamond" w:hAnsi="Garamond"/>
                <w:spacing w:val="-4"/>
                <w:sz w:val="18"/>
                <w:lang w:val="it-IT"/>
              </w:rPr>
              <w:t xml:space="preserve"> </w:t>
            </w:r>
            <w:r w:rsidRPr="00176590">
              <w:rPr>
                <w:rFonts w:ascii="Garamond" w:hAnsi="Garamond"/>
                <w:sz w:val="18"/>
                <w:lang w:val="it-IT"/>
              </w:rPr>
              <w:t>di</w:t>
            </w:r>
            <w:r w:rsidRPr="00176590">
              <w:rPr>
                <w:rFonts w:ascii="Garamond" w:hAnsi="Garamond"/>
                <w:spacing w:val="-1"/>
                <w:sz w:val="18"/>
                <w:lang w:val="it-IT"/>
              </w:rPr>
              <w:t xml:space="preserve"> analizzare</w:t>
            </w:r>
            <w:r w:rsidRPr="00176590">
              <w:rPr>
                <w:rFonts w:ascii="Garamond" w:hAnsi="Garamond"/>
                <w:spacing w:val="-2"/>
                <w:sz w:val="18"/>
                <w:lang w:val="it-IT"/>
              </w:rPr>
              <w:t xml:space="preserve">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pacing w:val="-1"/>
                <w:sz w:val="18"/>
                <w:lang w:val="it-IT"/>
              </w:rPr>
              <w:t>comprendere</w:t>
            </w:r>
            <w:r w:rsidRPr="00176590">
              <w:rPr>
                <w:rFonts w:ascii="Garamond" w:hAnsi="Garamond"/>
                <w:spacing w:val="-2"/>
                <w:sz w:val="18"/>
                <w:lang w:val="it-IT"/>
              </w:rPr>
              <w:t xml:space="preserve"> </w:t>
            </w:r>
            <w:r w:rsidRPr="00176590">
              <w:rPr>
                <w:rFonts w:ascii="Garamond" w:hAnsi="Garamond"/>
                <w:sz w:val="18"/>
                <w:lang w:val="it-IT"/>
              </w:rPr>
              <w:t xml:space="preserve">la </w:t>
            </w:r>
            <w:r w:rsidRPr="00176590">
              <w:rPr>
                <w:rFonts w:ascii="Garamond" w:hAnsi="Garamond"/>
                <w:spacing w:val="-1"/>
                <w:sz w:val="18"/>
                <w:lang w:val="it-IT"/>
              </w:rPr>
              <w:t xml:space="preserve">realtà </w:t>
            </w:r>
            <w:r w:rsidRPr="00176590">
              <w:rPr>
                <w:rFonts w:ascii="Garamond" w:hAnsi="Garamond"/>
                <w:sz w:val="18"/>
                <w:lang w:val="it-IT"/>
              </w:rPr>
              <w:t xml:space="preserve">a </w:t>
            </w:r>
            <w:r w:rsidRPr="00176590">
              <w:rPr>
                <w:rFonts w:ascii="Garamond" w:hAnsi="Garamond"/>
                <w:spacing w:val="-1"/>
                <w:sz w:val="18"/>
                <w:lang w:val="it-IT"/>
              </w:rPr>
              <w:t>partire</w:t>
            </w:r>
            <w:r w:rsidRPr="00176590">
              <w:rPr>
                <w:rFonts w:ascii="Garamond" w:hAnsi="Garamond"/>
                <w:spacing w:val="-4"/>
                <w:sz w:val="18"/>
                <w:lang w:val="it-IT"/>
              </w:rPr>
              <w:t xml:space="preserve"> </w:t>
            </w:r>
            <w:r w:rsidRPr="00176590">
              <w:rPr>
                <w:rFonts w:ascii="Garamond" w:hAnsi="Garamond"/>
                <w:sz w:val="18"/>
                <w:lang w:val="it-IT"/>
              </w:rPr>
              <w:t xml:space="preserve">dalla </w:t>
            </w:r>
            <w:r w:rsidRPr="00176590">
              <w:rPr>
                <w:rFonts w:ascii="Garamond" w:hAnsi="Garamond"/>
                <w:spacing w:val="-1"/>
                <w:sz w:val="18"/>
                <w:lang w:val="it-IT"/>
              </w:rPr>
              <w:t>riflessione</w:t>
            </w:r>
            <w:r w:rsidRPr="00176590">
              <w:rPr>
                <w:rFonts w:ascii="Garamond" w:hAnsi="Garamond"/>
                <w:spacing w:val="-2"/>
                <w:sz w:val="18"/>
                <w:lang w:val="it-IT"/>
              </w:rPr>
              <w:t xml:space="preserve"> </w:t>
            </w:r>
            <w:r w:rsidRPr="00176590">
              <w:rPr>
                <w:rFonts w:ascii="Garamond" w:hAnsi="Garamond"/>
                <w:spacing w:val="-1"/>
                <w:sz w:val="18"/>
                <w:lang w:val="it-IT"/>
              </w:rPr>
              <w:t>sulle</w:t>
            </w:r>
            <w:r w:rsidRPr="00176590">
              <w:rPr>
                <w:rFonts w:ascii="Garamond" w:hAnsi="Garamond"/>
                <w:spacing w:val="-2"/>
                <w:sz w:val="18"/>
                <w:lang w:val="it-IT"/>
              </w:rPr>
              <w:t xml:space="preserve"> </w:t>
            </w:r>
            <w:r w:rsidRPr="00176590">
              <w:rPr>
                <w:rFonts w:ascii="Garamond" w:hAnsi="Garamond"/>
                <w:spacing w:val="-1"/>
                <w:sz w:val="18"/>
                <w:lang w:val="it-IT"/>
              </w:rPr>
              <w:t>proprie</w:t>
            </w:r>
            <w:r w:rsidRPr="00176590">
              <w:rPr>
                <w:rFonts w:ascii="Garamond" w:hAnsi="Garamond"/>
                <w:spacing w:val="-2"/>
                <w:sz w:val="18"/>
                <w:lang w:val="it-IT"/>
              </w:rPr>
              <w:t xml:space="preserve"> </w:t>
            </w:r>
            <w:r w:rsidRPr="00176590">
              <w:rPr>
                <w:rFonts w:ascii="Garamond" w:hAnsi="Garamond"/>
                <w:spacing w:val="-1"/>
                <w:sz w:val="18"/>
                <w:lang w:val="it-IT"/>
              </w:rPr>
              <w:t>esperienze,</w:t>
            </w:r>
            <w:r w:rsidRPr="00176590">
              <w:rPr>
                <w:rFonts w:ascii="Garamond" w:hAnsi="Garamond"/>
                <w:spacing w:val="-2"/>
                <w:sz w:val="18"/>
                <w:lang w:val="it-IT"/>
              </w:rPr>
              <w:t xml:space="preserve"> </w:t>
            </w:r>
            <w:r w:rsidRPr="00176590">
              <w:rPr>
                <w:rFonts w:ascii="Garamond" w:hAnsi="Garamond"/>
                <w:sz w:val="18"/>
                <w:lang w:val="it-IT"/>
              </w:rPr>
              <w:t>o</w:t>
            </w:r>
            <w:r w:rsidRPr="00176590">
              <w:rPr>
                <w:rFonts w:ascii="Garamond" w:hAnsi="Garamond"/>
                <w:spacing w:val="-2"/>
                <w:sz w:val="18"/>
                <w:lang w:val="it-IT"/>
              </w:rPr>
              <w:t xml:space="preserve"> </w:t>
            </w:r>
            <w:r w:rsidRPr="00176590">
              <w:rPr>
                <w:rFonts w:ascii="Garamond" w:hAnsi="Garamond"/>
                <w:sz w:val="18"/>
                <w:lang w:val="it-IT"/>
              </w:rPr>
              <w:t>lo</w:t>
            </w:r>
            <w:r w:rsidRPr="00176590">
              <w:rPr>
                <w:rFonts w:ascii="Garamond" w:hAnsi="Garamond"/>
                <w:spacing w:val="-1"/>
                <w:sz w:val="18"/>
                <w:lang w:val="it-IT"/>
              </w:rPr>
              <w:t xml:space="preserve"> fa</w:t>
            </w:r>
            <w:r w:rsidRPr="00176590">
              <w:rPr>
                <w:rFonts w:ascii="Garamond" w:hAnsi="Garamond"/>
                <w:spacing w:val="8"/>
                <w:sz w:val="18"/>
                <w:lang w:val="it-IT"/>
              </w:rPr>
              <w:t xml:space="preserve"> </w:t>
            </w:r>
            <w:r w:rsidRPr="00176590">
              <w:rPr>
                <w:rFonts w:ascii="Garamond" w:hAnsi="Garamond"/>
                <w:sz w:val="18"/>
                <w:lang w:val="it-IT"/>
              </w:rPr>
              <w:t>in</w:t>
            </w:r>
            <w:r w:rsidRPr="00176590">
              <w:rPr>
                <w:rFonts w:ascii="Garamond" w:hAnsi="Garamond"/>
                <w:spacing w:val="-1"/>
                <w:sz w:val="18"/>
                <w:lang w:val="it-IT"/>
              </w:rPr>
              <w:t xml:space="preserve"> </w:t>
            </w:r>
            <w:r w:rsidRPr="00176590">
              <w:rPr>
                <w:rFonts w:ascii="Garamond" w:hAnsi="Garamond"/>
                <w:sz w:val="18"/>
                <w:lang w:val="it-IT"/>
              </w:rPr>
              <w:t>modo</w:t>
            </w:r>
            <w:r w:rsidRPr="00176590">
              <w:rPr>
                <w:rFonts w:ascii="Garamond" w:hAnsi="Garamond"/>
                <w:spacing w:val="-2"/>
                <w:sz w:val="18"/>
                <w:lang w:val="it-IT"/>
              </w:rPr>
              <w:t xml:space="preserve"> </w:t>
            </w:r>
            <w:r w:rsidRPr="00176590">
              <w:rPr>
                <w:rFonts w:ascii="Garamond" w:hAnsi="Garamond"/>
                <w:spacing w:val="-1"/>
                <w:sz w:val="18"/>
                <w:lang w:val="it-IT"/>
              </w:rPr>
              <w:t>inadeguato</w:t>
            </w:r>
          </w:p>
        </w:tc>
        <w:tc>
          <w:tcPr>
            <w:tcW w:w="592" w:type="dxa"/>
            <w:tcBorders>
              <w:top w:val="single" w:sz="10" w:space="0" w:color="000000"/>
              <w:left w:val="single" w:sz="8" w:space="0" w:color="000000"/>
              <w:bottom w:val="single" w:sz="10" w:space="0" w:color="000000"/>
              <w:right w:val="single" w:sz="8" w:space="0" w:color="000000"/>
            </w:tcBorders>
          </w:tcPr>
          <w:p w14:paraId="01CCAD06" w14:textId="77777777" w:rsidR="00CB570C" w:rsidRDefault="00CB570C" w:rsidP="006B364D">
            <w:pPr>
              <w:pStyle w:val="TableParagraph"/>
              <w:spacing w:line="200" w:lineRule="exact"/>
              <w:ind w:left="270"/>
              <w:rPr>
                <w:rFonts w:ascii="Garamond" w:eastAsia="Garamond" w:hAnsi="Garamond" w:cs="Garamond"/>
                <w:sz w:val="18"/>
                <w:szCs w:val="18"/>
              </w:rPr>
            </w:pPr>
            <w:r>
              <w:rPr>
                <w:rFonts w:ascii="Garamond"/>
                <w:spacing w:val="-1"/>
                <w:sz w:val="18"/>
              </w:rPr>
              <w:t>0.50</w:t>
            </w:r>
          </w:p>
        </w:tc>
        <w:tc>
          <w:tcPr>
            <w:tcW w:w="895" w:type="dxa"/>
            <w:vMerge w:val="restart"/>
            <w:tcBorders>
              <w:top w:val="single" w:sz="10" w:space="0" w:color="000000"/>
              <w:left w:val="single" w:sz="8" w:space="0" w:color="000000"/>
              <w:right w:val="single" w:sz="8" w:space="0" w:color="000000"/>
            </w:tcBorders>
          </w:tcPr>
          <w:p w14:paraId="24165F67" w14:textId="77777777" w:rsidR="00CB570C" w:rsidRDefault="00CB570C" w:rsidP="006B364D"/>
        </w:tc>
      </w:tr>
      <w:tr w:rsidR="00CB570C" w14:paraId="710F1039" w14:textId="77777777" w:rsidTr="00CB570C">
        <w:trPr>
          <w:trHeight w:hRule="exact" w:val="235"/>
        </w:trPr>
        <w:tc>
          <w:tcPr>
            <w:tcW w:w="1346" w:type="dxa"/>
            <w:vMerge/>
            <w:tcBorders>
              <w:left w:val="single" w:sz="8" w:space="0" w:color="000000"/>
              <w:right w:val="single" w:sz="8" w:space="0" w:color="000000"/>
            </w:tcBorders>
          </w:tcPr>
          <w:p w14:paraId="5CC263E2"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287EAD12" w14:textId="77777777" w:rsidR="00CB570C" w:rsidRDefault="00CB570C" w:rsidP="006B364D">
            <w:pPr>
              <w:pStyle w:val="TableParagraph"/>
              <w:spacing w:before="12"/>
              <w:ind w:left="2"/>
              <w:jc w:val="center"/>
              <w:rPr>
                <w:rFonts w:ascii="Garamond" w:eastAsia="Garamond" w:hAnsi="Garamond" w:cs="Garamond"/>
                <w:sz w:val="16"/>
                <w:szCs w:val="16"/>
              </w:rPr>
            </w:pPr>
            <w:r>
              <w:rPr>
                <w:rFonts w:ascii="Garamond"/>
                <w:sz w:val="16"/>
              </w:rPr>
              <w:t>II</w:t>
            </w:r>
          </w:p>
        </w:tc>
        <w:tc>
          <w:tcPr>
            <w:tcW w:w="7172" w:type="dxa"/>
            <w:tcBorders>
              <w:top w:val="single" w:sz="10" w:space="0" w:color="000000"/>
              <w:left w:val="single" w:sz="8" w:space="0" w:color="000000"/>
              <w:bottom w:val="single" w:sz="10" w:space="0" w:color="000000"/>
              <w:right w:val="single" w:sz="8" w:space="0" w:color="000000"/>
            </w:tcBorders>
          </w:tcPr>
          <w:p w14:paraId="1EC24875" w14:textId="77777777" w:rsidR="00CB570C" w:rsidRPr="00176590" w:rsidRDefault="00CB570C" w:rsidP="006B364D">
            <w:pPr>
              <w:pStyle w:val="TableParagraph"/>
              <w:spacing w:line="202" w:lineRule="exact"/>
              <w:ind w:left="-1"/>
              <w:rPr>
                <w:rFonts w:ascii="Garamond" w:eastAsia="Garamond" w:hAnsi="Garamond" w:cs="Garamond"/>
                <w:sz w:val="18"/>
                <w:szCs w:val="18"/>
                <w:lang w:val="it-IT"/>
              </w:rPr>
            </w:pPr>
            <w:r w:rsidRPr="00176590">
              <w:rPr>
                <w:rFonts w:ascii="Garamond" w:hAnsi="Garamond"/>
                <w:sz w:val="18"/>
                <w:lang w:val="it-IT"/>
              </w:rPr>
              <w:t>È</w:t>
            </w:r>
            <w:r w:rsidRPr="00176590">
              <w:rPr>
                <w:rFonts w:ascii="Garamond" w:hAnsi="Garamond"/>
                <w:spacing w:val="-3"/>
                <w:sz w:val="18"/>
                <w:lang w:val="it-IT"/>
              </w:rPr>
              <w:t xml:space="preserve"> </w:t>
            </w:r>
            <w:r w:rsidRPr="00176590">
              <w:rPr>
                <w:rFonts w:ascii="Garamond" w:hAnsi="Garamond"/>
                <w:sz w:val="18"/>
                <w:lang w:val="it-IT"/>
              </w:rPr>
              <w:t>in</w:t>
            </w:r>
            <w:r w:rsidRPr="00176590">
              <w:rPr>
                <w:rFonts w:ascii="Garamond" w:hAnsi="Garamond"/>
                <w:spacing w:val="-2"/>
                <w:sz w:val="18"/>
                <w:lang w:val="it-IT"/>
              </w:rPr>
              <w:t xml:space="preserve"> </w:t>
            </w:r>
            <w:r w:rsidRPr="00176590">
              <w:rPr>
                <w:rFonts w:ascii="Garamond" w:hAnsi="Garamond"/>
                <w:sz w:val="18"/>
                <w:lang w:val="it-IT"/>
              </w:rPr>
              <w:t>grado</w:t>
            </w:r>
            <w:r w:rsidRPr="00176590">
              <w:rPr>
                <w:rFonts w:ascii="Garamond" w:hAnsi="Garamond"/>
                <w:spacing w:val="-4"/>
                <w:sz w:val="18"/>
                <w:lang w:val="it-IT"/>
              </w:rPr>
              <w:t xml:space="preserve"> </w:t>
            </w:r>
            <w:r w:rsidRPr="00176590">
              <w:rPr>
                <w:rFonts w:ascii="Garamond" w:hAnsi="Garamond"/>
                <w:sz w:val="18"/>
                <w:lang w:val="it-IT"/>
              </w:rPr>
              <w:t>di</w:t>
            </w:r>
            <w:r w:rsidRPr="00176590">
              <w:rPr>
                <w:rFonts w:ascii="Garamond" w:hAnsi="Garamond"/>
                <w:spacing w:val="-1"/>
                <w:sz w:val="18"/>
                <w:lang w:val="it-IT"/>
              </w:rPr>
              <w:t xml:space="preserve"> analizzare</w:t>
            </w:r>
            <w:r w:rsidRPr="00176590">
              <w:rPr>
                <w:rFonts w:ascii="Garamond" w:hAnsi="Garamond"/>
                <w:spacing w:val="-2"/>
                <w:sz w:val="18"/>
                <w:lang w:val="it-IT"/>
              </w:rPr>
              <w:t xml:space="preserve"> </w:t>
            </w:r>
            <w:r w:rsidRPr="00176590">
              <w:rPr>
                <w:rFonts w:ascii="Garamond" w:hAnsi="Garamond"/>
                <w:sz w:val="18"/>
                <w:lang w:val="it-IT"/>
              </w:rPr>
              <w:t>e</w:t>
            </w:r>
            <w:r w:rsidRPr="00176590">
              <w:rPr>
                <w:rFonts w:ascii="Garamond" w:hAnsi="Garamond"/>
                <w:spacing w:val="-2"/>
                <w:sz w:val="18"/>
                <w:lang w:val="it-IT"/>
              </w:rPr>
              <w:t xml:space="preserve"> </w:t>
            </w:r>
            <w:r w:rsidRPr="00176590">
              <w:rPr>
                <w:rFonts w:ascii="Garamond" w:hAnsi="Garamond"/>
                <w:spacing w:val="-1"/>
                <w:sz w:val="18"/>
                <w:lang w:val="it-IT"/>
              </w:rPr>
              <w:t>comprendere</w:t>
            </w:r>
            <w:r w:rsidRPr="00176590">
              <w:rPr>
                <w:rFonts w:ascii="Garamond" w:hAnsi="Garamond"/>
                <w:spacing w:val="-2"/>
                <w:sz w:val="18"/>
                <w:lang w:val="it-IT"/>
              </w:rPr>
              <w:t xml:space="preserve"> </w:t>
            </w:r>
            <w:r w:rsidRPr="00176590">
              <w:rPr>
                <w:rFonts w:ascii="Garamond" w:hAnsi="Garamond"/>
                <w:sz w:val="18"/>
                <w:lang w:val="it-IT"/>
              </w:rPr>
              <w:t>la</w:t>
            </w:r>
            <w:r w:rsidRPr="00176590">
              <w:rPr>
                <w:rFonts w:ascii="Garamond" w:hAnsi="Garamond"/>
                <w:spacing w:val="-1"/>
                <w:sz w:val="18"/>
                <w:lang w:val="it-IT"/>
              </w:rPr>
              <w:t xml:space="preserve"> realtà</w:t>
            </w:r>
            <w:r w:rsidRPr="00176590">
              <w:rPr>
                <w:rFonts w:ascii="Garamond" w:hAnsi="Garamond"/>
                <w:sz w:val="18"/>
                <w:lang w:val="it-IT"/>
              </w:rPr>
              <w:t xml:space="preserve"> a</w:t>
            </w:r>
            <w:r w:rsidRPr="00176590">
              <w:rPr>
                <w:rFonts w:ascii="Garamond" w:hAnsi="Garamond"/>
                <w:spacing w:val="-2"/>
                <w:sz w:val="18"/>
                <w:lang w:val="it-IT"/>
              </w:rPr>
              <w:t xml:space="preserve"> </w:t>
            </w:r>
            <w:r w:rsidRPr="00176590">
              <w:rPr>
                <w:rFonts w:ascii="Garamond" w:hAnsi="Garamond"/>
                <w:spacing w:val="-1"/>
                <w:sz w:val="18"/>
                <w:lang w:val="it-IT"/>
              </w:rPr>
              <w:t>partire dalla</w:t>
            </w:r>
            <w:r w:rsidRPr="00176590">
              <w:rPr>
                <w:rFonts w:ascii="Garamond" w:hAnsi="Garamond"/>
                <w:sz w:val="18"/>
                <w:lang w:val="it-IT"/>
              </w:rPr>
              <w:t xml:space="preserve"> </w:t>
            </w:r>
            <w:r w:rsidRPr="00176590">
              <w:rPr>
                <w:rFonts w:ascii="Garamond" w:hAnsi="Garamond"/>
                <w:spacing w:val="-1"/>
                <w:sz w:val="18"/>
                <w:lang w:val="it-IT"/>
              </w:rPr>
              <w:t>riflessione</w:t>
            </w:r>
            <w:r w:rsidRPr="00176590">
              <w:rPr>
                <w:rFonts w:ascii="Garamond" w:hAnsi="Garamond"/>
                <w:spacing w:val="-3"/>
                <w:sz w:val="18"/>
                <w:lang w:val="it-IT"/>
              </w:rPr>
              <w:t xml:space="preserve"> </w:t>
            </w:r>
            <w:r w:rsidRPr="00176590">
              <w:rPr>
                <w:rFonts w:ascii="Garamond" w:hAnsi="Garamond"/>
                <w:spacing w:val="-1"/>
                <w:sz w:val="18"/>
                <w:lang w:val="it-IT"/>
              </w:rPr>
              <w:t>sulle</w:t>
            </w:r>
            <w:r w:rsidRPr="00176590">
              <w:rPr>
                <w:rFonts w:ascii="Garamond" w:hAnsi="Garamond"/>
                <w:spacing w:val="-2"/>
                <w:sz w:val="18"/>
                <w:lang w:val="it-IT"/>
              </w:rPr>
              <w:t xml:space="preserve"> </w:t>
            </w:r>
            <w:r w:rsidRPr="00176590">
              <w:rPr>
                <w:rFonts w:ascii="Garamond" w:hAnsi="Garamond"/>
                <w:spacing w:val="-1"/>
                <w:sz w:val="18"/>
                <w:lang w:val="it-IT"/>
              </w:rPr>
              <w:t>proprie</w:t>
            </w:r>
            <w:r w:rsidRPr="00176590">
              <w:rPr>
                <w:rFonts w:ascii="Garamond" w:hAnsi="Garamond"/>
                <w:spacing w:val="-2"/>
                <w:sz w:val="18"/>
                <w:lang w:val="it-IT"/>
              </w:rPr>
              <w:t xml:space="preserve"> </w:t>
            </w:r>
            <w:r w:rsidRPr="00176590">
              <w:rPr>
                <w:rFonts w:ascii="Garamond" w:hAnsi="Garamond"/>
                <w:spacing w:val="-1"/>
                <w:sz w:val="18"/>
                <w:lang w:val="it-IT"/>
              </w:rPr>
              <w:t>esperienze</w:t>
            </w:r>
            <w:r w:rsidRPr="00176590">
              <w:rPr>
                <w:rFonts w:ascii="Garamond" w:hAnsi="Garamond"/>
                <w:spacing w:val="-2"/>
                <w:sz w:val="18"/>
                <w:lang w:val="it-IT"/>
              </w:rPr>
              <w:t xml:space="preserve"> </w:t>
            </w:r>
            <w:r w:rsidRPr="00176590">
              <w:rPr>
                <w:rFonts w:ascii="Garamond" w:hAnsi="Garamond"/>
                <w:spacing w:val="-1"/>
                <w:sz w:val="18"/>
                <w:lang w:val="it-IT"/>
              </w:rPr>
              <w:t>con</w:t>
            </w:r>
            <w:r w:rsidRPr="00176590">
              <w:rPr>
                <w:rFonts w:ascii="Garamond" w:hAnsi="Garamond"/>
                <w:spacing w:val="-2"/>
                <w:sz w:val="18"/>
                <w:lang w:val="it-IT"/>
              </w:rPr>
              <w:t xml:space="preserve"> </w:t>
            </w:r>
            <w:r w:rsidRPr="00176590">
              <w:rPr>
                <w:rFonts w:ascii="Garamond" w:hAnsi="Garamond"/>
                <w:spacing w:val="-1"/>
                <w:sz w:val="18"/>
                <w:lang w:val="it-IT"/>
              </w:rPr>
              <w:t>difficoltà</w:t>
            </w:r>
            <w:r w:rsidRPr="00176590">
              <w:rPr>
                <w:rFonts w:ascii="Garamond" w:hAnsi="Garamond"/>
                <w:sz w:val="18"/>
                <w:lang w:val="it-IT"/>
              </w:rPr>
              <w:t xml:space="preserve"> e</w:t>
            </w:r>
            <w:r w:rsidRPr="00176590">
              <w:rPr>
                <w:rFonts w:ascii="Garamond" w:hAnsi="Garamond"/>
                <w:spacing w:val="-2"/>
                <w:sz w:val="18"/>
                <w:lang w:val="it-IT"/>
              </w:rPr>
              <w:t xml:space="preserve"> </w:t>
            </w:r>
            <w:r w:rsidRPr="00176590">
              <w:rPr>
                <w:rFonts w:ascii="Garamond" w:hAnsi="Garamond"/>
                <w:spacing w:val="-1"/>
                <w:sz w:val="18"/>
                <w:lang w:val="it-IT"/>
              </w:rPr>
              <w:t>solo</w:t>
            </w:r>
            <w:r w:rsidRPr="00176590">
              <w:rPr>
                <w:rFonts w:ascii="Garamond" w:hAnsi="Garamond"/>
                <w:spacing w:val="-3"/>
                <w:sz w:val="18"/>
                <w:lang w:val="it-IT"/>
              </w:rPr>
              <w:t xml:space="preserve"> </w:t>
            </w:r>
            <w:r w:rsidRPr="00176590">
              <w:rPr>
                <w:rFonts w:ascii="Garamond" w:hAnsi="Garamond"/>
                <w:spacing w:val="4"/>
                <w:sz w:val="18"/>
                <w:lang w:val="it-IT"/>
              </w:rPr>
              <w:t>se</w:t>
            </w:r>
            <w:r w:rsidRPr="00176590">
              <w:rPr>
                <w:rFonts w:ascii="Garamond" w:hAnsi="Garamond"/>
                <w:spacing w:val="-2"/>
                <w:sz w:val="18"/>
                <w:lang w:val="it-IT"/>
              </w:rPr>
              <w:t xml:space="preserve"> </w:t>
            </w:r>
            <w:r w:rsidRPr="00176590">
              <w:rPr>
                <w:rFonts w:ascii="Garamond" w:hAnsi="Garamond"/>
                <w:sz w:val="18"/>
                <w:lang w:val="it-IT"/>
              </w:rPr>
              <w:t>guidato</w:t>
            </w:r>
          </w:p>
        </w:tc>
        <w:tc>
          <w:tcPr>
            <w:tcW w:w="592" w:type="dxa"/>
            <w:tcBorders>
              <w:top w:val="single" w:sz="10" w:space="0" w:color="000000"/>
              <w:left w:val="single" w:sz="8" w:space="0" w:color="000000"/>
              <w:bottom w:val="single" w:sz="10" w:space="0" w:color="000000"/>
              <w:right w:val="single" w:sz="8" w:space="0" w:color="000000"/>
            </w:tcBorders>
          </w:tcPr>
          <w:p w14:paraId="1E627DD5" w14:textId="77777777" w:rsidR="00CB570C" w:rsidRDefault="00CB570C" w:rsidP="006B364D">
            <w:pPr>
              <w:pStyle w:val="TableParagraph"/>
              <w:spacing w:line="202" w:lineRule="exact"/>
              <w:ind w:left="2"/>
              <w:jc w:val="center"/>
              <w:rPr>
                <w:rFonts w:ascii="Garamond" w:eastAsia="Garamond" w:hAnsi="Garamond" w:cs="Garamond"/>
                <w:sz w:val="18"/>
                <w:szCs w:val="18"/>
              </w:rPr>
            </w:pPr>
            <w:r>
              <w:rPr>
                <w:rFonts w:ascii="Garamond"/>
                <w:sz w:val="18"/>
              </w:rPr>
              <w:t>1</w:t>
            </w:r>
          </w:p>
        </w:tc>
        <w:tc>
          <w:tcPr>
            <w:tcW w:w="895" w:type="dxa"/>
            <w:vMerge/>
            <w:tcBorders>
              <w:left w:val="single" w:sz="8" w:space="0" w:color="000000"/>
              <w:right w:val="single" w:sz="8" w:space="0" w:color="000000"/>
            </w:tcBorders>
          </w:tcPr>
          <w:p w14:paraId="4382193D" w14:textId="77777777" w:rsidR="00CB570C" w:rsidRDefault="00CB570C" w:rsidP="006B364D"/>
        </w:tc>
      </w:tr>
      <w:tr w:rsidR="00CB570C" w14:paraId="115D005E" w14:textId="77777777" w:rsidTr="00CB570C">
        <w:trPr>
          <w:trHeight w:hRule="exact" w:val="352"/>
        </w:trPr>
        <w:tc>
          <w:tcPr>
            <w:tcW w:w="1346" w:type="dxa"/>
            <w:vMerge/>
            <w:tcBorders>
              <w:left w:val="single" w:sz="8" w:space="0" w:color="000000"/>
              <w:right w:val="single" w:sz="8" w:space="0" w:color="000000"/>
            </w:tcBorders>
          </w:tcPr>
          <w:p w14:paraId="69EE5D74"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788429FE" w14:textId="77777777" w:rsidR="00CB570C" w:rsidRDefault="00CB570C" w:rsidP="006B364D">
            <w:pPr>
              <w:pStyle w:val="TableParagraph"/>
              <w:spacing w:before="134"/>
              <w:ind w:left="152"/>
              <w:rPr>
                <w:rFonts w:ascii="Garamond" w:eastAsia="Garamond" w:hAnsi="Garamond" w:cs="Garamond"/>
                <w:sz w:val="16"/>
                <w:szCs w:val="16"/>
              </w:rPr>
            </w:pPr>
            <w:r>
              <w:rPr>
                <w:rFonts w:ascii="Garamond"/>
                <w:sz w:val="16"/>
              </w:rPr>
              <w:t>III</w:t>
            </w:r>
          </w:p>
        </w:tc>
        <w:tc>
          <w:tcPr>
            <w:tcW w:w="7172" w:type="dxa"/>
            <w:tcBorders>
              <w:top w:val="single" w:sz="10" w:space="0" w:color="000000"/>
              <w:left w:val="single" w:sz="8" w:space="0" w:color="000000"/>
              <w:bottom w:val="single" w:sz="10" w:space="0" w:color="000000"/>
              <w:right w:val="single" w:sz="8" w:space="0" w:color="000000"/>
            </w:tcBorders>
          </w:tcPr>
          <w:p w14:paraId="014BE2F9" w14:textId="77777777" w:rsidR="00CB570C" w:rsidRPr="00176590" w:rsidRDefault="00CB570C" w:rsidP="006B364D">
            <w:pPr>
              <w:pStyle w:val="TableParagraph"/>
              <w:spacing w:before="115" w:line="200" w:lineRule="exact"/>
              <w:ind w:left="-1"/>
              <w:rPr>
                <w:rFonts w:ascii="Garamond" w:eastAsia="Garamond" w:hAnsi="Garamond" w:cs="Garamond"/>
                <w:sz w:val="18"/>
                <w:szCs w:val="18"/>
                <w:lang w:val="it-IT"/>
              </w:rPr>
            </w:pPr>
            <w:r w:rsidRPr="00176590">
              <w:rPr>
                <w:rFonts w:ascii="Garamond" w:eastAsia="Garamond" w:hAnsi="Garamond" w:cs="Garamond"/>
                <w:sz w:val="18"/>
                <w:szCs w:val="18"/>
                <w:lang w:val="it-IT"/>
              </w:rPr>
              <w:t>È</w:t>
            </w:r>
            <w:r w:rsidRPr="00176590">
              <w:rPr>
                <w:rFonts w:ascii="Garamond" w:eastAsia="Garamond" w:hAnsi="Garamond" w:cs="Garamond"/>
                <w:spacing w:val="-1"/>
                <w:sz w:val="18"/>
                <w:szCs w:val="18"/>
                <w:lang w:val="it-IT"/>
              </w:rPr>
              <w:t xml:space="preserve"> </w:t>
            </w:r>
            <w:r w:rsidRPr="00176590">
              <w:rPr>
                <w:rFonts w:ascii="Garamond" w:eastAsia="Garamond" w:hAnsi="Garamond" w:cs="Garamond"/>
                <w:sz w:val="18"/>
                <w:szCs w:val="18"/>
                <w:lang w:val="it-IT"/>
              </w:rPr>
              <w:t>in</w:t>
            </w:r>
            <w:r w:rsidRPr="00176590">
              <w:rPr>
                <w:rFonts w:ascii="Garamond" w:eastAsia="Garamond" w:hAnsi="Garamond" w:cs="Garamond"/>
                <w:spacing w:val="-2"/>
                <w:sz w:val="18"/>
                <w:szCs w:val="18"/>
                <w:lang w:val="it-IT"/>
              </w:rPr>
              <w:t xml:space="preserve"> </w:t>
            </w:r>
            <w:r w:rsidRPr="00176590">
              <w:rPr>
                <w:rFonts w:ascii="Garamond" w:eastAsia="Garamond" w:hAnsi="Garamond" w:cs="Garamond"/>
                <w:sz w:val="18"/>
                <w:szCs w:val="18"/>
                <w:lang w:val="it-IT"/>
              </w:rPr>
              <w:t>grado</w:t>
            </w:r>
            <w:r w:rsidRPr="00176590">
              <w:rPr>
                <w:rFonts w:ascii="Garamond" w:eastAsia="Garamond" w:hAnsi="Garamond" w:cs="Garamond"/>
                <w:spacing w:val="-4"/>
                <w:sz w:val="18"/>
                <w:szCs w:val="18"/>
                <w:lang w:val="it-IT"/>
              </w:rPr>
              <w:t xml:space="preserve"> </w:t>
            </w:r>
            <w:r w:rsidRPr="00176590">
              <w:rPr>
                <w:rFonts w:ascii="Garamond" w:eastAsia="Garamond" w:hAnsi="Garamond" w:cs="Garamond"/>
                <w:sz w:val="18"/>
                <w:szCs w:val="18"/>
                <w:lang w:val="it-IT"/>
              </w:rPr>
              <w:t>di</w:t>
            </w:r>
            <w:r w:rsidRPr="00176590">
              <w:rPr>
                <w:rFonts w:ascii="Garamond" w:eastAsia="Garamond" w:hAnsi="Garamond" w:cs="Garamond"/>
                <w:spacing w:val="-1"/>
                <w:sz w:val="18"/>
                <w:szCs w:val="18"/>
                <w:lang w:val="it-IT"/>
              </w:rPr>
              <w:t xml:space="preserve"> compiere</w:t>
            </w:r>
            <w:r w:rsidRPr="00176590">
              <w:rPr>
                <w:rFonts w:ascii="Garamond" w:eastAsia="Garamond" w:hAnsi="Garamond" w:cs="Garamond"/>
                <w:spacing w:val="-2"/>
                <w:sz w:val="18"/>
                <w:szCs w:val="18"/>
                <w:lang w:val="it-IT"/>
              </w:rPr>
              <w:t xml:space="preserve"> </w:t>
            </w:r>
            <w:r w:rsidRPr="00176590">
              <w:rPr>
                <w:rFonts w:ascii="Garamond" w:eastAsia="Garamond" w:hAnsi="Garamond" w:cs="Garamond"/>
                <w:spacing w:val="-1"/>
                <w:sz w:val="18"/>
                <w:szCs w:val="18"/>
                <w:lang w:val="it-IT"/>
              </w:rPr>
              <w:t>un’analisi adeguata della</w:t>
            </w:r>
            <w:r w:rsidRPr="00176590">
              <w:rPr>
                <w:rFonts w:ascii="Garamond" w:eastAsia="Garamond" w:hAnsi="Garamond" w:cs="Garamond"/>
                <w:sz w:val="18"/>
                <w:szCs w:val="18"/>
                <w:lang w:val="it-IT"/>
              </w:rPr>
              <w:t xml:space="preserve"> </w:t>
            </w:r>
            <w:r w:rsidRPr="00176590">
              <w:rPr>
                <w:rFonts w:ascii="Garamond" w:eastAsia="Garamond" w:hAnsi="Garamond" w:cs="Garamond"/>
                <w:spacing w:val="-1"/>
                <w:sz w:val="18"/>
                <w:szCs w:val="18"/>
                <w:lang w:val="it-IT"/>
              </w:rPr>
              <w:t>realtà</w:t>
            </w:r>
            <w:r w:rsidRPr="00176590">
              <w:rPr>
                <w:rFonts w:ascii="Garamond" w:eastAsia="Garamond" w:hAnsi="Garamond" w:cs="Garamond"/>
                <w:sz w:val="18"/>
                <w:szCs w:val="18"/>
                <w:lang w:val="it-IT"/>
              </w:rPr>
              <w:t xml:space="preserve"> </w:t>
            </w:r>
            <w:r w:rsidRPr="00176590">
              <w:rPr>
                <w:rFonts w:ascii="Garamond" w:eastAsia="Garamond" w:hAnsi="Garamond" w:cs="Garamond"/>
                <w:spacing w:val="-1"/>
                <w:sz w:val="18"/>
                <w:szCs w:val="18"/>
                <w:lang w:val="it-IT"/>
              </w:rPr>
              <w:t>sulla</w:t>
            </w:r>
            <w:r w:rsidRPr="00176590">
              <w:rPr>
                <w:rFonts w:ascii="Garamond" w:eastAsia="Garamond" w:hAnsi="Garamond" w:cs="Garamond"/>
                <w:sz w:val="18"/>
                <w:szCs w:val="18"/>
                <w:lang w:val="it-IT"/>
              </w:rPr>
              <w:t xml:space="preserve"> </w:t>
            </w:r>
            <w:r w:rsidRPr="00176590">
              <w:rPr>
                <w:rFonts w:ascii="Garamond" w:eastAsia="Garamond" w:hAnsi="Garamond" w:cs="Garamond"/>
                <w:spacing w:val="-1"/>
                <w:sz w:val="18"/>
                <w:szCs w:val="18"/>
                <w:lang w:val="it-IT"/>
              </w:rPr>
              <w:t>base</w:t>
            </w:r>
            <w:r w:rsidRPr="00176590">
              <w:rPr>
                <w:rFonts w:ascii="Garamond" w:eastAsia="Garamond" w:hAnsi="Garamond" w:cs="Garamond"/>
                <w:spacing w:val="-2"/>
                <w:sz w:val="18"/>
                <w:szCs w:val="18"/>
                <w:lang w:val="it-IT"/>
              </w:rPr>
              <w:t xml:space="preserve"> </w:t>
            </w:r>
            <w:r w:rsidRPr="00176590">
              <w:rPr>
                <w:rFonts w:ascii="Garamond" w:eastAsia="Garamond" w:hAnsi="Garamond" w:cs="Garamond"/>
                <w:sz w:val="18"/>
                <w:szCs w:val="18"/>
                <w:lang w:val="it-IT"/>
              </w:rPr>
              <w:t>di</w:t>
            </w:r>
            <w:r w:rsidRPr="00176590">
              <w:rPr>
                <w:rFonts w:ascii="Garamond" w:eastAsia="Garamond" w:hAnsi="Garamond" w:cs="Garamond"/>
                <w:spacing w:val="-1"/>
                <w:sz w:val="18"/>
                <w:szCs w:val="18"/>
                <w:lang w:val="it-IT"/>
              </w:rPr>
              <w:t xml:space="preserve"> </w:t>
            </w:r>
            <w:r w:rsidRPr="00176590">
              <w:rPr>
                <w:rFonts w:ascii="Garamond" w:eastAsia="Garamond" w:hAnsi="Garamond" w:cs="Garamond"/>
                <w:spacing w:val="-2"/>
                <w:sz w:val="18"/>
                <w:szCs w:val="18"/>
                <w:lang w:val="it-IT"/>
              </w:rPr>
              <w:t>una</w:t>
            </w:r>
            <w:r w:rsidRPr="00176590">
              <w:rPr>
                <w:rFonts w:ascii="Garamond" w:eastAsia="Garamond" w:hAnsi="Garamond" w:cs="Garamond"/>
                <w:spacing w:val="7"/>
                <w:sz w:val="18"/>
                <w:szCs w:val="18"/>
                <w:lang w:val="it-IT"/>
              </w:rPr>
              <w:t xml:space="preserve"> </w:t>
            </w:r>
            <w:r w:rsidRPr="00176590">
              <w:rPr>
                <w:rFonts w:ascii="Garamond" w:eastAsia="Garamond" w:hAnsi="Garamond" w:cs="Garamond"/>
                <w:spacing w:val="-1"/>
                <w:sz w:val="18"/>
                <w:szCs w:val="18"/>
                <w:lang w:val="it-IT"/>
              </w:rPr>
              <w:t>corretta</w:t>
            </w:r>
            <w:r w:rsidRPr="00176590">
              <w:rPr>
                <w:rFonts w:ascii="Garamond" w:eastAsia="Garamond" w:hAnsi="Garamond" w:cs="Garamond"/>
                <w:sz w:val="18"/>
                <w:szCs w:val="18"/>
                <w:lang w:val="it-IT"/>
              </w:rPr>
              <w:t xml:space="preserve"> </w:t>
            </w:r>
            <w:r w:rsidRPr="00176590">
              <w:rPr>
                <w:rFonts w:ascii="Garamond" w:eastAsia="Garamond" w:hAnsi="Garamond" w:cs="Garamond"/>
                <w:spacing w:val="-1"/>
                <w:sz w:val="18"/>
                <w:szCs w:val="18"/>
                <w:lang w:val="it-IT"/>
              </w:rPr>
              <w:t>riflessione</w:t>
            </w:r>
            <w:r w:rsidRPr="00176590">
              <w:rPr>
                <w:rFonts w:ascii="Garamond" w:eastAsia="Garamond" w:hAnsi="Garamond" w:cs="Garamond"/>
                <w:spacing w:val="1"/>
                <w:sz w:val="18"/>
                <w:szCs w:val="18"/>
                <w:lang w:val="it-IT"/>
              </w:rPr>
              <w:t xml:space="preserve"> </w:t>
            </w:r>
            <w:r w:rsidRPr="00176590">
              <w:rPr>
                <w:rFonts w:ascii="Garamond" w:eastAsia="Garamond" w:hAnsi="Garamond" w:cs="Garamond"/>
                <w:spacing w:val="-1"/>
                <w:sz w:val="18"/>
                <w:szCs w:val="18"/>
                <w:lang w:val="it-IT"/>
              </w:rPr>
              <w:t>sulle proprie</w:t>
            </w:r>
            <w:r w:rsidRPr="00176590">
              <w:rPr>
                <w:rFonts w:ascii="Garamond" w:eastAsia="Garamond" w:hAnsi="Garamond" w:cs="Garamond"/>
                <w:spacing w:val="-2"/>
                <w:sz w:val="18"/>
                <w:szCs w:val="18"/>
                <w:lang w:val="it-IT"/>
              </w:rPr>
              <w:t xml:space="preserve"> </w:t>
            </w:r>
            <w:r w:rsidRPr="00176590">
              <w:rPr>
                <w:rFonts w:ascii="Garamond" w:eastAsia="Garamond" w:hAnsi="Garamond" w:cs="Garamond"/>
                <w:spacing w:val="-1"/>
                <w:sz w:val="18"/>
                <w:szCs w:val="18"/>
                <w:lang w:val="it-IT"/>
              </w:rPr>
              <w:t>esperienze</w:t>
            </w:r>
            <w:r w:rsidRPr="00176590">
              <w:rPr>
                <w:rFonts w:ascii="Garamond" w:eastAsia="Garamond" w:hAnsi="Garamond" w:cs="Garamond"/>
                <w:spacing w:val="-2"/>
                <w:sz w:val="18"/>
                <w:szCs w:val="18"/>
                <w:lang w:val="it-IT"/>
              </w:rPr>
              <w:t xml:space="preserve"> </w:t>
            </w:r>
            <w:r w:rsidRPr="00176590">
              <w:rPr>
                <w:rFonts w:ascii="Garamond" w:eastAsia="Garamond" w:hAnsi="Garamond" w:cs="Garamond"/>
                <w:spacing w:val="-1"/>
                <w:sz w:val="18"/>
                <w:szCs w:val="18"/>
                <w:lang w:val="it-IT"/>
              </w:rPr>
              <w:t>personali</w:t>
            </w:r>
          </w:p>
        </w:tc>
        <w:tc>
          <w:tcPr>
            <w:tcW w:w="592" w:type="dxa"/>
            <w:tcBorders>
              <w:top w:val="single" w:sz="10" w:space="0" w:color="000000"/>
              <w:left w:val="single" w:sz="8" w:space="0" w:color="000000"/>
              <w:bottom w:val="single" w:sz="10" w:space="0" w:color="000000"/>
              <w:right w:val="single" w:sz="8" w:space="0" w:color="000000"/>
            </w:tcBorders>
          </w:tcPr>
          <w:p w14:paraId="574F1AEF" w14:textId="77777777" w:rsidR="00CB570C" w:rsidRDefault="00CB570C" w:rsidP="006B364D">
            <w:pPr>
              <w:pStyle w:val="TableParagraph"/>
              <w:spacing w:before="57"/>
              <w:ind w:left="270"/>
              <w:rPr>
                <w:rFonts w:ascii="Garamond" w:eastAsia="Garamond" w:hAnsi="Garamond" w:cs="Garamond"/>
                <w:sz w:val="18"/>
                <w:szCs w:val="18"/>
              </w:rPr>
            </w:pPr>
            <w:r>
              <w:rPr>
                <w:rFonts w:ascii="Garamond"/>
                <w:spacing w:val="-1"/>
                <w:sz w:val="18"/>
              </w:rPr>
              <w:t>1.50</w:t>
            </w:r>
          </w:p>
        </w:tc>
        <w:tc>
          <w:tcPr>
            <w:tcW w:w="895" w:type="dxa"/>
            <w:vMerge/>
            <w:tcBorders>
              <w:left w:val="single" w:sz="8" w:space="0" w:color="000000"/>
              <w:right w:val="single" w:sz="8" w:space="0" w:color="000000"/>
            </w:tcBorders>
          </w:tcPr>
          <w:p w14:paraId="10C930AC" w14:textId="77777777" w:rsidR="00CB570C" w:rsidRDefault="00CB570C" w:rsidP="006B364D"/>
        </w:tc>
      </w:tr>
      <w:tr w:rsidR="00CB570C" w14:paraId="320DEF32" w14:textId="77777777" w:rsidTr="00CB570C">
        <w:trPr>
          <w:trHeight w:hRule="exact" w:val="238"/>
        </w:trPr>
        <w:tc>
          <w:tcPr>
            <w:tcW w:w="1346" w:type="dxa"/>
            <w:vMerge/>
            <w:tcBorders>
              <w:left w:val="single" w:sz="8" w:space="0" w:color="000000"/>
              <w:right w:val="single" w:sz="8" w:space="0" w:color="000000"/>
            </w:tcBorders>
          </w:tcPr>
          <w:p w14:paraId="37E3CD5F"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394A8A55" w14:textId="77777777" w:rsidR="00CB570C" w:rsidRDefault="00CB570C" w:rsidP="006B364D">
            <w:pPr>
              <w:pStyle w:val="TableParagraph"/>
              <w:spacing w:before="22"/>
              <w:ind w:left="155"/>
              <w:rPr>
                <w:rFonts w:ascii="Garamond" w:eastAsia="Garamond" w:hAnsi="Garamond" w:cs="Garamond"/>
                <w:sz w:val="16"/>
                <w:szCs w:val="16"/>
              </w:rPr>
            </w:pPr>
            <w:r>
              <w:rPr>
                <w:rFonts w:ascii="Garamond"/>
                <w:sz w:val="16"/>
              </w:rPr>
              <w:t>IV</w:t>
            </w:r>
          </w:p>
        </w:tc>
        <w:tc>
          <w:tcPr>
            <w:tcW w:w="7172" w:type="dxa"/>
            <w:tcBorders>
              <w:top w:val="single" w:sz="10" w:space="0" w:color="000000"/>
              <w:left w:val="single" w:sz="8" w:space="0" w:color="000000"/>
              <w:bottom w:val="single" w:sz="10" w:space="0" w:color="000000"/>
              <w:right w:val="single" w:sz="8" w:space="0" w:color="000000"/>
            </w:tcBorders>
          </w:tcPr>
          <w:p w14:paraId="7BA9AA07" w14:textId="77777777" w:rsidR="00CB570C" w:rsidRPr="00176590" w:rsidRDefault="00CB570C" w:rsidP="006B364D">
            <w:pPr>
              <w:pStyle w:val="TableParagraph"/>
              <w:spacing w:before="2"/>
              <w:ind w:left="-1"/>
              <w:rPr>
                <w:rFonts w:ascii="Garamond" w:eastAsia="Garamond" w:hAnsi="Garamond" w:cs="Garamond"/>
                <w:sz w:val="18"/>
                <w:szCs w:val="18"/>
                <w:lang w:val="it-IT"/>
              </w:rPr>
            </w:pPr>
            <w:r w:rsidRPr="00176590">
              <w:rPr>
                <w:rFonts w:ascii="Garamond" w:eastAsia="Garamond" w:hAnsi="Garamond" w:cs="Garamond"/>
                <w:sz w:val="18"/>
                <w:szCs w:val="18"/>
                <w:lang w:val="it-IT"/>
              </w:rPr>
              <w:t>È in</w:t>
            </w:r>
            <w:r w:rsidRPr="00176590">
              <w:rPr>
                <w:rFonts w:ascii="Garamond" w:eastAsia="Garamond" w:hAnsi="Garamond" w:cs="Garamond"/>
                <w:spacing w:val="-1"/>
                <w:sz w:val="18"/>
                <w:szCs w:val="18"/>
                <w:lang w:val="it-IT"/>
              </w:rPr>
              <w:t xml:space="preserve"> </w:t>
            </w:r>
            <w:r w:rsidRPr="00176590">
              <w:rPr>
                <w:rFonts w:ascii="Garamond" w:eastAsia="Garamond" w:hAnsi="Garamond" w:cs="Garamond"/>
                <w:sz w:val="18"/>
                <w:szCs w:val="18"/>
                <w:lang w:val="it-IT"/>
              </w:rPr>
              <w:t>grado</w:t>
            </w:r>
            <w:r w:rsidRPr="00176590">
              <w:rPr>
                <w:rFonts w:ascii="Garamond" w:eastAsia="Garamond" w:hAnsi="Garamond" w:cs="Garamond"/>
                <w:spacing w:val="-3"/>
                <w:sz w:val="18"/>
                <w:szCs w:val="18"/>
                <w:lang w:val="it-IT"/>
              </w:rPr>
              <w:t xml:space="preserve"> </w:t>
            </w:r>
            <w:r w:rsidRPr="00176590">
              <w:rPr>
                <w:rFonts w:ascii="Garamond" w:eastAsia="Garamond" w:hAnsi="Garamond" w:cs="Garamond"/>
                <w:sz w:val="18"/>
                <w:szCs w:val="18"/>
                <w:lang w:val="it-IT"/>
              </w:rPr>
              <w:t xml:space="preserve">di </w:t>
            </w:r>
            <w:r w:rsidRPr="00176590">
              <w:rPr>
                <w:rFonts w:ascii="Garamond" w:eastAsia="Garamond" w:hAnsi="Garamond" w:cs="Garamond"/>
                <w:spacing w:val="-1"/>
                <w:sz w:val="18"/>
                <w:szCs w:val="18"/>
                <w:lang w:val="it-IT"/>
              </w:rPr>
              <w:t>compiere un’analisi</w:t>
            </w:r>
            <w:r w:rsidRPr="00176590">
              <w:rPr>
                <w:rFonts w:ascii="Garamond" w:eastAsia="Garamond" w:hAnsi="Garamond" w:cs="Garamond"/>
                <w:sz w:val="18"/>
                <w:szCs w:val="18"/>
                <w:lang w:val="it-IT"/>
              </w:rPr>
              <w:t xml:space="preserve"> </w:t>
            </w:r>
            <w:r w:rsidRPr="00176590">
              <w:rPr>
                <w:rFonts w:ascii="Garamond" w:eastAsia="Garamond" w:hAnsi="Garamond" w:cs="Garamond"/>
                <w:spacing w:val="-1"/>
                <w:sz w:val="18"/>
                <w:szCs w:val="18"/>
                <w:lang w:val="it-IT"/>
              </w:rPr>
              <w:t>precisa</w:t>
            </w:r>
            <w:r w:rsidRPr="00176590">
              <w:rPr>
                <w:rFonts w:ascii="Garamond" w:eastAsia="Garamond" w:hAnsi="Garamond" w:cs="Garamond"/>
                <w:spacing w:val="1"/>
                <w:sz w:val="18"/>
                <w:szCs w:val="18"/>
                <w:lang w:val="it-IT"/>
              </w:rPr>
              <w:t xml:space="preserve"> </w:t>
            </w:r>
            <w:r w:rsidRPr="00176590">
              <w:rPr>
                <w:rFonts w:ascii="Garamond" w:eastAsia="Garamond" w:hAnsi="Garamond" w:cs="Garamond"/>
                <w:spacing w:val="-1"/>
                <w:sz w:val="18"/>
                <w:szCs w:val="18"/>
                <w:lang w:val="it-IT"/>
              </w:rPr>
              <w:t>della</w:t>
            </w:r>
            <w:r w:rsidRPr="00176590">
              <w:rPr>
                <w:rFonts w:ascii="Garamond" w:eastAsia="Garamond" w:hAnsi="Garamond" w:cs="Garamond"/>
                <w:spacing w:val="1"/>
                <w:sz w:val="18"/>
                <w:szCs w:val="18"/>
                <w:lang w:val="it-IT"/>
              </w:rPr>
              <w:t xml:space="preserve"> </w:t>
            </w:r>
            <w:r w:rsidRPr="00176590">
              <w:rPr>
                <w:rFonts w:ascii="Garamond" w:eastAsia="Garamond" w:hAnsi="Garamond" w:cs="Garamond"/>
                <w:sz w:val="18"/>
                <w:szCs w:val="18"/>
                <w:lang w:val="it-IT"/>
              </w:rPr>
              <w:t>realtà</w:t>
            </w:r>
            <w:r w:rsidRPr="00176590">
              <w:rPr>
                <w:rFonts w:ascii="Garamond" w:eastAsia="Garamond" w:hAnsi="Garamond" w:cs="Garamond"/>
                <w:spacing w:val="1"/>
                <w:sz w:val="18"/>
                <w:szCs w:val="18"/>
                <w:lang w:val="it-IT"/>
              </w:rPr>
              <w:t xml:space="preserve"> </w:t>
            </w:r>
            <w:r w:rsidRPr="00176590">
              <w:rPr>
                <w:rFonts w:ascii="Garamond" w:eastAsia="Garamond" w:hAnsi="Garamond" w:cs="Garamond"/>
                <w:spacing w:val="-1"/>
                <w:sz w:val="18"/>
                <w:szCs w:val="18"/>
                <w:lang w:val="it-IT"/>
              </w:rPr>
              <w:t>sulla</w:t>
            </w:r>
            <w:r w:rsidRPr="00176590">
              <w:rPr>
                <w:rFonts w:ascii="Garamond" w:eastAsia="Garamond" w:hAnsi="Garamond" w:cs="Garamond"/>
                <w:spacing w:val="1"/>
                <w:sz w:val="18"/>
                <w:szCs w:val="18"/>
                <w:lang w:val="it-IT"/>
              </w:rPr>
              <w:t xml:space="preserve"> </w:t>
            </w:r>
            <w:r w:rsidRPr="00176590">
              <w:rPr>
                <w:rFonts w:ascii="Garamond" w:eastAsia="Garamond" w:hAnsi="Garamond" w:cs="Garamond"/>
                <w:spacing w:val="-1"/>
                <w:sz w:val="18"/>
                <w:szCs w:val="18"/>
                <w:lang w:val="it-IT"/>
              </w:rPr>
              <w:t xml:space="preserve">base </w:t>
            </w:r>
            <w:r w:rsidRPr="00176590">
              <w:rPr>
                <w:rFonts w:ascii="Garamond" w:eastAsia="Garamond" w:hAnsi="Garamond" w:cs="Garamond"/>
                <w:sz w:val="18"/>
                <w:szCs w:val="18"/>
                <w:lang w:val="it-IT"/>
              </w:rPr>
              <w:t>di</w:t>
            </w:r>
            <w:r w:rsidRPr="00176590">
              <w:rPr>
                <w:rFonts w:ascii="Garamond" w:eastAsia="Garamond" w:hAnsi="Garamond" w:cs="Garamond"/>
                <w:spacing w:val="-3"/>
                <w:sz w:val="18"/>
                <w:szCs w:val="18"/>
                <w:lang w:val="it-IT"/>
              </w:rPr>
              <w:t xml:space="preserve"> </w:t>
            </w:r>
            <w:r w:rsidRPr="00176590">
              <w:rPr>
                <w:rFonts w:ascii="Garamond" w:eastAsia="Garamond" w:hAnsi="Garamond" w:cs="Garamond"/>
                <w:spacing w:val="-1"/>
                <w:sz w:val="18"/>
                <w:szCs w:val="18"/>
                <w:lang w:val="it-IT"/>
              </w:rPr>
              <w:t xml:space="preserve">una </w:t>
            </w:r>
            <w:r w:rsidRPr="00176590">
              <w:rPr>
                <w:rFonts w:ascii="Garamond" w:eastAsia="Garamond" w:hAnsi="Garamond" w:cs="Garamond"/>
                <w:sz w:val="18"/>
                <w:szCs w:val="18"/>
                <w:lang w:val="it-IT"/>
              </w:rPr>
              <w:t>attenta</w:t>
            </w:r>
            <w:r w:rsidRPr="00176590">
              <w:rPr>
                <w:rFonts w:ascii="Garamond" w:eastAsia="Garamond" w:hAnsi="Garamond" w:cs="Garamond"/>
                <w:spacing w:val="1"/>
                <w:sz w:val="18"/>
                <w:szCs w:val="18"/>
                <w:lang w:val="it-IT"/>
              </w:rPr>
              <w:t xml:space="preserve"> </w:t>
            </w:r>
            <w:r w:rsidRPr="00176590">
              <w:rPr>
                <w:rFonts w:ascii="Garamond" w:eastAsia="Garamond" w:hAnsi="Garamond" w:cs="Garamond"/>
                <w:spacing w:val="-1"/>
                <w:sz w:val="18"/>
                <w:szCs w:val="18"/>
                <w:lang w:val="it-IT"/>
              </w:rPr>
              <w:t xml:space="preserve">riflessione </w:t>
            </w:r>
            <w:r w:rsidRPr="00176590">
              <w:rPr>
                <w:rFonts w:ascii="Garamond" w:eastAsia="Garamond" w:hAnsi="Garamond" w:cs="Garamond"/>
                <w:sz w:val="18"/>
                <w:szCs w:val="18"/>
                <w:lang w:val="it-IT"/>
              </w:rPr>
              <w:t>sulle</w:t>
            </w:r>
            <w:r w:rsidRPr="00176590">
              <w:rPr>
                <w:rFonts w:ascii="Garamond" w:eastAsia="Garamond" w:hAnsi="Garamond" w:cs="Garamond"/>
                <w:spacing w:val="-1"/>
                <w:sz w:val="18"/>
                <w:szCs w:val="18"/>
                <w:lang w:val="it-IT"/>
              </w:rPr>
              <w:t xml:space="preserve"> proprie esperienze </w:t>
            </w:r>
            <w:r w:rsidRPr="00176590">
              <w:rPr>
                <w:rFonts w:ascii="Garamond" w:eastAsia="Garamond" w:hAnsi="Garamond" w:cs="Garamond"/>
                <w:sz w:val="18"/>
                <w:szCs w:val="18"/>
                <w:lang w:val="it-IT"/>
              </w:rPr>
              <w:t>personali</w:t>
            </w:r>
          </w:p>
        </w:tc>
        <w:tc>
          <w:tcPr>
            <w:tcW w:w="592" w:type="dxa"/>
            <w:tcBorders>
              <w:top w:val="single" w:sz="10" w:space="0" w:color="000000"/>
              <w:left w:val="single" w:sz="8" w:space="0" w:color="000000"/>
              <w:bottom w:val="single" w:sz="10" w:space="0" w:color="000000"/>
              <w:right w:val="single" w:sz="8" w:space="0" w:color="000000"/>
            </w:tcBorders>
          </w:tcPr>
          <w:p w14:paraId="36ECD5DD" w14:textId="77777777" w:rsidR="00CB570C" w:rsidRDefault="00CB570C" w:rsidP="006B364D">
            <w:pPr>
              <w:pStyle w:val="TableParagraph"/>
              <w:spacing w:before="2"/>
              <w:ind w:left="2"/>
              <w:jc w:val="center"/>
              <w:rPr>
                <w:rFonts w:ascii="Garamond" w:eastAsia="Garamond" w:hAnsi="Garamond" w:cs="Garamond"/>
                <w:sz w:val="18"/>
                <w:szCs w:val="18"/>
              </w:rPr>
            </w:pPr>
            <w:r>
              <w:rPr>
                <w:rFonts w:ascii="Garamond"/>
                <w:sz w:val="18"/>
              </w:rPr>
              <w:t>2</w:t>
            </w:r>
          </w:p>
        </w:tc>
        <w:tc>
          <w:tcPr>
            <w:tcW w:w="895" w:type="dxa"/>
            <w:vMerge/>
            <w:tcBorders>
              <w:left w:val="single" w:sz="8" w:space="0" w:color="000000"/>
              <w:right w:val="single" w:sz="8" w:space="0" w:color="000000"/>
            </w:tcBorders>
          </w:tcPr>
          <w:p w14:paraId="36D55AEC" w14:textId="77777777" w:rsidR="00CB570C" w:rsidRDefault="00CB570C" w:rsidP="006B364D"/>
        </w:tc>
      </w:tr>
      <w:tr w:rsidR="00CB570C" w14:paraId="6969932F" w14:textId="77777777" w:rsidTr="00CB570C">
        <w:trPr>
          <w:trHeight w:hRule="exact" w:val="404"/>
        </w:trPr>
        <w:tc>
          <w:tcPr>
            <w:tcW w:w="1346" w:type="dxa"/>
            <w:vMerge/>
            <w:tcBorders>
              <w:left w:val="single" w:sz="8" w:space="0" w:color="000000"/>
              <w:bottom w:val="single" w:sz="10" w:space="0" w:color="000000"/>
              <w:right w:val="single" w:sz="8" w:space="0" w:color="000000"/>
            </w:tcBorders>
          </w:tcPr>
          <w:p w14:paraId="5B9E1460" w14:textId="77777777" w:rsidR="00CB570C" w:rsidRDefault="00CB570C" w:rsidP="006B364D"/>
        </w:tc>
        <w:tc>
          <w:tcPr>
            <w:tcW w:w="344" w:type="dxa"/>
            <w:tcBorders>
              <w:top w:val="single" w:sz="10" w:space="0" w:color="000000"/>
              <w:left w:val="single" w:sz="8" w:space="0" w:color="000000"/>
              <w:bottom w:val="single" w:sz="10" w:space="0" w:color="000000"/>
              <w:right w:val="single" w:sz="8" w:space="0" w:color="000000"/>
            </w:tcBorders>
          </w:tcPr>
          <w:p w14:paraId="5A807E17" w14:textId="77777777" w:rsidR="00CB570C" w:rsidRDefault="00CB570C" w:rsidP="006B364D">
            <w:pPr>
              <w:pStyle w:val="TableParagraph"/>
              <w:spacing w:before="101"/>
              <w:jc w:val="center"/>
              <w:rPr>
                <w:rFonts w:ascii="Garamond" w:eastAsia="Garamond" w:hAnsi="Garamond" w:cs="Garamond"/>
                <w:sz w:val="16"/>
                <w:szCs w:val="16"/>
              </w:rPr>
            </w:pPr>
            <w:r>
              <w:rPr>
                <w:rFonts w:ascii="Garamond"/>
                <w:sz w:val="16"/>
              </w:rPr>
              <w:t>V</w:t>
            </w:r>
          </w:p>
        </w:tc>
        <w:tc>
          <w:tcPr>
            <w:tcW w:w="7172" w:type="dxa"/>
            <w:tcBorders>
              <w:top w:val="single" w:sz="10" w:space="0" w:color="000000"/>
              <w:left w:val="single" w:sz="8" w:space="0" w:color="000000"/>
              <w:bottom w:val="single" w:sz="10" w:space="0" w:color="000000"/>
              <w:right w:val="single" w:sz="8" w:space="0" w:color="000000"/>
            </w:tcBorders>
          </w:tcPr>
          <w:p w14:paraId="0E7222AF" w14:textId="77777777" w:rsidR="00CB570C" w:rsidRPr="00176590" w:rsidRDefault="00CB570C" w:rsidP="006B364D">
            <w:pPr>
              <w:pStyle w:val="TableParagraph"/>
              <w:spacing w:before="81"/>
              <w:ind w:left="-1"/>
              <w:rPr>
                <w:rFonts w:ascii="Garamond" w:eastAsia="Garamond" w:hAnsi="Garamond" w:cs="Garamond"/>
                <w:sz w:val="18"/>
                <w:szCs w:val="18"/>
                <w:lang w:val="it-IT"/>
              </w:rPr>
            </w:pPr>
            <w:r w:rsidRPr="00176590">
              <w:rPr>
                <w:rFonts w:ascii="Garamond" w:eastAsia="Garamond" w:hAnsi="Garamond" w:cs="Garamond"/>
                <w:sz w:val="18"/>
                <w:szCs w:val="18"/>
                <w:lang w:val="it-IT"/>
              </w:rPr>
              <w:t>È</w:t>
            </w:r>
            <w:r w:rsidRPr="00176590">
              <w:rPr>
                <w:rFonts w:ascii="Garamond" w:eastAsia="Garamond" w:hAnsi="Garamond" w:cs="Garamond"/>
                <w:spacing w:val="-2"/>
                <w:sz w:val="18"/>
                <w:szCs w:val="18"/>
                <w:lang w:val="it-IT"/>
              </w:rPr>
              <w:t xml:space="preserve"> </w:t>
            </w:r>
            <w:r w:rsidRPr="00176590">
              <w:rPr>
                <w:rFonts w:ascii="Garamond" w:eastAsia="Garamond" w:hAnsi="Garamond" w:cs="Garamond"/>
                <w:sz w:val="18"/>
                <w:szCs w:val="18"/>
                <w:lang w:val="it-IT"/>
              </w:rPr>
              <w:t>in</w:t>
            </w:r>
            <w:r w:rsidRPr="00176590">
              <w:rPr>
                <w:rFonts w:ascii="Garamond" w:eastAsia="Garamond" w:hAnsi="Garamond" w:cs="Garamond"/>
                <w:spacing w:val="-2"/>
                <w:sz w:val="18"/>
                <w:szCs w:val="18"/>
                <w:lang w:val="it-IT"/>
              </w:rPr>
              <w:t xml:space="preserve"> </w:t>
            </w:r>
            <w:r w:rsidRPr="00176590">
              <w:rPr>
                <w:rFonts w:ascii="Garamond" w:eastAsia="Garamond" w:hAnsi="Garamond" w:cs="Garamond"/>
                <w:sz w:val="18"/>
                <w:szCs w:val="18"/>
                <w:lang w:val="it-IT"/>
              </w:rPr>
              <w:t>grado</w:t>
            </w:r>
            <w:r w:rsidRPr="00176590">
              <w:rPr>
                <w:rFonts w:ascii="Garamond" w:eastAsia="Garamond" w:hAnsi="Garamond" w:cs="Garamond"/>
                <w:spacing w:val="-4"/>
                <w:sz w:val="18"/>
                <w:szCs w:val="18"/>
                <w:lang w:val="it-IT"/>
              </w:rPr>
              <w:t xml:space="preserve"> </w:t>
            </w:r>
            <w:r w:rsidRPr="00176590">
              <w:rPr>
                <w:rFonts w:ascii="Garamond" w:eastAsia="Garamond" w:hAnsi="Garamond" w:cs="Garamond"/>
                <w:sz w:val="18"/>
                <w:szCs w:val="18"/>
                <w:lang w:val="it-IT"/>
              </w:rPr>
              <w:t>di</w:t>
            </w:r>
            <w:r w:rsidRPr="00176590">
              <w:rPr>
                <w:rFonts w:ascii="Garamond" w:eastAsia="Garamond" w:hAnsi="Garamond" w:cs="Garamond"/>
                <w:spacing w:val="-1"/>
                <w:sz w:val="18"/>
                <w:szCs w:val="18"/>
                <w:lang w:val="it-IT"/>
              </w:rPr>
              <w:t xml:space="preserve"> compiere</w:t>
            </w:r>
            <w:r w:rsidRPr="00176590">
              <w:rPr>
                <w:rFonts w:ascii="Garamond" w:eastAsia="Garamond" w:hAnsi="Garamond" w:cs="Garamond"/>
                <w:spacing w:val="-3"/>
                <w:sz w:val="18"/>
                <w:szCs w:val="18"/>
                <w:lang w:val="it-IT"/>
              </w:rPr>
              <w:t xml:space="preserve"> </w:t>
            </w:r>
            <w:r w:rsidRPr="00176590">
              <w:rPr>
                <w:rFonts w:ascii="Garamond" w:eastAsia="Garamond" w:hAnsi="Garamond" w:cs="Garamond"/>
                <w:spacing w:val="-1"/>
                <w:sz w:val="18"/>
                <w:szCs w:val="18"/>
                <w:lang w:val="it-IT"/>
              </w:rPr>
              <w:t>un’analisi</w:t>
            </w:r>
            <w:r w:rsidRPr="00176590">
              <w:rPr>
                <w:rFonts w:ascii="Garamond" w:eastAsia="Garamond" w:hAnsi="Garamond" w:cs="Garamond"/>
                <w:spacing w:val="1"/>
                <w:sz w:val="18"/>
                <w:szCs w:val="18"/>
                <w:lang w:val="it-IT"/>
              </w:rPr>
              <w:t xml:space="preserve"> </w:t>
            </w:r>
            <w:r w:rsidRPr="00176590">
              <w:rPr>
                <w:rFonts w:ascii="Garamond" w:eastAsia="Garamond" w:hAnsi="Garamond" w:cs="Garamond"/>
                <w:spacing w:val="-1"/>
                <w:sz w:val="18"/>
                <w:szCs w:val="18"/>
                <w:lang w:val="it-IT"/>
              </w:rPr>
              <w:t>approfondita</w:t>
            </w:r>
            <w:r w:rsidRPr="00176590">
              <w:rPr>
                <w:rFonts w:ascii="Garamond" w:eastAsia="Garamond" w:hAnsi="Garamond" w:cs="Garamond"/>
                <w:sz w:val="18"/>
                <w:szCs w:val="18"/>
                <w:lang w:val="it-IT"/>
              </w:rPr>
              <w:t xml:space="preserve"> </w:t>
            </w:r>
            <w:r w:rsidRPr="00176590">
              <w:rPr>
                <w:rFonts w:ascii="Garamond" w:eastAsia="Garamond" w:hAnsi="Garamond" w:cs="Garamond"/>
                <w:spacing w:val="-1"/>
                <w:sz w:val="18"/>
                <w:szCs w:val="18"/>
                <w:lang w:val="it-IT"/>
              </w:rPr>
              <w:t>della</w:t>
            </w:r>
            <w:r w:rsidRPr="00176590">
              <w:rPr>
                <w:rFonts w:ascii="Garamond" w:eastAsia="Garamond" w:hAnsi="Garamond" w:cs="Garamond"/>
                <w:sz w:val="18"/>
                <w:szCs w:val="18"/>
                <w:lang w:val="it-IT"/>
              </w:rPr>
              <w:t xml:space="preserve"> </w:t>
            </w:r>
            <w:r w:rsidRPr="00176590">
              <w:rPr>
                <w:rFonts w:ascii="Garamond" w:eastAsia="Garamond" w:hAnsi="Garamond" w:cs="Garamond"/>
                <w:spacing w:val="-1"/>
                <w:sz w:val="18"/>
                <w:szCs w:val="18"/>
                <w:lang w:val="it-IT"/>
              </w:rPr>
              <w:t>realtà sulla</w:t>
            </w:r>
            <w:r w:rsidRPr="00176590">
              <w:rPr>
                <w:rFonts w:ascii="Garamond" w:eastAsia="Garamond" w:hAnsi="Garamond" w:cs="Garamond"/>
                <w:spacing w:val="-2"/>
                <w:sz w:val="18"/>
                <w:szCs w:val="18"/>
                <w:lang w:val="it-IT"/>
              </w:rPr>
              <w:t xml:space="preserve"> </w:t>
            </w:r>
            <w:r w:rsidRPr="00176590">
              <w:rPr>
                <w:rFonts w:ascii="Garamond" w:eastAsia="Garamond" w:hAnsi="Garamond" w:cs="Garamond"/>
                <w:spacing w:val="-1"/>
                <w:sz w:val="18"/>
                <w:szCs w:val="18"/>
                <w:lang w:val="it-IT"/>
              </w:rPr>
              <w:t>base</w:t>
            </w:r>
            <w:r w:rsidRPr="00176590">
              <w:rPr>
                <w:rFonts w:ascii="Garamond" w:eastAsia="Garamond" w:hAnsi="Garamond" w:cs="Garamond"/>
                <w:spacing w:val="-4"/>
                <w:sz w:val="18"/>
                <w:szCs w:val="18"/>
                <w:lang w:val="it-IT"/>
              </w:rPr>
              <w:t xml:space="preserve"> </w:t>
            </w:r>
            <w:r w:rsidRPr="00176590">
              <w:rPr>
                <w:rFonts w:ascii="Garamond" w:eastAsia="Garamond" w:hAnsi="Garamond" w:cs="Garamond"/>
                <w:sz w:val="18"/>
                <w:szCs w:val="18"/>
                <w:lang w:val="it-IT"/>
              </w:rPr>
              <w:t>di</w:t>
            </w:r>
            <w:r w:rsidRPr="00176590">
              <w:rPr>
                <w:rFonts w:ascii="Garamond" w:eastAsia="Garamond" w:hAnsi="Garamond" w:cs="Garamond"/>
                <w:spacing w:val="-1"/>
                <w:sz w:val="18"/>
                <w:szCs w:val="18"/>
                <w:lang w:val="it-IT"/>
              </w:rPr>
              <w:t xml:space="preserve"> una riflessione</w:t>
            </w:r>
            <w:r w:rsidRPr="00176590">
              <w:rPr>
                <w:rFonts w:ascii="Garamond" w:eastAsia="Garamond" w:hAnsi="Garamond" w:cs="Garamond"/>
                <w:spacing w:val="-2"/>
                <w:sz w:val="18"/>
                <w:szCs w:val="18"/>
                <w:lang w:val="it-IT"/>
              </w:rPr>
              <w:t xml:space="preserve"> </w:t>
            </w:r>
            <w:r w:rsidRPr="00176590">
              <w:rPr>
                <w:rFonts w:ascii="Garamond" w:eastAsia="Garamond" w:hAnsi="Garamond" w:cs="Garamond"/>
                <w:spacing w:val="-1"/>
                <w:sz w:val="18"/>
                <w:szCs w:val="18"/>
                <w:lang w:val="it-IT"/>
              </w:rPr>
              <w:t>critica</w:t>
            </w:r>
            <w:r w:rsidRPr="00176590">
              <w:rPr>
                <w:rFonts w:ascii="Garamond" w:eastAsia="Garamond" w:hAnsi="Garamond" w:cs="Garamond"/>
                <w:sz w:val="18"/>
                <w:szCs w:val="18"/>
                <w:lang w:val="it-IT"/>
              </w:rPr>
              <w:t xml:space="preserve"> e</w:t>
            </w:r>
            <w:r w:rsidRPr="00176590">
              <w:rPr>
                <w:rFonts w:ascii="Garamond" w:eastAsia="Garamond" w:hAnsi="Garamond" w:cs="Garamond"/>
                <w:spacing w:val="-2"/>
                <w:sz w:val="18"/>
                <w:szCs w:val="18"/>
                <w:lang w:val="it-IT"/>
              </w:rPr>
              <w:t xml:space="preserve"> </w:t>
            </w:r>
            <w:r w:rsidRPr="00176590">
              <w:rPr>
                <w:rFonts w:ascii="Garamond" w:eastAsia="Garamond" w:hAnsi="Garamond" w:cs="Garamond"/>
                <w:spacing w:val="-1"/>
                <w:sz w:val="18"/>
                <w:szCs w:val="18"/>
                <w:lang w:val="it-IT"/>
              </w:rPr>
              <w:t>consapevole</w:t>
            </w:r>
            <w:r w:rsidRPr="00176590">
              <w:rPr>
                <w:rFonts w:ascii="Garamond" w:eastAsia="Garamond" w:hAnsi="Garamond" w:cs="Garamond"/>
                <w:spacing w:val="-3"/>
                <w:sz w:val="18"/>
                <w:szCs w:val="18"/>
                <w:lang w:val="it-IT"/>
              </w:rPr>
              <w:t xml:space="preserve"> </w:t>
            </w:r>
            <w:r w:rsidRPr="00176590">
              <w:rPr>
                <w:rFonts w:ascii="Garamond" w:eastAsia="Garamond" w:hAnsi="Garamond" w:cs="Garamond"/>
                <w:spacing w:val="-1"/>
                <w:sz w:val="18"/>
                <w:szCs w:val="18"/>
                <w:lang w:val="it-IT"/>
              </w:rPr>
              <w:t>sulle</w:t>
            </w:r>
            <w:r w:rsidRPr="00176590">
              <w:rPr>
                <w:rFonts w:ascii="Garamond" w:eastAsia="Garamond" w:hAnsi="Garamond" w:cs="Garamond"/>
                <w:spacing w:val="-2"/>
                <w:sz w:val="18"/>
                <w:szCs w:val="18"/>
                <w:lang w:val="it-IT"/>
              </w:rPr>
              <w:t xml:space="preserve"> </w:t>
            </w:r>
            <w:r w:rsidRPr="00176590">
              <w:rPr>
                <w:rFonts w:ascii="Garamond" w:eastAsia="Garamond" w:hAnsi="Garamond" w:cs="Garamond"/>
                <w:spacing w:val="-1"/>
                <w:sz w:val="18"/>
                <w:szCs w:val="18"/>
                <w:lang w:val="it-IT"/>
              </w:rPr>
              <w:t>proprie</w:t>
            </w:r>
            <w:r w:rsidRPr="00176590">
              <w:rPr>
                <w:rFonts w:ascii="Garamond" w:eastAsia="Garamond" w:hAnsi="Garamond" w:cs="Garamond"/>
                <w:spacing w:val="-2"/>
                <w:sz w:val="18"/>
                <w:szCs w:val="18"/>
                <w:lang w:val="it-IT"/>
              </w:rPr>
              <w:t xml:space="preserve"> </w:t>
            </w:r>
            <w:r w:rsidRPr="00176590">
              <w:rPr>
                <w:rFonts w:ascii="Garamond" w:eastAsia="Garamond" w:hAnsi="Garamond" w:cs="Garamond"/>
                <w:spacing w:val="-1"/>
                <w:sz w:val="18"/>
                <w:szCs w:val="18"/>
                <w:lang w:val="it-IT"/>
              </w:rPr>
              <w:t>esperienze</w:t>
            </w:r>
            <w:r w:rsidRPr="00176590">
              <w:rPr>
                <w:rFonts w:ascii="Garamond" w:eastAsia="Garamond" w:hAnsi="Garamond" w:cs="Garamond"/>
                <w:spacing w:val="-2"/>
                <w:sz w:val="18"/>
                <w:szCs w:val="18"/>
                <w:lang w:val="it-IT"/>
              </w:rPr>
              <w:t xml:space="preserve"> </w:t>
            </w:r>
            <w:r w:rsidRPr="00176590">
              <w:rPr>
                <w:rFonts w:ascii="Garamond" w:eastAsia="Garamond" w:hAnsi="Garamond" w:cs="Garamond"/>
                <w:sz w:val="18"/>
                <w:szCs w:val="18"/>
                <w:lang w:val="it-IT"/>
              </w:rPr>
              <w:t>personali</w:t>
            </w:r>
          </w:p>
        </w:tc>
        <w:tc>
          <w:tcPr>
            <w:tcW w:w="592" w:type="dxa"/>
            <w:tcBorders>
              <w:top w:val="single" w:sz="10" w:space="0" w:color="000000"/>
              <w:left w:val="single" w:sz="8" w:space="0" w:color="000000"/>
              <w:bottom w:val="single" w:sz="10" w:space="0" w:color="000000"/>
              <w:right w:val="single" w:sz="8" w:space="0" w:color="000000"/>
            </w:tcBorders>
          </w:tcPr>
          <w:p w14:paraId="4BA93D62" w14:textId="77777777" w:rsidR="00CB570C" w:rsidRDefault="00CB570C" w:rsidP="006B364D">
            <w:pPr>
              <w:pStyle w:val="TableParagraph"/>
              <w:spacing w:before="81"/>
              <w:ind w:left="270"/>
              <w:rPr>
                <w:rFonts w:ascii="Garamond" w:eastAsia="Garamond" w:hAnsi="Garamond" w:cs="Garamond"/>
                <w:sz w:val="18"/>
                <w:szCs w:val="18"/>
              </w:rPr>
            </w:pPr>
            <w:r>
              <w:rPr>
                <w:rFonts w:ascii="Garamond"/>
                <w:spacing w:val="-1"/>
                <w:sz w:val="18"/>
              </w:rPr>
              <w:t>2.50</w:t>
            </w:r>
          </w:p>
        </w:tc>
        <w:tc>
          <w:tcPr>
            <w:tcW w:w="895" w:type="dxa"/>
            <w:vMerge/>
            <w:tcBorders>
              <w:left w:val="single" w:sz="8" w:space="0" w:color="000000"/>
              <w:bottom w:val="single" w:sz="10" w:space="0" w:color="000000"/>
              <w:right w:val="single" w:sz="8" w:space="0" w:color="000000"/>
            </w:tcBorders>
          </w:tcPr>
          <w:p w14:paraId="36A4C014" w14:textId="77777777" w:rsidR="00CB570C" w:rsidRDefault="00CB570C" w:rsidP="006B364D"/>
        </w:tc>
      </w:tr>
      <w:tr w:rsidR="00CB570C" w14:paraId="558E911C" w14:textId="77777777" w:rsidTr="00CB570C">
        <w:trPr>
          <w:trHeight w:hRule="exact" w:val="473"/>
        </w:trPr>
        <w:tc>
          <w:tcPr>
            <w:tcW w:w="9454" w:type="dxa"/>
            <w:gridSpan w:val="4"/>
            <w:tcBorders>
              <w:top w:val="single" w:sz="10" w:space="0" w:color="000000"/>
              <w:left w:val="single" w:sz="8" w:space="0" w:color="000000"/>
              <w:bottom w:val="single" w:sz="8" w:space="0" w:color="000000"/>
              <w:right w:val="single" w:sz="8" w:space="0" w:color="000000"/>
            </w:tcBorders>
          </w:tcPr>
          <w:p w14:paraId="12405CB3" w14:textId="77777777" w:rsidR="00CB570C" w:rsidRDefault="00CB570C" w:rsidP="006B364D">
            <w:pPr>
              <w:pStyle w:val="TableParagraph"/>
              <w:spacing w:before="95"/>
              <w:ind w:left="4"/>
              <w:jc w:val="center"/>
              <w:rPr>
                <w:rFonts w:ascii="Garamond" w:eastAsia="Garamond" w:hAnsi="Garamond" w:cs="Garamond"/>
              </w:rPr>
            </w:pPr>
            <w:proofErr w:type="spellStart"/>
            <w:r>
              <w:rPr>
                <w:rFonts w:ascii="Garamond"/>
                <w:b/>
                <w:spacing w:val="-1"/>
              </w:rPr>
              <w:t>Punteggio</w:t>
            </w:r>
            <w:proofErr w:type="spellEnd"/>
            <w:r>
              <w:rPr>
                <w:rFonts w:ascii="Garamond"/>
                <w:b/>
              </w:rPr>
              <w:t xml:space="preserve"> </w:t>
            </w:r>
            <w:proofErr w:type="spellStart"/>
            <w:r>
              <w:rPr>
                <w:rFonts w:ascii="Garamond"/>
                <w:b/>
                <w:spacing w:val="-1"/>
              </w:rPr>
              <w:t>totale</w:t>
            </w:r>
            <w:proofErr w:type="spellEnd"/>
            <w:r>
              <w:rPr>
                <w:rFonts w:ascii="Garamond"/>
                <w:b/>
                <w:spacing w:val="-3"/>
              </w:rPr>
              <w:t xml:space="preserve"> </w:t>
            </w:r>
            <w:proofErr w:type="spellStart"/>
            <w:r>
              <w:rPr>
                <w:rFonts w:ascii="Garamond"/>
                <w:b/>
                <w:spacing w:val="-1"/>
              </w:rPr>
              <w:t>della</w:t>
            </w:r>
            <w:proofErr w:type="spellEnd"/>
            <w:r>
              <w:rPr>
                <w:rFonts w:ascii="Garamond"/>
                <w:b/>
                <w:spacing w:val="-2"/>
              </w:rPr>
              <w:t xml:space="preserve"> </w:t>
            </w:r>
            <w:proofErr w:type="spellStart"/>
            <w:r>
              <w:rPr>
                <w:rFonts w:ascii="Garamond"/>
                <w:b/>
                <w:spacing w:val="-1"/>
              </w:rPr>
              <w:t>prova</w:t>
            </w:r>
            <w:proofErr w:type="spellEnd"/>
          </w:p>
        </w:tc>
        <w:tc>
          <w:tcPr>
            <w:tcW w:w="895" w:type="dxa"/>
            <w:tcBorders>
              <w:top w:val="single" w:sz="10" w:space="0" w:color="000000"/>
              <w:left w:val="single" w:sz="8" w:space="0" w:color="000000"/>
              <w:bottom w:val="single" w:sz="8" w:space="0" w:color="000000"/>
              <w:right w:val="single" w:sz="8" w:space="0" w:color="000000"/>
            </w:tcBorders>
          </w:tcPr>
          <w:p w14:paraId="4A3104B6" w14:textId="77777777" w:rsidR="00CB570C" w:rsidRDefault="00CB570C" w:rsidP="006B364D"/>
        </w:tc>
      </w:tr>
    </w:tbl>
    <w:p w14:paraId="5961B497" w14:textId="77777777" w:rsidR="00CB570C" w:rsidRDefault="00CB570C" w:rsidP="00CB570C">
      <w:pPr>
        <w:rPr>
          <w:rFonts w:ascii="Garamond" w:eastAsia="Garamond" w:hAnsi="Garamond" w:cs="Garamond"/>
          <w:sz w:val="20"/>
          <w:szCs w:val="20"/>
        </w:rPr>
      </w:pPr>
    </w:p>
    <w:p w14:paraId="4051527F" w14:textId="77777777" w:rsidR="00A100FA" w:rsidRDefault="00A100FA" w:rsidP="00CB570C">
      <w:pPr>
        <w:tabs>
          <w:tab w:val="left" w:pos="7797"/>
        </w:tabs>
      </w:pPr>
    </w:p>
    <w:p w14:paraId="668DDEA4" w14:textId="77777777" w:rsidR="00A100FA" w:rsidRDefault="00A100FA" w:rsidP="002D2BCE">
      <w:pPr>
        <w:tabs>
          <w:tab w:val="left" w:pos="7797"/>
        </w:tabs>
        <w:jc w:val="center"/>
      </w:pPr>
    </w:p>
    <w:p w14:paraId="6B6BD32F" w14:textId="77777777" w:rsidR="00A100FA" w:rsidRDefault="00A100FA" w:rsidP="002D2BCE">
      <w:pPr>
        <w:tabs>
          <w:tab w:val="left" w:pos="7797"/>
        </w:tabs>
        <w:jc w:val="center"/>
      </w:pPr>
    </w:p>
    <w:p w14:paraId="4AD2DB24" w14:textId="77777777" w:rsidR="00A100FA" w:rsidRDefault="00A100FA" w:rsidP="002D2BCE">
      <w:pPr>
        <w:tabs>
          <w:tab w:val="left" w:pos="7797"/>
        </w:tabs>
        <w:jc w:val="center"/>
      </w:pPr>
    </w:p>
    <w:p w14:paraId="793B3FC5" w14:textId="77777777" w:rsidR="00A100FA" w:rsidRDefault="00A100FA" w:rsidP="002D2BCE">
      <w:pPr>
        <w:tabs>
          <w:tab w:val="left" w:pos="7797"/>
        </w:tabs>
        <w:jc w:val="center"/>
      </w:pPr>
    </w:p>
    <w:p w14:paraId="34A1DF13" w14:textId="77777777" w:rsidR="00A100FA" w:rsidRDefault="00A100FA" w:rsidP="002D2BCE">
      <w:pPr>
        <w:tabs>
          <w:tab w:val="left" w:pos="7797"/>
        </w:tabs>
        <w:jc w:val="center"/>
      </w:pPr>
    </w:p>
    <w:p w14:paraId="7821216B" w14:textId="77777777" w:rsidR="00A100FA" w:rsidRDefault="00A100FA" w:rsidP="002D2BCE">
      <w:pPr>
        <w:tabs>
          <w:tab w:val="left" w:pos="7797"/>
        </w:tabs>
        <w:jc w:val="center"/>
      </w:pPr>
    </w:p>
    <w:p w14:paraId="2A859653" w14:textId="77777777" w:rsidR="00A100FA" w:rsidRDefault="00A100FA" w:rsidP="002D2BCE">
      <w:pPr>
        <w:tabs>
          <w:tab w:val="left" w:pos="7797"/>
        </w:tabs>
        <w:jc w:val="center"/>
      </w:pPr>
    </w:p>
    <w:p w14:paraId="1C753F84" w14:textId="77777777" w:rsidR="00A100FA" w:rsidRDefault="00A100FA" w:rsidP="002D2BCE">
      <w:pPr>
        <w:tabs>
          <w:tab w:val="left" w:pos="7797"/>
        </w:tabs>
        <w:jc w:val="center"/>
      </w:pPr>
    </w:p>
    <w:p w14:paraId="30AF1448" w14:textId="77777777" w:rsidR="00A100FA" w:rsidRDefault="00A100FA" w:rsidP="002D2BCE">
      <w:pPr>
        <w:tabs>
          <w:tab w:val="left" w:pos="7797"/>
        </w:tabs>
        <w:jc w:val="center"/>
      </w:pPr>
    </w:p>
    <w:p w14:paraId="597B72BC" w14:textId="77777777" w:rsidR="00A100FA" w:rsidRDefault="00A100FA" w:rsidP="002D2BCE">
      <w:pPr>
        <w:tabs>
          <w:tab w:val="left" w:pos="7797"/>
        </w:tabs>
        <w:jc w:val="center"/>
      </w:pPr>
    </w:p>
    <w:p w14:paraId="037ADA50" w14:textId="77777777" w:rsidR="00A100FA" w:rsidRDefault="00A100FA" w:rsidP="002D2BCE">
      <w:pPr>
        <w:tabs>
          <w:tab w:val="left" w:pos="7797"/>
        </w:tabs>
        <w:jc w:val="center"/>
      </w:pPr>
    </w:p>
    <w:p w14:paraId="314A5DB0" w14:textId="77777777" w:rsidR="00A100FA" w:rsidRDefault="00A100FA" w:rsidP="002D2BCE">
      <w:pPr>
        <w:tabs>
          <w:tab w:val="left" w:pos="7797"/>
        </w:tabs>
        <w:jc w:val="center"/>
      </w:pPr>
    </w:p>
    <w:p w14:paraId="43631236" w14:textId="77777777" w:rsidR="00A100FA" w:rsidRDefault="00A100FA" w:rsidP="002D2BCE">
      <w:pPr>
        <w:tabs>
          <w:tab w:val="left" w:pos="7797"/>
        </w:tabs>
        <w:jc w:val="center"/>
      </w:pPr>
    </w:p>
    <w:p w14:paraId="452D61F8" w14:textId="77777777" w:rsidR="00A100FA" w:rsidRDefault="00A100FA" w:rsidP="00CB570C">
      <w:pPr>
        <w:tabs>
          <w:tab w:val="left" w:pos="7797"/>
        </w:tabs>
      </w:pPr>
    </w:p>
    <w:p w14:paraId="686903F7" w14:textId="77777777" w:rsidR="00A100FA" w:rsidRDefault="00A100FA" w:rsidP="00CB570C">
      <w:pPr>
        <w:tabs>
          <w:tab w:val="left" w:pos="7797"/>
        </w:tabs>
      </w:pPr>
    </w:p>
    <w:p w14:paraId="239B40FC" w14:textId="77777777" w:rsidR="00A100FA" w:rsidRDefault="00A100FA" w:rsidP="002D2BCE">
      <w:pPr>
        <w:tabs>
          <w:tab w:val="left" w:pos="7797"/>
        </w:tabs>
        <w:jc w:val="center"/>
      </w:pPr>
    </w:p>
    <w:p w14:paraId="529BB484" w14:textId="77777777" w:rsidR="00A100FA" w:rsidRDefault="00A100FA" w:rsidP="002D2BCE">
      <w:pPr>
        <w:tabs>
          <w:tab w:val="left" w:pos="7797"/>
        </w:tabs>
        <w:jc w:val="center"/>
      </w:pPr>
    </w:p>
    <w:p w14:paraId="7C56D0B9" w14:textId="1618DB24" w:rsidR="002D2BCE" w:rsidRPr="008D48BD" w:rsidRDefault="002D2BCE" w:rsidP="002D2BCE">
      <w:pPr>
        <w:tabs>
          <w:tab w:val="left" w:pos="7797"/>
        </w:tabs>
        <w:jc w:val="center"/>
      </w:pPr>
      <w:r w:rsidRPr="008D48BD">
        <w:lastRenderedPageBreak/>
        <w:t>ISTITUTO SCOLASTICO PARITARIO SAVOIA</w:t>
      </w:r>
    </w:p>
    <w:p w14:paraId="29923FAC" w14:textId="77777777" w:rsidR="002D2BCE" w:rsidRPr="008D48BD" w:rsidRDefault="002D2BCE" w:rsidP="002D2BCE">
      <w:pPr>
        <w:jc w:val="center"/>
      </w:pPr>
      <w:r w:rsidRPr="008D48BD">
        <w:t>RELAZIONE FINALE</w:t>
      </w:r>
    </w:p>
    <w:p w14:paraId="6AA163B4" w14:textId="77777777" w:rsidR="002D2BCE" w:rsidRPr="008D48BD" w:rsidRDefault="002D2BCE" w:rsidP="002D2BCE">
      <w:pPr>
        <w:jc w:val="center"/>
      </w:pPr>
      <w:r w:rsidRPr="008D48BD">
        <w:t>CLASSE V ITI A</w:t>
      </w:r>
    </w:p>
    <w:p w14:paraId="4C7ACF66" w14:textId="77777777" w:rsidR="002D2BCE" w:rsidRPr="008D48BD" w:rsidRDefault="002D2BCE" w:rsidP="002D2BCE">
      <w:pPr>
        <w:jc w:val="center"/>
      </w:pPr>
    </w:p>
    <w:p w14:paraId="1E73622F" w14:textId="77777777" w:rsidR="002D2BCE" w:rsidRPr="008D48BD" w:rsidRDefault="002D2BCE" w:rsidP="002D2BCE">
      <w:pPr>
        <w:jc w:val="both"/>
        <w:rPr>
          <w:b/>
        </w:rPr>
      </w:pPr>
    </w:p>
    <w:p w14:paraId="4B8A6EA7" w14:textId="4280F928" w:rsidR="002D2BCE" w:rsidRPr="008D48BD" w:rsidRDefault="002D2BCE" w:rsidP="002D2BCE">
      <w:pPr>
        <w:jc w:val="both"/>
        <w:rPr>
          <w:b/>
        </w:rPr>
      </w:pPr>
      <w:r w:rsidRPr="008D48BD">
        <w:rPr>
          <w:b/>
        </w:rPr>
        <w:t xml:space="preserve">ANNO SCOLASTICO </w:t>
      </w:r>
      <w:r w:rsidR="002F2423" w:rsidRPr="008D48BD">
        <w:rPr>
          <w:b/>
        </w:rPr>
        <w:t>202</w:t>
      </w:r>
      <w:r w:rsidR="004E5A1F">
        <w:rPr>
          <w:b/>
        </w:rPr>
        <w:t>3</w:t>
      </w:r>
      <w:r w:rsidRPr="008D48BD">
        <w:rPr>
          <w:b/>
        </w:rPr>
        <w:t>/202</w:t>
      </w:r>
      <w:r w:rsidR="004E5A1F">
        <w:rPr>
          <w:b/>
        </w:rPr>
        <w:t>4</w:t>
      </w:r>
    </w:p>
    <w:p w14:paraId="18C3E4BF" w14:textId="77777777" w:rsidR="002D2BCE" w:rsidRPr="008D48BD" w:rsidRDefault="002D2BCE" w:rsidP="002D2BCE">
      <w:pPr>
        <w:jc w:val="both"/>
        <w:rPr>
          <w:b/>
        </w:rPr>
      </w:pPr>
    </w:p>
    <w:p w14:paraId="2E2B3254" w14:textId="77777777" w:rsidR="002D2BCE" w:rsidRPr="008D48BD" w:rsidRDefault="002D2BCE" w:rsidP="002D2BCE">
      <w:pPr>
        <w:jc w:val="both"/>
        <w:rPr>
          <w:b/>
        </w:rPr>
      </w:pPr>
      <w:r w:rsidRPr="008D48BD">
        <w:rPr>
          <w:b/>
        </w:rPr>
        <w:t>LINGUA E LETTERATURA ITALIANA</w:t>
      </w:r>
    </w:p>
    <w:p w14:paraId="4A368A2B" w14:textId="77777777" w:rsidR="002D2BCE" w:rsidRPr="008D48BD" w:rsidRDefault="002D2BCE" w:rsidP="002D2BCE">
      <w:pPr>
        <w:jc w:val="both"/>
        <w:rPr>
          <w:b/>
        </w:rPr>
      </w:pPr>
    </w:p>
    <w:p w14:paraId="295F82AB" w14:textId="77777777" w:rsidR="002D2BCE" w:rsidRPr="008D48BD" w:rsidRDefault="002D2BCE" w:rsidP="002D2BCE">
      <w:pPr>
        <w:jc w:val="both"/>
        <w:rPr>
          <w:b/>
        </w:rPr>
      </w:pPr>
      <w:r w:rsidRPr="008D48BD">
        <w:rPr>
          <w:b/>
        </w:rPr>
        <w:t>PROF. NACCARI OSVALDO</w:t>
      </w:r>
    </w:p>
    <w:p w14:paraId="502494F0" w14:textId="77777777" w:rsidR="002D2BCE" w:rsidRPr="008D48BD" w:rsidRDefault="002D2BCE" w:rsidP="002D2BCE">
      <w:pPr>
        <w:jc w:val="both"/>
        <w:rPr>
          <w:b/>
        </w:rPr>
      </w:pPr>
    </w:p>
    <w:p w14:paraId="2672AB95" w14:textId="77777777" w:rsidR="002D2BCE" w:rsidRPr="008D48BD" w:rsidRDefault="002D2BCE" w:rsidP="002D2BCE">
      <w:pPr>
        <w:jc w:val="both"/>
      </w:pPr>
      <w:r w:rsidRPr="008D48BD">
        <w:rPr>
          <w:b/>
          <w:u w:val="single"/>
        </w:rPr>
        <w:t xml:space="preserve">TESTI: </w:t>
      </w:r>
      <w:r w:rsidRPr="008D48BD">
        <w:t xml:space="preserve">PAOLO DI SACCO, “Le Basi della Letteratura”, </w:t>
      </w:r>
      <w:proofErr w:type="spellStart"/>
      <w:r w:rsidRPr="008D48BD">
        <w:t>vv</w:t>
      </w:r>
      <w:proofErr w:type="spellEnd"/>
      <w:r w:rsidRPr="008D48BD">
        <w:t>. 3 A-3 B</w:t>
      </w:r>
    </w:p>
    <w:p w14:paraId="182D384A" w14:textId="77777777" w:rsidR="002D2BCE" w:rsidRPr="008D48BD" w:rsidRDefault="002D2BCE" w:rsidP="002D2BCE">
      <w:pPr>
        <w:jc w:val="both"/>
      </w:pPr>
    </w:p>
    <w:p w14:paraId="19D53B76" w14:textId="77777777" w:rsidR="002D2BCE" w:rsidRPr="008D48BD" w:rsidRDefault="002D2BCE" w:rsidP="002D2BCE">
      <w:pPr>
        <w:rPr>
          <w:b/>
        </w:rPr>
      </w:pPr>
    </w:p>
    <w:p w14:paraId="2456E9C6" w14:textId="34B39958" w:rsidR="002D2BCE" w:rsidRPr="008D48BD" w:rsidRDefault="002D2BCE" w:rsidP="002D2BCE">
      <w:pPr>
        <w:spacing w:line="276" w:lineRule="auto"/>
        <w:ind w:right="278"/>
        <w:jc w:val="both"/>
        <w:rPr>
          <w:bCs/>
        </w:rPr>
      </w:pPr>
      <w:r w:rsidRPr="008D48BD">
        <w:rPr>
          <w:bCs/>
        </w:rPr>
        <w:t>La classe è formata da n° 1</w:t>
      </w:r>
      <w:r w:rsidR="004E5A1F">
        <w:rPr>
          <w:bCs/>
        </w:rPr>
        <w:t>4</w:t>
      </w:r>
      <w:r w:rsidRPr="008D48BD">
        <w:rPr>
          <w:bCs/>
        </w:rPr>
        <w:t xml:space="preserve"> alunni, i quali provengono da diverse realtà territoriali. La non completa omogeneità della classe è anche evidenziata dalla provenienza dei suoi elementi da scuole diverse e/o da esami di idoneità. Da quanto detto ne scaturisce una situazione di partenza in base alla quale si è dovuto stabilire e pianificare una programmazione dinamica.</w:t>
      </w:r>
    </w:p>
    <w:p w14:paraId="3553047B" w14:textId="77777777" w:rsidR="002D2BCE" w:rsidRPr="008D48BD" w:rsidRDefault="002D2BCE" w:rsidP="002D2BCE">
      <w:pPr>
        <w:spacing w:line="276" w:lineRule="auto"/>
        <w:ind w:right="278"/>
        <w:jc w:val="both"/>
        <w:rPr>
          <w:bCs/>
        </w:rPr>
      </w:pPr>
      <w:r w:rsidRPr="008D48BD">
        <w:rPr>
          <w:bCs/>
        </w:rPr>
        <w:t xml:space="preserve">Il lavoro serio e continuo ha determinato un certo miglioramento rispetto alla situazione di partenza. Molti sono gli allievi che hanno dovuto affrontare non poche difficoltà per colmare le lacune formali, espressive e concettuali. </w:t>
      </w:r>
    </w:p>
    <w:p w14:paraId="3E22346C" w14:textId="5ED3669B" w:rsidR="002D2BCE" w:rsidRPr="008D48BD" w:rsidRDefault="002F2423" w:rsidP="00601884">
      <w:pPr>
        <w:spacing w:line="276" w:lineRule="auto"/>
        <w:ind w:right="278" w:firstLine="426"/>
        <w:jc w:val="both"/>
      </w:pPr>
      <w:r w:rsidRPr="008D48BD">
        <w:t xml:space="preserve">Fin dall’inizio dell’anno </w:t>
      </w:r>
      <w:r w:rsidR="004E5A1F" w:rsidRPr="008D48BD">
        <w:t>scolastico, le</w:t>
      </w:r>
      <w:r w:rsidR="00A73FAA" w:rsidRPr="008D48BD">
        <w:t xml:space="preserve"> lezioni s</w:t>
      </w:r>
      <w:r w:rsidR="00601884" w:rsidRPr="008D48BD">
        <w:t>ono state</w:t>
      </w:r>
      <w:r w:rsidR="00A73FAA" w:rsidRPr="008D48BD">
        <w:t xml:space="preserve"> in presenza </w:t>
      </w:r>
      <w:r w:rsidR="002D2BCE" w:rsidRPr="008D48BD">
        <w:t xml:space="preserve"> con l’intento di continuare a perseguire il compito sociale e formativo di “fare scuola”,  e di contrastare l’isolamento e la demotivazione dei propri allievi, si è continuato il percorso di apprendimento cercando di coinvolgere e stimolare gli studenti con le seguenti attività significative: </w:t>
      </w:r>
    </w:p>
    <w:p w14:paraId="5DC55607" w14:textId="6F141F73" w:rsidR="00601884" w:rsidRPr="008D48BD" w:rsidRDefault="002D2BCE" w:rsidP="00601884">
      <w:pPr>
        <w:numPr>
          <w:ilvl w:val="0"/>
          <w:numId w:val="31"/>
        </w:numPr>
        <w:suppressAutoHyphens/>
        <w:spacing w:after="120" w:line="276" w:lineRule="auto"/>
        <w:ind w:left="1145" w:right="278" w:hanging="357"/>
        <w:jc w:val="both"/>
      </w:pPr>
      <w:r w:rsidRPr="008D48BD">
        <w:t>trasmissione di materiale didattico attraverso l’uso delle piattaforme digitali(</w:t>
      </w:r>
      <w:proofErr w:type="spellStart"/>
      <w:r w:rsidRPr="008D48BD">
        <w:t>classroom</w:t>
      </w:r>
      <w:proofErr w:type="spellEnd"/>
      <w:r w:rsidRPr="008D48BD">
        <w:t xml:space="preserve"> ),</w:t>
      </w:r>
    </w:p>
    <w:p w14:paraId="178196FA" w14:textId="77777777" w:rsidR="002D2BCE" w:rsidRPr="008D48BD" w:rsidRDefault="002D2BCE" w:rsidP="00D83FE6">
      <w:pPr>
        <w:numPr>
          <w:ilvl w:val="0"/>
          <w:numId w:val="31"/>
        </w:numPr>
        <w:suppressAutoHyphens/>
        <w:spacing w:after="120" w:line="276" w:lineRule="auto"/>
        <w:ind w:left="1145" w:right="278" w:hanging="357"/>
        <w:jc w:val="both"/>
      </w:pPr>
      <w:r w:rsidRPr="008D48BD">
        <w:t xml:space="preserve">l’utilizzo di video, libri e test digitali, </w:t>
      </w:r>
    </w:p>
    <w:p w14:paraId="6189AC31" w14:textId="77777777" w:rsidR="002D2BCE" w:rsidRPr="008D48BD" w:rsidRDefault="002D2BCE" w:rsidP="00D83FE6">
      <w:pPr>
        <w:numPr>
          <w:ilvl w:val="0"/>
          <w:numId w:val="31"/>
        </w:numPr>
        <w:suppressAutoHyphens/>
        <w:spacing w:after="120" w:line="276" w:lineRule="auto"/>
        <w:ind w:left="1145" w:right="278" w:hanging="357"/>
      </w:pPr>
      <w:r w:rsidRPr="008D48BD">
        <w:t>l’utilizzo  di App.</w:t>
      </w:r>
    </w:p>
    <w:p w14:paraId="799FB68E" w14:textId="0C6613A6" w:rsidR="002D2BCE" w:rsidRPr="008D48BD" w:rsidRDefault="002D2BCE" w:rsidP="00601884">
      <w:pPr>
        <w:spacing w:line="276" w:lineRule="auto"/>
        <w:ind w:right="278"/>
        <w:jc w:val="both"/>
      </w:pPr>
      <w:r w:rsidRPr="008D48BD">
        <w:t xml:space="preserve">Nonostante le molteplici difficoltà, nella seconda metà dell’a. s., </w:t>
      </w:r>
      <w:r w:rsidR="004E5A1F">
        <w:t xml:space="preserve">quasi </w:t>
      </w:r>
      <w:r w:rsidRPr="008D48BD">
        <w:t>tutti gli alunni hanno  dimostrato interesse e partecipazione, assidua e adeguata, alle nuove metodologie sopra descritte.</w:t>
      </w:r>
    </w:p>
    <w:p w14:paraId="7F2B4EDB" w14:textId="77777777" w:rsidR="002D2BCE" w:rsidRPr="008D48BD" w:rsidRDefault="002D2BCE" w:rsidP="00601884">
      <w:pPr>
        <w:spacing w:line="276" w:lineRule="auto"/>
        <w:jc w:val="both"/>
      </w:pPr>
      <w:r w:rsidRPr="008D48BD">
        <w:t>Con l’insegnamento dell’italiano è stato proposto un itinerario che ha evidenziato alcune delle personalità più significative del panorama letterario italiano dell’Ottocento e del Novecento.</w:t>
      </w:r>
    </w:p>
    <w:p w14:paraId="3B7D2FB4" w14:textId="146FA72C" w:rsidR="002D2BCE" w:rsidRPr="008D48BD" w:rsidRDefault="002D2BCE" w:rsidP="00601884">
      <w:pPr>
        <w:spacing w:line="276" w:lineRule="auto"/>
        <w:jc w:val="both"/>
      </w:pPr>
      <w:r w:rsidRPr="008D48BD">
        <w:t xml:space="preserve">In conclusione, </w:t>
      </w:r>
      <w:r w:rsidR="004E5A1F">
        <w:t>un</w:t>
      </w:r>
      <w:r w:rsidRPr="008D48BD">
        <w:t xml:space="preserve"> gruppo classe, alla fine dell’anno, ha raggiunto un livello di preparazione discreto</w:t>
      </w:r>
      <w:r w:rsidR="004E5A1F">
        <w:t>, altri mediocre.</w:t>
      </w:r>
    </w:p>
    <w:p w14:paraId="141B7443" w14:textId="77777777" w:rsidR="002D2BCE" w:rsidRPr="008D48BD" w:rsidRDefault="002D2BCE" w:rsidP="004E5A1F">
      <w:pPr>
        <w:spacing w:line="276" w:lineRule="auto"/>
        <w:jc w:val="both"/>
      </w:pPr>
    </w:p>
    <w:p w14:paraId="7046B736" w14:textId="5A1B50CA" w:rsidR="002D2BCE" w:rsidRPr="008D48BD" w:rsidRDefault="002D2BCE" w:rsidP="004E5A1F">
      <w:pPr>
        <w:spacing w:line="276" w:lineRule="auto"/>
        <w:jc w:val="both"/>
        <w:rPr>
          <w:b/>
        </w:rPr>
      </w:pPr>
      <w:r w:rsidRPr="008D48BD">
        <w:rPr>
          <w:b/>
        </w:rPr>
        <w:t>1) OSSERVAZIONI SULLO SVOLGIMENTO DEL PROGRAMMA</w:t>
      </w:r>
    </w:p>
    <w:p w14:paraId="161BD857" w14:textId="1A6CFFC1" w:rsidR="00CB570C" w:rsidRPr="008D48BD" w:rsidRDefault="002D2BCE" w:rsidP="004E5A1F">
      <w:pPr>
        <w:spacing w:line="276" w:lineRule="auto"/>
        <w:ind w:left="284"/>
        <w:jc w:val="both"/>
      </w:pPr>
      <w:r w:rsidRPr="008D48BD">
        <w:t xml:space="preserve"> </w:t>
      </w:r>
      <w:r w:rsidR="00601884" w:rsidRPr="008D48BD">
        <w:t>I</w:t>
      </w:r>
      <w:r w:rsidRPr="008D48BD">
        <w:t>l programma è stato svolto trattando quasi tutti gli argomenti previsti soffermandosi in particolar modo sui principali movimenti letterali privilegiando maggiormente i passaggi tra idealismo, verismo e decadentismo inserendoli nel loro contesto storico-sociale.</w:t>
      </w:r>
    </w:p>
    <w:p w14:paraId="76ACED61" w14:textId="77777777" w:rsidR="002D2BCE" w:rsidRPr="008D48BD" w:rsidRDefault="002D2BCE" w:rsidP="002D2BCE">
      <w:pPr>
        <w:spacing w:line="276" w:lineRule="auto"/>
        <w:ind w:firstLine="567"/>
        <w:jc w:val="both"/>
      </w:pPr>
    </w:p>
    <w:p w14:paraId="377E2C00" w14:textId="3F13150C" w:rsidR="002D2BCE" w:rsidRPr="008D48BD" w:rsidRDefault="002D2BCE" w:rsidP="004E5A1F">
      <w:pPr>
        <w:spacing w:line="276" w:lineRule="auto"/>
        <w:jc w:val="both"/>
      </w:pPr>
      <w:r w:rsidRPr="008D48BD">
        <w:rPr>
          <w:b/>
        </w:rPr>
        <w:t>2) METODOLOGIE E TECNICHE DI INSEGNAMENTO</w:t>
      </w:r>
      <w:r w:rsidRPr="008D48BD">
        <w:t xml:space="preserve"> </w:t>
      </w:r>
    </w:p>
    <w:p w14:paraId="7E6AD5C3" w14:textId="02C01713" w:rsidR="002D2BCE" w:rsidRDefault="002D2BCE" w:rsidP="002D2BCE">
      <w:pPr>
        <w:spacing w:line="276" w:lineRule="auto"/>
        <w:ind w:left="284"/>
        <w:jc w:val="both"/>
      </w:pPr>
      <w:r w:rsidRPr="008D48BD">
        <w:t xml:space="preserve">Gli argomenti sono stati trattati con semplicità utilizzando un linguaggio semplice ed adeguato alle capacità di apprendimento degli allievi; il metodo di insegnamento si è basato: nella prima parte </w:t>
      </w:r>
      <w:proofErr w:type="spellStart"/>
      <w:r w:rsidRPr="008D48BD">
        <w:t>dell’a.s.</w:t>
      </w:r>
      <w:proofErr w:type="spellEnd"/>
      <w:r w:rsidRPr="008D48BD">
        <w:t xml:space="preserve"> su lezioni frontali  e su lavoro di gruppo determinando una fattiva collaborazione tra gli alunni</w:t>
      </w:r>
      <w:r w:rsidR="00601884" w:rsidRPr="008D48BD">
        <w:t>.</w:t>
      </w:r>
    </w:p>
    <w:p w14:paraId="7A120CEB" w14:textId="77777777" w:rsidR="004E5A1F" w:rsidRPr="008D48BD" w:rsidRDefault="004E5A1F" w:rsidP="002D2BCE">
      <w:pPr>
        <w:spacing w:line="276" w:lineRule="auto"/>
        <w:ind w:left="284"/>
        <w:jc w:val="both"/>
      </w:pPr>
    </w:p>
    <w:p w14:paraId="63978AE8" w14:textId="77777777" w:rsidR="002D2BCE" w:rsidRPr="008D48BD" w:rsidRDefault="002D2BCE" w:rsidP="002D2BCE">
      <w:pPr>
        <w:spacing w:line="276" w:lineRule="auto"/>
        <w:ind w:left="284"/>
        <w:jc w:val="both"/>
      </w:pPr>
    </w:p>
    <w:p w14:paraId="163EF078" w14:textId="217C77F7" w:rsidR="002D2BCE" w:rsidRPr="008D48BD" w:rsidRDefault="002D2BCE" w:rsidP="004E5A1F">
      <w:pPr>
        <w:spacing w:line="276" w:lineRule="auto"/>
        <w:jc w:val="both"/>
      </w:pPr>
      <w:r w:rsidRPr="008D48BD">
        <w:rPr>
          <w:b/>
        </w:rPr>
        <w:lastRenderedPageBreak/>
        <w:t>3) STRUMENTI DI VERIFICA E CRITERI DI VALUTAZIONE</w:t>
      </w:r>
      <w:r w:rsidRPr="008D48BD">
        <w:t xml:space="preserve"> </w:t>
      </w:r>
    </w:p>
    <w:p w14:paraId="079BF6C0" w14:textId="77777777" w:rsidR="002D2BCE" w:rsidRPr="008D48BD" w:rsidRDefault="002D2BCE" w:rsidP="002D2BCE">
      <w:pPr>
        <w:spacing w:line="276" w:lineRule="auto"/>
        <w:ind w:left="284"/>
        <w:jc w:val="both"/>
      </w:pPr>
      <w:r w:rsidRPr="008D48BD">
        <w:t>Oltre alle verifiche scritte sono state effettuate verifiche orali e lavori di ricerca e approfondimento al fine di valutare le capacità espressive e di ragionamento prendendo come punto di partenza le conoscenze di base maturate negli anni precedenti.</w:t>
      </w:r>
    </w:p>
    <w:p w14:paraId="4A3FB175" w14:textId="77777777" w:rsidR="002D2BCE" w:rsidRPr="008D48BD" w:rsidRDefault="002D2BCE" w:rsidP="002D2BCE">
      <w:pPr>
        <w:spacing w:line="276" w:lineRule="auto"/>
        <w:jc w:val="both"/>
        <w:rPr>
          <w:b/>
        </w:rPr>
      </w:pPr>
    </w:p>
    <w:p w14:paraId="571F82FF" w14:textId="629C4E80" w:rsidR="002D2BCE" w:rsidRPr="008D48BD" w:rsidRDefault="002D2BCE" w:rsidP="002D2BCE">
      <w:pPr>
        <w:spacing w:line="276" w:lineRule="auto"/>
        <w:jc w:val="both"/>
        <w:rPr>
          <w:b/>
        </w:rPr>
      </w:pPr>
      <w:r w:rsidRPr="008D48BD">
        <w:rPr>
          <w:b/>
        </w:rPr>
        <w:t>4) OBIETTIVI REALIZZATI</w:t>
      </w:r>
    </w:p>
    <w:p w14:paraId="6EF1471A" w14:textId="77777777" w:rsidR="002D2BCE" w:rsidRPr="008D48BD" w:rsidRDefault="002D2BCE" w:rsidP="002D2BCE">
      <w:pPr>
        <w:spacing w:line="276" w:lineRule="auto"/>
        <w:ind w:left="284"/>
        <w:jc w:val="both"/>
      </w:pPr>
      <w:r w:rsidRPr="008D48BD">
        <w:t>La classe si è dimostrata abbastanza omogenea per quel che riguarda le capacità espressive, per partecipazione e presenza. La classe ha raggiunto un livello di conoscenza accettabile in linea generale.</w:t>
      </w:r>
    </w:p>
    <w:p w14:paraId="3941A1D0" w14:textId="77777777" w:rsidR="002D2BCE" w:rsidRPr="008D48BD" w:rsidRDefault="002D2BCE" w:rsidP="002D2BCE">
      <w:pPr>
        <w:spacing w:line="276" w:lineRule="auto"/>
        <w:ind w:firstLine="567"/>
        <w:jc w:val="both"/>
      </w:pPr>
    </w:p>
    <w:p w14:paraId="0939C6BC" w14:textId="2186918D" w:rsidR="002D2BCE" w:rsidRPr="008D48BD" w:rsidRDefault="002D2BCE" w:rsidP="004E5A1F">
      <w:pPr>
        <w:spacing w:line="276" w:lineRule="auto"/>
        <w:jc w:val="both"/>
        <w:rPr>
          <w:b/>
        </w:rPr>
      </w:pPr>
      <w:r w:rsidRPr="008D48BD">
        <w:rPr>
          <w:b/>
        </w:rPr>
        <w:t>CONOSCENZE</w:t>
      </w:r>
    </w:p>
    <w:p w14:paraId="0889C097" w14:textId="1E0D9D82" w:rsidR="002D2BCE" w:rsidRPr="008D48BD" w:rsidRDefault="004E5A1F" w:rsidP="002D2BCE">
      <w:pPr>
        <w:spacing w:line="276" w:lineRule="auto"/>
        <w:ind w:left="284"/>
        <w:jc w:val="both"/>
      </w:pPr>
      <w:r>
        <w:t xml:space="preserve">Non </w:t>
      </w:r>
      <w:r w:rsidR="002D2BCE" w:rsidRPr="008D48BD">
        <w:t>tutti gli alunni hanno raggiunto la conoscenza dei vari movimenti letterari, filosofici e storici degli autori in questione.</w:t>
      </w:r>
    </w:p>
    <w:p w14:paraId="27AE0D5D" w14:textId="77777777" w:rsidR="002D2BCE" w:rsidRPr="008D48BD" w:rsidRDefault="002D2BCE" w:rsidP="002D2BCE">
      <w:pPr>
        <w:spacing w:line="276" w:lineRule="auto"/>
        <w:ind w:firstLine="567"/>
        <w:jc w:val="both"/>
      </w:pPr>
    </w:p>
    <w:p w14:paraId="475BCCC8" w14:textId="428AA391" w:rsidR="002D2BCE" w:rsidRPr="008D48BD" w:rsidRDefault="002D2BCE" w:rsidP="004E5A1F">
      <w:pPr>
        <w:spacing w:line="276" w:lineRule="auto"/>
        <w:jc w:val="both"/>
      </w:pPr>
      <w:r w:rsidRPr="008D48BD">
        <w:rPr>
          <w:b/>
        </w:rPr>
        <w:t>COMPETENZE</w:t>
      </w:r>
    </w:p>
    <w:p w14:paraId="27CBE668" w14:textId="77777777" w:rsidR="002D2BCE" w:rsidRPr="008D48BD" w:rsidRDefault="002D2BCE" w:rsidP="002D2BCE">
      <w:pPr>
        <w:spacing w:line="276" w:lineRule="auto"/>
        <w:ind w:left="284"/>
        <w:jc w:val="both"/>
      </w:pPr>
      <w:r w:rsidRPr="008D48BD">
        <w:t xml:space="preserve">Alcuni alunni sono riusciti ad evidenziare in modo personale le grandi tematiche letterarie portando anche osservazioni in merito. </w:t>
      </w:r>
    </w:p>
    <w:p w14:paraId="5452DDC6" w14:textId="77777777" w:rsidR="002D2BCE" w:rsidRPr="008D48BD" w:rsidRDefault="002D2BCE" w:rsidP="002D2BCE">
      <w:pPr>
        <w:spacing w:line="276" w:lineRule="auto"/>
        <w:ind w:firstLine="567"/>
        <w:jc w:val="both"/>
      </w:pPr>
    </w:p>
    <w:p w14:paraId="11F7462F" w14:textId="0B60486A" w:rsidR="002D2BCE" w:rsidRPr="008D48BD" w:rsidRDefault="002D2BCE" w:rsidP="004E5A1F">
      <w:pPr>
        <w:spacing w:line="276" w:lineRule="auto"/>
        <w:jc w:val="both"/>
        <w:rPr>
          <w:b/>
        </w:rPr>
      </w:pPr>
      <w:r w:rsidRPr="008D48BD">
        <w:rPr>
          <w:b/>
        </w:rPr>
        <w:t>CAPACITÀ</w:t>
      </w:r>
    </w:p>
    <w:p w14:paraId="564C4187" w14:textId="4BD31CBB" w:rsidR="002D2BCE" w:rsidRPr="008D48BD" w:rsidRDefault="002D2BCE" w:rsidP="002D2BCE">
      <w:pPr>
        <w:spacing w:line="276" w:lineRule="auto"/>
        <w:ind w:left="284"/>
        <w:jc w:val="both"/>
      </w:pPr>
      <w:r w:rsidRPr="008D48BD">
        <w:t xml:space="preserve">Alcuni allievi si sono impegnati con volontà e interesse sviluppando capacità intuitive e logiche. Complessivamente </w:t>
      </w:r>
      <w:r w:rsidR="004E5A1F">
        <w:t xml:space="preserve">quasi tutti </w:t>
      </w:r>
      <w:r w:rsidRPr="008D48BD">
        <w:t>gli allievi riescono a dare risposte positive se guidati.</w:t>
      </w:r>
    </w:p>
    <w:p w14:paraId="467ACAAF" w14:textId="77777777" w:rsidR="002D2BCE" w:rsidRPr="008D48BD" w:rsidRDefault="002D2BCE" w:rsidP="002D2BCE">
      <w:pPr>
        <w:spacing w:line="276" w:lineRule="auto"/>
        <w:ind w:firstLine="567"/>
        <w:jc w:val="both"/>
      </w:pPr>
      <w:r w:rsidRPr="008D48BD">
        <w:t xml:space="preserve">                                                                                                          </w:t>
      </w:r>
    </w:p>
    <w:p w14:paraId="69C43E45" w14:textId="77777777" w:rsidR="00A3152E" w:rsidRDefault="002D2BCE" w:rsidP="00D64F46">
      <w:pPr>
        <w:spacing w:line="276" w:lineRule="auto"/>
        <w:jc w:val="both"/>
      </w:pPr>
      <w:r w:rsidRPr="008D48BD">
        <w:t xml:space="preserve">                                  </w:t>
      </w:r>
    </w:p>
    <w:p w14:paraId="17FA75E1" w14:textId="77777777" w:rsidR="00A3152E" w:rsidRDefault="00A3152E" w:rsidP="00D64F46">
      <w:pPr>
        <w:spacing w:line="276" w:lineRule="auto"/>
        <w:jc w:val="both"/>
      </w:pPr>
    </w:p>
    <w:p w14:paraId="684D6F75" w14:textId="77777777" w:rsidR="00A3152E" w:rsidRDefault="00A3152E" w:rsidP="00D64F46">
      <w:pPr>
        <w:spacing w:line="276" w:lineRule="auto"/>
        <w:jc w:val="both"/>
      </w:pPr>
    </w:p>
    <w:p w14:paraId="5BB61CE0" w14:textId="77777777" w:rsidR="00A3152E" w:rsidRDefault="00A3152E" w:rsidP="00D64F46">
      <w:pPr>
        <w:spacing w:line="276" w:lineRule="auto"/>
        <w:jc w:val="both"/>
      </w:pPr>
    </w:p>
    <w:p w14:paraId="3B13C145" w14:textId="77777777" w:rsidR="00A3152E" w:rsidRDefault="00A3152E" w:rsidP="00D64F46">
      <w:pPr>
        <w:spacing w:line="276" w:lineRule="auto"/>
        <w:jc w:val="both"/>
      </w:pPr>
    </w:p>
    <w:p w14:paraId="6FBE71F7" w14:textId="747EAF30" w:rsidR="002D2BCE" w:rsidRPr="008D48BD" w:rsidRDefault="002D2BCE" w:rsidP="00D64F46">
      <w:pPr>
        <w:spacing w:line="276" w:lineRule="auto"/>
        <w:jc w:val="both"/>
      </w:pPr>
      <w:r w:rsidRPr="008D48BD">
        <w:t xml:space="preserve">                                                              </w:t>
      </w:r>
    </w:p>
    <w:p w14:paraId="7826FB20" w14:textId="77777777" w:rsidR="002D2BCE" w:rsidRPr="008D48BD" w:rsidRDefault="002D2BCE" w:rsidP="002D2BCE">
      <w:pPr>
        <w:spacing w:line="276" w:lineRule="auto"/>
        <w:ind w:firstLine="567"/>
        <w:jc w:val="both"/>
      </w:pPr>
    </w:p>
    <w:p w14:paraId="0A7CF822" w14:textId="726E5921" w:rsidR="002D2BCE" w:rsidRPr="008D48BD" w:rsidRDefault="002D2BCE" w:rsidP="002D2BCE">
      <w:pPr>
        <w:spacing w:line="276" w:lineRule="auto"/>
      </w:pPr>
      <w:r w:rsidRPr="008D48BD">
        <w:t xml:space="preserve">Catania, lì </w:t>
      </w:r>
      <w:r w:rsidR="00A3152E">
        <w:t>15</w:t>
      </w:r>
      <w:r w:rsidRPr="008D48BD">
        <w:t>-05-202</w:t>
      </w:r>
      <w:r w:rsidR="004E5A1F">
        <w:t>4</w:t>
      </w:r>
      <w:r w:rsidRPr="008D48BD">
        <w:tab/>
      </w:r>
      <w:r w:rsidRPr="008D48BD">
        <w:tab/>
      </w:r>
      <w:r w:rsidRPr="008D48BD">
        <w:tab/>
      </w:r>
      <w:r w:rsidRPr="008D48BD">
        <w:tab/>
      </w:r>
      <w:r w:rsidRPr="008D48BD">
        <w:tab/>
      </w:r>
      <w:r w:rsidRPr="008D48BD">
        <w:tab/>
        <w:t xml:space="preserve">Firma Insegnante </w:t>
      </w:r>
    </w:p>
    <w:p w14:paraId="7747ED6A" w14:textId="77777777" w:rsidR="002D2BCE" w:rsidRPr="008D48BD" w:rsidRDefault="002D2BCE" w:rsidP="002D2BCE">
      <w:pPr>
        <w:spacing w:line="276" w:lineRule="auto"/>
        <w:jc w:val="both"/>
        <w:rPr>
          <w:b/>
        </w:rPr>
      </w:pPr>
    </w:p>
    <w:p w14:paraId="1D6BFD23" w14:textId="77777777" w:rsidR="002D2BCE" w:rsidRPr="008D48BD" w:rsidRDefault="002D2BCE" w:rsidP="002D2BCE">
      <w:pPr>
        <w:spacing w:line="276" w:lineRule="auto"/>
        <w:ind w:left="5664"/>
        <w:jc w:val="both"/>
      </w:pPr>
      <w:r w:rsidRPr="008D48BD">
        <w:t xml:space="preserve">      Prof. Osvaldo Naccari</w:t>
      </w:r>
    </w:p>
    <w:p w14:paraId="52DAE47B" w14:textId="77777777" w:rsidR="00D64F46" w:rsidRPr="008D48BD" w:rsidRDefault="00D64F46">
      <w:pPr>
        <w:rPr>
          <w:b/>
        </w:rPr>
      </w:pPr>
      <w:r w:rsidRPr="008D48BD">
        <w:rPr>
          <w:b/>
        </w:rPr>
        <w:br w:type="page"/>
      </w:r>
    </w:p>
    <w:p w14:paraId="327C2870" w14:textId="77777777" w:rsidR="002D2BCE" w:rsidRPr="008D48BD" w:rsidRDefault="002D2BCE" w:rsidP="002D2BCE">
      <w:pPr>
        <w:jc w:val="center"/>
        <w:rPr>
          <w:b/>
        </w:rPr>
      </w:pPr>
      <w:r w:rsidRPr="008D48BD">
        <w:rPr>
          <w:b/>
        </w:rPr>
        <w:lastRenderedPageBreak/>
        <w:t>PROGRAMMA SVOLTO DI LINGUA E LETTERATURA ITALIANA</w:t>
      </w:r>
    </w:p>
    <w:p w14:paraId="60281DC9" w14:textId="77777777" w:rsidR="002D2BCE" w:rsidRPr="008D48BD" w:rsidRDefault="002D2BCE" w:rsidP="002D2BCE">
      <w:pPr>
        <w:rPr>
          <w:b/>
        </w:rPr>
      </w:pPr>
    </w:p>
    <w:p w14:paraId="7E0BA4B2" w14:textId="77777777" w:rsidR="002D2BCE" w:rsidRPr="008D48BD" w:rsidRDefault="002D2BCE" w:rsidP="002D2BCE">
      <w:pPr>
        <w:jc w:val="center"/>
        <w:rPr>
          <w:b/>
        </w:rPr>
      </w:pPr>
      <w:r w:rsidRPr="008D48BD">
        <w:rPr>
          <w:b/>
        </w:rPr>
        <w:t>CLASSE V ITI A</w:t>
      </w:r>
    </w:p>
    <w:p w14:paraId="1FBA4A76" w14:textId="77777777" w:rsidR="002D2BCE" w:rsidRPr="008D48BD" w:rsidRDefault="002D2BCE" w:rsidP="002D2BCE">
      <w:pPr>
        <w:jc w:val="center"/>
        <w:rPr>
          <w:b/>
        </w:rPr>
      </w:pPr>
    </w:p>
    <w:p w14:paraId="48C745D7" w14:textId="78C744FA" w:rsidR="002D2BCE" w:rsidRPr="008D48BD" w:rsidRDefault="002D2BCE" w:rsidP="002D2BCE">
      <w:pPr>
        <w:jc w:val="center"/>
        <w:rPr>
          <w:b/>
        </w:rPr>
      </w:pPr>
      <w:r w:rsidRPr="008D48BD">
        <w:rPr>
          <w:b/>
        </w:rPr>
        <w:t>ANNO SCOLASTICO 20</w:t>
      </w:r>
      <w:r w:rsidR="00A73FAA" w:rsidRPr="008D48BD">
        <w:rPr>
          <w:b/>
        </w:rPr>
        <w:t>2</w:t>
      </w:r>
      <w:r w:rsidR="004E5A1F">
        <w:rPr>
          <w:b/>
        </w:rPr>
        <w:t>3</w:t>
      </w:r>
      <w:r w:rsidRPr="008D48BD">
        <w:rPr>
          <w:b/>
        </w:rPr>
        <w:t>-202</w:t>
      </w:r>
      <w:r w:rsidR="004E5A1F">
        <w:rPr>
          <w:b/>
        </w:rPr>
        <w:t>4</w:t>
      </w:r>
    </w:p>
    <w:p w14:paraId="1FCF330E" w14:textId="77777777" w:rsidR="002D2BCE" w:rsidRPr="008D48BD" w:rsidRDefault="002D2BCE" w:rsidP="002D2BCE">
      <w:pPr>
        <w:jc w:val="center"/>
        <w:rPr>
          <w:b/>
        </w:rPr>
      </w:pPr>
    </w:p>
    <w:p w14:paraId="6AE673C7" w14:textId="77777777" w:rsidR="002D2BCE" w:rsidRPr="008D48BD" w:rsidRDefault="002D2BCE" w:rsidP="002D2BCE">
      <w:pPr>
        <w:jc w:val="center"/>
        <w:rPr>
          <w:b/>
        </w:rPr>
      </w:pPr>
      <w:r w:rsidRPr="008D48BD">
        <w:rPr>
          <w:b/>
        </w:rPr>
        <w:t>PROF. NACCARI OSVALDO</w:t>
      </w:r>
    </w:p>
    <w:p w14:paraId="25F49560" w14:textId="77777777" w:rsidR="002D2BCE" w:rsidRPr="008D48BD" w:rsidRDefault="002D2BCE" w:rsidP="002D2BCE">
      <w:pPr>
        <w:jc w:val="center"/>
        <w:rPr>
          <w:b/>
        </w:rPr>
      </w:pPr>
    </w:p>
    <w:p w14:paraId="331355EC" w14:textId="77777777" w:rsidR="002D2BCE" w:rsidRPr="008D48BD" w:rsidRDefault="002D2BCE" w:rsidP="002D2BCE">
      <w:pPr>
        <w:jc w:val="both"/>
        <w:rPr>
          <w:b/>
          <w:u w:val="single"/>
        </w:rPr>
      </w:pPr>
    </w:p>
    <w:p w14:paraId="07D4149B" w14:textId="77777777" w:rsidR="002D2BCE" w:rsidRPr="008D48BD" w:rsidRDefault="002D2BCE" w:rsidP="002D2BCE">
      <w:pPr>
        <w:spacing w:line="276" w:lineRule="auto"/>
        <w:jc w:val="both"/>
        <w:rPr>
          <w:b/>
          <w:u w:val="single"/>
        </w:rPr>
      </w:pPr>
      <w:r w:rsidRPr="008D48BD">
        <w:rPr>
          <w:b/>
          <w:u w:val="single"/>
        </w:rPr>
        <w:t>ROMANTICISMO IN GENERALE</w:t>
      </w:r>
    </w:p>
    <w:p w14:paraId="6E2737ED" w14:textId="77777777" w:rsidR="002D2BCE" w:rsidRPr="008D48BD" w:rsidRDefault="002D2BCE" w:rsidP="002D2BCE">
      <w:pPr>
        <w:spacing w:line="276" w:lineRule="auto"/>
        <w:jc w:val="both"/>
        <w:rPr>
          <w:i/>
        </w:rPr>
      </w:pPr>
    </w:p>
    <w:p w14:paraId="71997315" w14:textId="77777777" w:rsidR="002D2BCE" w:rsidRPr="008D48BD" w:rsidRDefault="002D2BCE" w:rsidP="002D2BCE">
      <w:pPr>
        <w:spacing w:line="276" w:lineRule="auto"/>
        <w:jc w:val="both"/>
        <w:rPr>
          <w:b/>
        </w:rPr>
      </w:pPr>
      <w:r w:rsidRPr="008D48BD">
        <w:rPr>
          <w:b/>
        </w:rPr>
        <w:t>Il Romanticismo</w:t>
      </w:r>
    </w:p>
    <w:p w14:paraId="26E0F3BA" w14:textId="77777777" w:rsidR="002D2BCE" w:rsidRPr="008D48BD" w:rsidRDefault="002D2BCE" w:rsidP="002D2BCE">
      <w:pPr>
        <w:spacing w:line="276" w:lineRule="auto"/>
        <w:jc w:val="both"/>
        <w:rPr>
          <w:b/>
        </w:rPr>
      </w:pPr>
    </w:p>
    <w:p w14:paraId="1EF2ED3B" w14:textId="77777777" w:rsidR="002D2BCE" w:rsidRPr="008D48BD" w:rsidRDefault="002D2BCE" w:rsidP="00D83FE6">
      <w:pPr>
        <w:numPr>
          <w:ilvl w:val="0"/>
          <w:numId w:val="9"/>
        </w:numPr>
        <w:spacing w:line="276" w:lineRule="auto"/>
        <w:jc w:val="both"/>
      </w:pPr>
      <w:r w:rsidRPr="008D48BD">
        <w:rPr>
          <w:b/>
          <w:i/>
        </w:rPr>
        <w:t>Giacomo Leopardi</w:t>
      </w:r>
      <w:r w:rsidRPr="008D48BD">
        <w:t>: vita e opere</w:t>
      </w:r>
    </w:p>
    <w:p w14:paraId="6883AEEC" w14:textId="77777777" w:rsidR="002D2BCE" w:rsidRPr="008D48BD" w:rsidRDefault="002D2BCE" w:rsidP="00D83FE6">
      <w:pPr>
        <w:numPr>
          <w:ilvl w:val="0"/>
          <w:numId w:val="8"/>
        </w:numPr>
        <w:spacing w:line="276" w:lineRule="auto"/>
        <w:jc w:val="both"/>
      </w:pPr>
      <w:r w:rsidRPr="008D48BD">
        <w:t>“L’Infinito”</w:t>
      </w:r>
    </w:p>
    <w:p w14:paraId="1EDA804F" w14:textId="77777777" w:rsidR="002D2BCE" w:rsidRPr="008D48BD" w:rsidRDefault="002D2BCE" w:rsidP="00D83FE6">
      <w:pPr>
        <w:numPr>
          <w:ilvl w:val="0"/>
          <w:numId w:val="8"/>
        </w:numPr>
        <w:spacing w:line="276" w:lineRule="auto"/>
        <w:jc w:val="both"/>
      </w:pPr>
      <w:r w:rsidRPr="008D48BD">
        <w:t>“La quiete dopo la tempesta”</w:t>
      </w:r>
    </w:p>
    <w:p w14:paraId="3F7911BE" w14:textId="77777777" w:rsidR="002D2BCE" w:rsidRPr="008D48BD" w:rsidRDefault="002D2BCE" w:rsidP="00D83FE6">
      <w:pPr>
        <w:numPr>
          <w:ilvl w:val="0"/>
          <w:numId w:val="8"/>
        </w:numPr>
        <w:spacing w:line="276" w:lineRule="auto"/>
        <w:jc w:val="both"/>
      </w:pPr>
      <w:r w:rsidRPr="008D48BD">
        <w:t>“Il sabato del villaggio”</w:t>
      </w:r>
    </w:p>
    <w:p w14:paraId="22AA84F6" w14:textId="77777777" w:rsidR="002D2BCE" w:rsidRPr="008D48BD" w:rsidRDefault="002D2BCE" w:rsidP="00D83FE6">
      <w:pPr>
        <w:numPr>
          <w:ilvl w:val="0"/>
          <w:numId w:val="8"/>
        </w:numPr>
        <w:spacing w:line="276" w:lineRule="auto"/>
        <w:jc w:val="both"/>
      </w:pPr>
      <w:r w:rsidRPr="008D48BD">
        <w:rPr>
          <w:i/>
        </w:rPr>
        <w:t>Dalle Operette Morali</w:t>
      </w:r>
    </w:p>
    <w:p w14:paraId="02BB8A2B" w14:textId="77777777" w:rsidR="002D2BCE" w:rsidRPr="008D48BD" w:rsidRDefault="002D2BCE" w:rsidP="002D2BCE">
      <w:pPr>
        <w:spacing w:line="276" w:lineRule="auto"/>
        <w:ind w:left="1134" w:hanging="425"/>
        <w:jc w:val="both"/>
      </w:pPr>
      <w:r w:rsidRPr="008D48BD">
        <w:t>- “Dialogo di un venditore di almanacchi e di un passeggere”</w:t>
      </w:r>
    </w:p>
    <w:p w14:paraId="6FB03AF5" w14:textId="77777777" w:rsidR="002D2BCE" w:rsidRPr="008D48BD" w:rsidRDefault="002D2BCE" w:rsidP="002D2BCE">
      <w:pPr>
        <w:spacing w:line="276" w:lineRule="auto"/>
        <w:ind w:left="1134" w:hanging="425"/>
        <w:jc w:val="both"/>
      </w:pPr>
      <w:r w:rsidRPr="008D48BD">
        <w:t>- “Dialogo della morte e della moda”</w:t>
      </w:r>
    </w:p>
    <w:p w14:paraId="56D2B0B5" w14:textId="77777777" w:rsidR="002D2BCE" w:rsidRPr="008D48BD" w:rsidRDefault="002D2BCE" w:rsidP="002D2BCE">
      <w:pPr>
        <w:spacing w:line="276" w:lineRule="auto"/>
        <w:jc w:val="both"/>
        <w:rPr>
          <w:b/>
          <w:u w:val="single"/>
        </w:rPr>
      </w:pPr>
    </w:p>
    <w:p w14:paraId="6BD1E94A" w14:textId="77777777" w:rsidR="002D2BCE" w:rsidRPr="008D48BD" w:rsidRDefault="002D2BCE" w:rsidP="00D83FE6">
      <w:pPr>
        <w:numPr>
          <w:ilvl w:val="0"/>
          <w:numId w:val="9"/>
        </w:numPr>
        <w:spacing w:line="276" w:lineRule="auto"/>
        <w:jc w:val="both"/>
        <w:rPr>
          <w:b/>
        </w:rPr>
      </w:pPr>
      <w:r w:rsidRPr="008D48BD">
        <w:rPr>
          <w:b/>
          <w:i/>
        </w:rPr>
        <w:t>Alessandro Manzoni</w:t>
      </w:r>
      <w:r w:rsidRPr="008D48BD">
        <w:t>: vita e opere</w:t>
      </w:r>
    </w:p>
    <w:p w14:paraId="6EEFBE68" w14:textId="77777777" w:rsidR="002D2BCE" w:rsidRPr="008D48BD" w:rsidRDefault="002D2BCE" w:rsidP="002D2BCE">
      <w:pPr>
        <w:spacing w:line="276" w:lineRule="auto"/>
        <w:ind w:left="360"/>
        <w:jc w:val="both"/>
        <w:rPr>
          <w:i/>
        </w:rPr>
      </w:pPr>
      <w:r w:rsidRPr="008D48BD">
        <w:rPr>
          <w:i/>
        </w:rPr>
        <w:t xml:space="preserve">- Dalle Odi: </w:t>
      </w:r>
    </w:p>
    <w:p w14:paraId="7E6885CD" w14:textId="77777777" w:rsidR="002D2BCE" w:rsidRPr="008D48BD" w:rsidRDefault="002D2BCE" w:rsidP="00D83FE6">
      <w:pPr>
        <w:numPr>
          <w:ilvl w:val="0"/>
          <w:numId w:val="8"/>
        </w:numPr>
        <w:tabs>
          <w:tab w:val="clear" w:pos="720"/>
        </w:tabs>
        <w:spacing w:line="276" w:lineRule="auto"/>
        <w:ind w:left="1134"/>
        <w:jc w:val="both"/>
      </w:pPr>
      <w:r w:rsidRPr="008D48BD">
        <w:t>“Il Cinque Maggio”</w:t>
      </w:r>
    </w:p>
    <w:p w14:paraId="0AE20A94" w14:textId="77777777" w:rsidR="002D2BCE" w:rsidRPr="008D48BD" w:rsidRDefault="002D2BCE" w:rsidP="00D83FE6">
      <w:pPr>
        <w:numPr>
          <w:ilvl w:val="0"/>
          <w:numId w:val="8"/>
        </w:numPr>
        <w:tabs>
          <w:tab w:val="clear" w:pos="720"/>
        </w:tabs>
        <w:spacing w:line="276" w:lineRule="auto"/>
        <w:ind w:left="1134"/>
        <w:jc w:val="both"/>
      </w:pPr>
      <w:r w:rsidRPr="008D48BD">
        <w:t>“Marzo 1821”</w:t>
      </w:r>
    </w:p>
    <w:p w14:paraId="1CBC820C" w14:textId="77777777" w:rsidR="002D2BCE" w:rsidRPr="008D48BD" w:rsidRDefault="002D2BCE" w:rsidP="00D83FE6">
      <w:pPr>
        <w:numPr>
          <w:ilvl w:val="0"/>
          <w:numId w:val="8"/>
        </w:numPr>
        <w:spacing w:line="276" w:lineRule="auto"/>
        <w:jc w:val="both"/>
      </w:pPr>
      <w:r w:rsidRPr="008D48BD">
        <w:rPr>
          <w:i/>
        </w:rPr>
        <w:t>All’Adelchi:</w:t>
      </w:r>
      <w:r w:rsidRPr="008D48BD">
        <w:t xml:space="preserve"> </w:t>
      </w:r>
    </w:p>
    <w:p w14:paraId="06D5B545" w14:textId="77777777" w:rsidR="002D2BCE" w:rsidRPr="008D48BD" w:rsidRDefault="002D2BCE" w:rsidP="00D83FE6">
      <w:pPr>
        <w:numPr>
          <w:ilvl w:val="0"/>
          <w:numId w:val="8"/>
        </w:numPr>
        <w:tabs>
          <w:tab w:val="clear" w:pos="720"/>
          <w:tab w:val="num" w:pos="-6096"/>
        </w:tabs>
        <w:spacing w:line="276" w:lineRule="auto"/>
        <w:ind w:left="1134"/>
        <w:jc w:val="both"/>
      </w:pPr>
      <w:r w:rsidRPr="008D48BD">
        <w:t>Atto 4º il coro “La morte di Ermengarda”</w:t>
      </w:r>
    </w:p>
    <w:p w14:paraId="4F97C04D" w14:textId="77777777" w:rsidR="002D2BCE" w:rsidRPr="008D48BD" w:rsidRDefault="002D2BCE" w:rsidP="002D2BCE">
      <w:pPr>
        <w:spacing w:line="276" w:lineRule="auto"/>
        <w:jc w:val="both"/>
      </w:pPr>
    </w:p>
    <w:p w14:paraId="0BB93892" w14:textId="77777777" w:rsidR="002D2BCE" w:rsidRPr="008D48BD" w:rsidRDefault="002D2BCE" w:rsidP="00D83FE6">
      <w:pPr>
        <w:numPr>
          <w:ilvl w:val="0"/>
          <w:numId w:val="9"/>
        </w:numPr>
        <w:spacing w:line="276" w:lineRule="auto"/>
        <w:jc w:val="both"/>
      </w:pPr>
      <w:r w:rsidRPr="008D48BD">
        <w:rPr>
          <w:b/>
        </w:rPr>
        <w:t>La crisi del Romanticismo e la letteratura del realismo</w:t>
      </w:r>
    </w:p>
    <w:p w14:paraId="5BBBF069" w14:textId="77777777" w:rsidR="002D2BCE" w:rsidRPr="008D48BD" w:rsidRDefault="002D2BCE" w:rsidP="002D2BCE">
      <w:pPr>
        <w:spacing w:line="276" w:lineRule="auto"/>
        <w:jc w:val="both"/>
      </w:pPr>
    </w:p>
    <w:p w14:paraId="5402CEE6" w14:textId="77777777" w:rsidR="002D2BCE" w:rsidRPr="008D48BD" w:rsidRDefault="002D2BCE" w:rsidP="002D2BCE">
      <w:pPr>
        <w:spacing w:line="276" w:lineRule="auto"/>
        <w:jc w:val="both"/>
        <w:rPr>
          <w:b/>
          <w:u w:val="single"/>
        </w:rPr>
      </w:pPr>
      <w:r w:rsidRPr="008D48BD">
        <w:rPr>
          <w:b/>
          <w:u w:val="single"/>
        </w:rPr>
        <w:t>IL NATURALISMO FRANCESE ED IL VERISMO ITALIANO</w:t>
      </w:r>
    </w:p>
    <w:p w14:paraId="0AC836D5" w14:textId="77777777" w:rsidR="002D2BCE" w:rsidRPr="008D48BD" w:rsidRDefault="002D2BCE" w:rsidP="002D2BCE">
      <w:pPr>
        <w:spacing w:line="276" w:lineRule="auto"/>
        <w:jc w:val="both"/>
        <w:rPr>
          <w:b/>
          <w:u w:val="single"/>
        </w:rPr>
      </w:pPr>
    </w:p>
    <w:p w14:paraId="3DEC44B9" w14:textId="77777777" w:rsidR="002D2BCE" w:rsidRPr="008D48BD" w:rsidRDefault="002D2BCE" w:rsidP="00D83FE6">
      <w:pPr>
        <w:numPr>
          <w:ilvl w:val="0"/>
          <w:numId w:val="9"/>
        </w:numPr>
        <w:spacing w:line="276" w:lineRule="auto"/>
        <w:jc w:val="both"/>
      </w:pPr>
      <w:r w:rsidRPr="008D48BD">
        <w:rPr>
          <w:b/>
          <w:i/>
        </w:rPr>
        <w:t>Giovanni Verga</w:t>
      </w:r>
      <w:r w:rsidRPr="008D48BD">
        <w:t>: vita e opere</w:t>
      </w:r>
    </w:p>
    <w:p w14:paraId="2C1541A7" w14:textId="77777777" w:rsidR="002D2BCE" w:rsidRPr="008D48BD" w:rsidRDefault="002D2BCE" w:rsidP="00D83FE6">
      <w:pPr>
        <w:numPr>
          <w:ilvl w:val="0"/>
          <w:numId w:val="8"/>
        </w:numPr>
        <w:spacing w:line="276" w:lineRule="auto"/>
        <w:jc w:val="both"/>
      </w:pPr>
      <w:r w:rsidRPr="008D48BD">
        <w:t>“Libertà”</w:t>
      </w:r>
    </w:p>
    <w:p w14:paraId="46847258" w14:textId="77777777" w:rsidR="002D2BCE" w:rsidRPr="008D48BD" w:rsidRDefault="002D2BCE" w:rsidP="00D83FE6">
      <w:pPr>
        <w:numPr>
          <w:ilvl w:val="0"/>
          <w:numId w:val="8"/>
        </w:numPr>
        <w:spacing w:line="276" w:lineRule="auto"/>
        <w:jc w:val="both"/>
      </w:pPr>
      <w:r w:rsidRPr="008D48BD">
        <w:t>“Rosso Malpelo”</w:t>
      </w:r>
    </w:p>
    <w:p w14:paraId="6223692B" w14:textId="77777777" w:rsidR="002D2BCE" w:rsidRPr="008D48BD" w:rsidRDefault="002D2BCE" w:rsidP="00D83FE6">
      <w:pPr>
        <w:numPr>
          <w:ilvl w:val="0"/>
          <w:numId w:val="8"/>
        </w:numPr>
        <w:spacing w:line="276" w:lineRule="auto"/>
        <w:jc w:val="both"/>
      </w:pPr>
      <w:r w:rsidRPr="008D48BD">
        <w:t>“Nedda”</w:t>
      </w:r>
    </w:p>
    <w:p w14:paraId="0386703D" w14:textId="77777777" w:rsidR="002D2BCE" w:rsidRPr="008D48BD" w:rsidRDefault="002D2BCE" w:rsidP="00D83FE6">
      <w:pPr>
        <w:numPr>
          <w:ilvl w:val="0"/>
          <w:numId w:val="8"/>
        </w:numPr>
        <w:spacing w:line="276" w:lineRule="auto"/>
        <w:jc w:val="both"/>
      </w:pPr>
      <w:r w:rsidRPr="008D48BD">
        <w:t>“La storia di una Capinera”</w:t>
      </w:r>
    </w:p>
    <w:p w14:paraId="578C90ED" w14:textId="77777777" w:rsidR="002D2BCE" w:rsidRPr="008D48BD" w:rsidRDefault="002D2BCE" w:rsidP="002D2BCE">
      <w:pPr>
        <w:spacing w:line="276" w:lineRule="auto"/>
        <w:jc w:val="both"/>
        <w:rPr>
          <w:b/>
          <w:u w:val="single"/>
        </w:rPr>
      </w:pPr>
    </w:p>
    <w:p w14:paraId="46A0B9DA" w14:textId="77777777" w:rsidR="002D2BCE" w:rsidRPr="008D48BD" w:rsidRDefault="002D2BCE" w:rsidP="002D2BCE">
      <w:pPr>
        <w:spacing w:line="276" w:lineRule="auto"/>
        <w:jc w:val="both"/>
        <w:rPr>
          <w:b/>
          <w:u w:val="single"/>
        </w:rPr>
      </w:pPr>
      <w:r w:rsidRPr="008D48BD">
        <w:rPr>
          <w:b/>
          <w:u w:val="single"/>
        </w:rPr>
        <w:t>IL DECADENTISMO E I SUOI ASPETTI</w:t>
      </w:r>
    </w:p>
    <w:p w14:paraId="1F06AD4D" w14:textId="77777777" w:rsidR="002D2BCE" w:rsidRPr="008D48BD" w:rsidRDefault="002D2BCE" w:rsidP="002D2BCE">
      <w:pPr>
        <w:spacing w:line="276" w:lineRule="auto"/>
        <w:jc w:val="both"/>
        <w:rPr>
          <w:b/>
        </w:rPr>
      </w:pPr>
    </w:p>
    <w:p w14:paraId="5E3312ED" w14:textId="77777777" w:rsidR="002D2BCE" w:rsidRPr="008D48BD" w:rsidRDefault="002D2BCE" w:rsidP="00D83FE6">
      <w:pPr>
        <w:numPr>
          <w:ilvl w:val="0"/>
          <w:numId w:val="9"/>
        </w:numPr>
        <w:spacing w:line="276" w:lineRule="auto"/>
        <w:jc w:val="both"/>
      </w:pPr>
      <w:r w:rsidRPr="008D48BD">
        <w:rPr>
          <w:b/>
          <w:i/>
        </w:rPr>
        <w:t>Giovanni Pascoli</w:t>
      </w:r>
      <w:r w:rsidRPr="008D48BD">
        <w:t>: vita e opere</w:t>
      </w:r>
    </w:p>
    <w:p w14:paraId="6869F186" w14:textId="77777777" w:rsidR="002D2BCE" w:rsidRPr="008D48BD" w:rsidRDefault="002D2BCE" w:rsidP="00D83FE6">
      <w:pPr>
        <w:pStyle w:val="TableParagraph"/>
        <w:numPr>
          <w:ilvl w:val="0"/>
          <w:numId w:val="32"/>
        </w:numPr>
        <w:spacing w:line="276" w:lineRule="auto"/>
        <w:rPr>
          <w:sz w:val="24"/>
          <w:szCs w:val="24"/>
        </w:rPr>
      </w:pPr>
      <w:r w:rsidRPr="008D48BD">
        <w:rPr>
          <w:sz w:val="24"/>
          <w:szCs w:val="24"/>
        </w:rPr>
        <w:t>"X agosto"</w:t>
      </w:r>
    </w:p>
    <w:p w14:paraId="4363A34E" w14:textId="77777777" w:rsidR="002D2BCE" w:rsidRPr="008D48BD" w:rsidRDefault="002D2BCE" w:rsidP="00D83FE6">
      <w:pPr>
        <w:pStyle w:val="TableParagraph"/>
        <w:numPr>
          <w:ilvl w:val="0"/>
          <w:numId w:val="32"/>
        </w:numPr>
        <w:spacing w:line="276" w:lineRule="auto"/>
        <w:rPr>
          <w:sz w:val="24"/>
          <w:szCs w:val="24"/>
        </w:rPr>
      </w:pPr>
      <w:r w:rsidRPr="008D48BD">
        <w:rPr>
          <w:sz w:val="24"/>
          <w:szCs w:val="24"/>
        </w:rPr>
        <w:t>"Il gelsomino notturno"</w:t>
      </w:r>
    </w:p>
    <w:p w14:paraId="607CCA51" w14:textId="77777777" w:rsidR="002D2BCE" w:rsidRPr="008D48BD" w:rsidRDefault="002D2BCE" w:rsidP="00D83FE6">
      <w:pPr>
        <w:pStyle w:val="TableParagraph"/>
        <w:numPr>
          <w:ilvl w:val="0"/>
          <w:numId w:val="32"/>
        </w:numPr>
        <w:spacing w:line="276" w:lineRule="auto"/>
        <w:rPr>
          <w:sz w:val="24"/>
          <w:szCs w:val="24"/>
        </w:rPr>
      </w:pPr>
      <w:r w:rsidRPr="008D48BD">
        <w:rPr>
          <w:sz w:val="24"/>
          <w:szCs w:val="24"/>
        </w:rPr>
        <w:t>“Lavandare”</w:t>
      </w:r>
    </w:p>
    <w:p w14:paraId="2E6A5D3E" w14:textId="77777777" w:rsidR="002D2BCE" w:rsidRPr="008D48BD" w:rsidRDefault="002D2BCE" w:rsidP="00D83FE6">
      <w:pPr>
        <w:pStyle w:val="TableParagraph"/>
        <w:numPr>
          <w:ilvl w:val="0"/>
          <w:numId w:val="32"/>
        </w:numPr>
        <w:spacing w:line="276" w:lineRule="auto"/>
        <w:rPr>
          <w:sz w:val="24"/>
          <w:szCs w:val="24"/>
        </w:rPr>
      </w:pPr>
      <w:r w:rsidRPr="008D48BD">
        <w:rPr>
          <w:sz w:val="24"/>
          <w:szCs w:val="24"/>
        </w:rPr>
        <w:t>"La grande proletaria si è mossa"</w:t>
      </w:r>
    </w:p>
    <w:p w14:paraId="4187E8DE" w14:textId="77777777" w:rsidR="002D2BCE" w:rsidRPr="008D48BD" w:rsidRDefault="002D2BCE" w:rsidP="002D2BCE">
      <w:pPr>
        <w:spacing w:line="276" w:lineRule="auto"/>
        <w:jc w:val="both"/>
        <w:rPr>
          <w:b/>
        </w:rPr>
      </w:pPr>
    </w:p>
    <w:p w14:paraId="15FD6238" w14:textId="77777777" w:rsidR="002D2BCE" w:rsidRPr="008D48BD" w:rsidRDefault="002D2BCE" w:rsidP="00D83FE6">
      <w:pPr>
        <w:numPr>
          <w:ilvl w:val="0"/>
          <w:numId w:val="9"/>
        </w:numPr>
        <w:spacing w:line="276" w:lineRule="auto"/>
        <w:jc w:val="both"/>
      </w:pPr>
      <w:r w:rsidRPr="008D48BD">
        <w:rPr>
          <w:b/>
          <w:i/>
        </w:rPr>
        <w:t>Gabriele D’Annunzio</w:t>
      </w:r>
      <w:r w:rsidRPr="008D48BD">
        <w:t>: vita e opere</w:t>
      </w:r>
    </w:p>
    <w:p w14:paraId="34ADC274" w14:textId="77777777" w:rsidR="002D2BCE" w:rsidRPr="008D48BD" w:rsidRDefault="002D2BCE" w:rsidP="00D83FE6">
      <w:pPr>
        <w:pStyle w:val="TableParagraph"/>
        <w:numPr>
          <w:ilvl w:val="0"/>
          <w:numId w:val="33"/>
        </w:numPr>
        <w:spacing w:line="276" w:lineRule="auto"/>
        <w:rPr>
          <w:sz w:val="24"/>
          <w:szCs w:val="24"/>
        </w:rPr>
      </w:pPr>
      <w:r w:rsidRPr="008D48BD">
        <w:rPr>
          <w:sz w:val="24"/>
          <w:szCs w:val="24"/>
        </w:rPr>
        <w:lastRenderedPageBreak/>
        <w:t>"La pioggia nel pineto"</w:t>
      </w:r>
    </w:p>
    <w:p w14:paraId="0909BA41" w14:textId="77777777" w:rsidR="002D2BCE" w:rsidRPr="008D48BD" w:rsidRDefault="002D2BCE" w:rsidP="00D83FE6">
      <w:pPr>
        <w:pStyle w:val="TableParagraph"/>
        <w:numPr>
          <w:ilvl w:val="0"/>
          <w:numId w:val="33"/>
        </w:numPr>
        <w:spacing w:line="276" w:lineRule="auto"/>
        <w:rPr>
          <w:sz w:val="24"/>
          <w:szCs w:val="24"/>
        </w:rPr>
      </w:pPr>
      <w:r w:rsidRPr="008D48BD">
        <w:rPr>
          <w:sz w:val="24"/>
          <w:szCs w:val="24"/>
        </w:rPr>
        <w:t>“La sabbia del Tempo”</w:t>
      </w:r>
    </w:p>
    <w:p w14:paraId="553B087C" w14:textId="77777777" w:rsidR="002D2BCE" w:rsidRPr="008D48BD" w:rsidRDefault="002D2BCE" w:rsidP="00D83FE6">
      <w:pPr>
        <w:numPr>
          <w:ilvl w:val="0"/>
          <w:numId w:val="33"/>
        </w:numPr>
        <w:spacing w:line="276" w:lineRule="auto"/>
        <w:jc w:val="both"/>
      </w:pPr>
      <w:r w:rsidRPr="008D48BD">
        <w:t>“L’incontro con Ulisse”</w:t>
      </w:r>
    </w:p>
    <w:p w14:paraId="54C151B7" w14:textId="77777777" w:rsidR="002D2BCE" w:rsidRPr="008D48BD" w:rsidRDefault="002D2BCE" w:rsidP="002D2BCE">
      <w:pPr>
        <w:spacing w:line="276" w:lineRule="auto"/>
        <w:ind w:left="360"/>
        <w:jc w:val="both"/>
      </w:pPr>
    </w:p>
    <w:p w14:paraId="1768BD10" w14:textId="77777777" w:rsidR="002D2BCE" w:rsidRPr="008D48BD" w:rsidRDefault="002D2BCE" w:rsidP="00D83FE6">
      <w:pPr>
        <w:numPr>
          <w:ilvl w:val="0"/>
          <w:numId w:val="29"/>
        </w:numPr>
        <w:spacing w:line="276" w:lineRule="auto"/>
        <w:jc w:val="both"/>
        <w:rPr>
          <w:b/>
          <w:i/>
        </w:rPr>
      </w:pPr>
      <w:r w:rsidRPr="008D48BD">
        <w:rPr>
          <w:b/>
          <w:i/>
        </w:rPr>
        <w:t>Luigi Pirandello</w:t>
      </w:r>
      <w:r w:rsidRPr="008D48BD">
        <w:t>: vita e opere</w:t>
      </w:r>
    </w:p>
    <w:p w14:paraId="2829D1A6" w14:textId="77777777" w:rsidR="002D2BCE" w:rsidRPr="008D48BD" w:rsidRDefault="002D2BCE" w:rsidP="00D83FE6">
      <w:pPr>
        <w:pStyle w:val="TableParagraph"/>
        <w:numPr>
          <w:ilvl w:val="0"/>
          <w:numId w:val="34"/>
        </w:numPr>
        <w:tabs>
          <w:tab w:val="clear" w:pos="720"/>
        </w:tabs>
        <w:spacing w:line="276" w:lineRule="auto"/>
        <w:ind w:left="1134"/>
        <w:rPr>
          <w:sz w:val="24"/>
          <w:szCs w:val="24"/>
        </w:rPr>
      </w:pPr>
      <w:r w:rsidRPr="008D48BD">
        <w:rPr>
          <w:sz w:val="24"/>
          <w:szCs w:val="24"/>
        </w:rPr>
        <w:t>"Il fu Mattia Pascal"</w:t>
      </w:r>
    </w:p>
    <w:p w14:paraId="675CA80A" w14:textId="77777777" w:rsidR="002D2BCE" w:rsidRPr="008D48BD" w:rsidRDefault="002D2BCE" w:rsidP="00D83FE6">
      <w:pPr>
        <w:pStyle w:val="TableParagraph"/>
        <w:numPr>
          <w:ilvl w:val="0"/>
          <w:numId w:val="34"/>
        </w:numPr>
        <w:tabs>
          <w:tab w:val="clear" w:pos="720"/>
        </w:tabs>
        <w:spacing w:line="276" w:lineRule="auto"/>
        <w:ind w:left="1134"/>
        <w:rPr>
          <w:sz w:val="24"/>
          <w:szCs w:val="24"/>
        </w:rPr>
      </w:pPr>
      <w:r w:rsidRPr="008D48BD">
        <w:rPr>
          <w:sz w:val="24"/>
          <w:szCs w:val="24"/>
        </w:rPr>
        <w:t>“La Patente”</w:t>
      </w:r>
    </w:p>
    <w:p w14:paraId="68A7868F" w14:textId="77777777" w:rsidR="002D2BCE" w:rsidRPr="008D48BD" w:rsidRDefault="002D2BCE" w:rsidP="00D83FE6">
      <w:pPr>
        <w:pStyle w:val="TableParagraph"/>
        <w:numPr>
          <w:ilvl w:val="0"/>
          <w:numId w:val="34"/>
        </w:numPr>
        <w:tabs>
          <w:tab w:val="clear" w:pos="720"/>
        </w:tabs>
        <w:spacing w:line="276" w:lineRule="auto"/>
        <w:ind w:left="1134"/>
        <w:rPr>
          <w:sz w:val="24"/>
          <w:szCs w:val="24"/>
        </w:rPr>
      </w:pPr>
      <w:r w:rsidRPr="008D48BD">
        <w:rPr>
          <w:sz w:val="24"/>
          <w:szCs w:val="24"/>
        </w:rPr>
        <w:t>“Uno nessuno centomila”</w:t>
      </w:r>
    </w:p>
    <w:p w14:paraId="7DE2109C" w14:textId="77777777" w:rsidR="002D2BCE" w:rsidRPr="008D48BD" w:rsidRDefault="002D2BCE" w:rsidP="00D83FE6">
      <w:pPr>
        <w:pStyle w:val="TableParagraph"/>
        <w:numPr>
          <w:ilvl w:val="0"/>
          <w:numId w:val="34"/>
        </w:numPr>
        <w:tabs>
          <w:tab w:val="clear" w:pos="720"/>
        </w:tabs>
        <w:spacing w:line="276" w:lineRule="auto"/>
        <w:ind w:left="1134"/>
        <w:rPr>
          <w:sz w:val="24"/>
          <w:szCs w:val="24"/>
        </w:rPr>
      </w:pPr>
      <w:r w:rsidRPr="008D48BD">
        <w:rPr>
          <w:sz w:val="24"/>
          <w:szCs w:val="24"/>
        </w:rPr>
        <w:t>“Enrico IV”</w:t>
      </w:r>
    </w:p>
    <w:p w14:paraId="64A429C1" w14:textId="77777777" w:rsidR="002D2BCE" w:rsidRPr="008D48BD" w:rsidRDefault="002D2BCE" w:rsidP="002D2BCE">
      <w:pPr>
        <w:pStyle w:val="TableParagraph"/>
        <w:spacing w:line="276" w:lineRule="auto"/>
        <w:ind w:left="1134"/>
        <w:rPr>
          <w:sz w:val="24"/>
          <w:szCs w:val="24"/>
        </w:rPr>
      </w:pPr>
    </w:p>
    <w:p w14:paraId="08E2BF56" w14:textId="77777777" w:rsidR="002D2BCE" w:rsidRPr="008D48BD" w:rsidRDefault="002D2BCE" w:rsidP="00D83FE6">
      <w:pPr>
        <w:numPr>
          <w:ilvl w:val="0"/>
          <w:numId w:val="30"/>
        </w:numPr>
        <w:spacing w:line="276" w:lineRule="auto"/>
        <w:ind w:left="709"/>
        <w:jc w:val="both"/>
      </w:pPr>
      <w:r w:rsidRPr="008D48BD">
        <w:rPr>
          <w:b/>
          <w:i/>
        </w:rPr>
        <w:t>Italo Svevo</w:t>
      </w:r>
      <w:r w:rsidRPr="008D48BD">
        <w:t>: vita e opere</w:t>
      </w:r>
    </w:p>
    <w:p w14:paraId="7DD30122" w14:textId="77777777" w:rsidR="002D2BCE" w:rsidRPr="008D48BD" w:rsidRDefault="002D2BCE" w:rsidP="00D83FE6">
      <w:pPr>
        <w:numPr>
          <w:ilvl w:val="0"/>
          <w:numId w:val="35"/>
        </w:numPr>
        <w:spacing w:line="276" w:lineRule="auto"/>
        <w:ind w:left="1134"/>
        <w:jc w:val="both"/>
        <w:rPr>
          <w:b/>
        </w:rPr>
      </w:pPr>
      <w:r w:rsidRPr="008D48BD">
        <w:t>"Il vizio del fumo" da "La coscienza di Zeno"</w:t>
      </w:r>
    </w:p>
    <w:p w14:paraId="22DF6CB7" w14:textId="77777777" w:rsidR="002D2BCE" w:rsidRPr="008D48BD" w:rsidRDefault="002D2BCE" w:rsidP="002D2BCE">
      <w:pPr>
        <w:spacing w:line="276" w:lineRule="auto"/>
        <w:jc w:val="both"/>
        <w:rPr>
          <w:b/>
        </w:rPr>
      </w:pPr>
    </w:p>
    <w:p w14:paraId="705A6997" w14:textId="77777777" w:rsidR="002D2BCE" w:rsidRPr="008D48BD" w:rsidRDefault="002D2BCE" w:rsidP="002D2BCE">
      <w:pPr>
        <w:spacing w:line="276" w:lineRule="auto"/>
        <w:jc w:val="both"/>
        <w:rPr>
          <w:b/>
          <w:u w:val="single"/>
        </w:rPr>
      </w:pPr>
    </w:p>
    <w:p w14:paraId="5791C023" w14:textId="77777777" w:rsidR="002D2BCE" w:rsidRPr="008D48BD" w:rsidRDefault="002D2BCE" w:rsidP="002D2BCE">
      <w:pPr>
        <w:spacing w:line="276" w:lineRule="auto"/>
        <w:jc w:val="both"/>
        <w:rPr>
          <w:b/>
        </w:rPr>
      </w:pPr>
    </w:p>
    <w:p w14:paraId="0D84E957" w14:textId="77777777" w:rsidR="002D2BCE" w:rsidRDefault="002D2BCE" w:rsidP="002D2BCE">
      <w:pPr>
        <w:spacing w:line="276" w:lineRule="auto"/>
        <w:jc w:val="both"/>
        <w:rPr>
          <w:b/>
        </w:rPr>
      </w:pPr>
    </w:p>
    <w:p w14:paraId="6A0448CD" w14:textId="77777777" w:rsidR="00A3152E" w:rsidRDefault="00A3152E" w:rsidP="002D2BCE">
      <w:pPr>
        <w:spacing w:line="276" w:lineRule="auto"/>
        <w:jc w:val="both"/>
        <w:rPr>
          <w:b/>
        </w:rPr>
      </w:pPr>
    </w:p>
    <w:p w14:paraId="15DA3EA7" w14:textId="77777777" w:rsidR="00A3152E" w:rsidRDefault="00A3152E" w:rsidP="002D2BCE">
      <w:pPr>
        <w:spacing w:line="276" w:lineRule="auto"/>
        <w:jc w:val="both"/>
        <w:rPr>
          <w:b/>
        </w:rPr>
      </w:pPr>
    </w:p>
    <w:p w14:paraId="1C1076C7" w14:textId="77777777" w:rsidR="00A3152E" w:rsidRDefault="00A3152E" w:rsidP="002D2BCE">
      <w:pPr>
        <w:spacing w:line="276" w:lineRule="auto"/>
        <w:jc w:val="both"/>
        <w:rPr>
          <w:b/>
        </w:rPr>
      </w:pPr>
    </w:p>
    <w:p w14:paraId="07929E22" w14:textId="77777777" w:rsidR="00A3152E" w:rsidRPr="008D48BD" w:rsidRDefault="00A3152E" w:rsidP="002D2BCE">
      <w:pPr>
        <w:spacing w:line="276" w:lineRule="auto"/>
        <w:jc w:val="both"/>
        <w:rPr>
          <w:b/>
        </w:rPr>
      </w:pPr>
    </w:p>
    <w:p w14:paraId="3EF8744A" w14:textId="77777777" w:rsidR="002D2BCE" w:rsidRPr="008D48BD" w:rsidRDefault="002D2BCE" w:rsidP="002D2BCE">
      <w:pPr>
        <w:spacing w:line="276" w:lineRule="auto"/>
        <w:jc w:val="both"/>
        <w:rPr>
          <w:b/>
        </w:rPr>
      </w:pPr>
    </w:p>
    <w:p w14:paraId="5C9211E0" w14:textId="4FDE549E" w:rsidR="002D2BCE" w:rsidRPr="008D48BD" w:rsidRDefault="002D2BCE" w:rsidP="002D2BCE">
      <w:pPr>
        <w:spacing w:line="276" w:lineRule="auto"/>
      </w:pPr>
      <w:r w:rsidRPr="008D48BD">
        <w:t xml:space="preserve">Catania, lì </w:t>
      </w:r>
      <w:r w:rsidR="00A3152E">
        <w:t>15</w:t>
      </w:r>
      <w:r w:rsidRPr="008D48BD">
        <w:t>-05-202</w:t>
      </w:r>
      <w:r w:rsidR="004E5A1F">
        <w:t>4</w:t>
      </w:r>
      <w:r w:rsidRPr="008D48BD">
        <w:tab/>
      </w:r>
      <w:r w:rsidRPr="008D48BD">
        <w:tab/>
      </w:r>
      <w:r w:rsidRPr="008D48BD">
        <w:tab/>
      </w:r>
      <w:r w:rsidRPr="008D48BD">
        <w:tab/>
      </w:r>
      <w:r w:rsidRPr="008D48BD">
        <w:tab/>
      </w:r>
      <w:r w:rsidRPr="008D48BD">
        <w:tab/>
        <w:t xml:space="preserve">Firma Insegnante </w:t>
      </w:r>
    </w:p>
    <w:p w14:paraId="6AC493CA" w14:textId="77777777" w:rsidR="002D2BCE" w:rsidRPr="008D48BD" w:rsidRDefault="002D2BCE" w:rsidP="002D2BCE">
      <w:pPr>
        <w:spacing w:line="276" w:lineRule="auto"/>
        <w:jc w:val="both"/>
        <w:rPr>
          <w:b/>
        </w:rPr>
      </w:pPr>
    </w:p>
    <w:p w14:paraId="1266AF49" w14:textId="77777777" w:rsidR="002D2BCE" w:rsidRPr="008D48BD" w:rsidRDefault="002D2BCE" w:rsidP="002D2BCE">
      <w:pPr>
        <w:spacing w:line="276" w:lineRule="auto"/>
        <w:ind w:left="5664"/>
        <w:jc w:val="both"/>
      </w:pPr>
      <w:r w:rsidRPr="008D48BD">
        <w:t xml:space="preserve">      Prof. Osvaldo Naccari</w:t>
      </w:r>
    </w:p>
    <w:p w14:paraId="085F4396" w14:textId="77777777" w:rsidR="002D2BCE" w:rsidRPr="008D48BD" w:rsidRDefault="002D2BCE" w:rsidP="002D2BCE">
      <w:pPr>
        <w:jc w:val="both"/>
        <w:rPr>
          <w:b/>
        </w:rPr>
      </w:pPr>
    </w:p>
    <w:p w14:paraId="49B09095" w14:textId="77777777" w:rsidR="002D2BCE" w:rsidRPr="008D48BD" w:rsidRDefault="002D2BCE">
      <w:r w:rsidRPr="008D48BD">
        <w:br w:type="page"/>
      </w:r>
    </w:p>
    <w:p w14:paraId="15A77BB9" w14:textId="77777777" w:rsidR="00D64F46" w:rsidRPr="008D48BD" w:rsidRDefault="00D64F46" w:rsidP="00D64F46">
      <w:pPr>
        <w:tabs>
          <w:tab w:val="left" w:pos="7797"/>
        </w:tabs>
        <w:jc w:val="center"/>
      </w:pPr>
      <w:r w:rsidRPr="008D48BD">
        <w:lastRenderedPageBreak/>
        <w:t>ISTITUTO SCOLASTICO PARITARIO SAVOIA</w:t>
      </w:r>
    </w:p>
    <w:p w14:paraId="554228A5" w14:textId="77777777" w:rsidR="00D64F46" w:rsidRPr="008D48BD" w:rsidRDefault="00D64F46" w:rsidP="00D64F46">
      <w:pPr>
        <w:jc w:val="center"/>
      </w:pPr>
      <w:r w:rsidRPr="008D48BD">
        <w:t>RELAZIONE FINALE</w:t>
      </w:r>
    </w:p>
    <w:p w14:paraId="661E23DF" w14:textId="77777777" w:rsidR="00D64F46" w:rsidRPr="008D48BD" w:rsidRDefault="00D64F46" w:rsidP="00D64F46">
      <w:pPr>
        <w:jc w:val="center"/>
      </w:pPr>
      <w:r w:rsidRPr="008D48BD">
        <w:t xml:space="preserve">CLASSE V ITI A </w:t>
      </w:r>
    </w:p>
    <w:p w14:paraId="2D530B5D" w14:textId="77777777" w:rsidR="00D64F46" w:rsidRPr="008D48BD" w:rsidRDefault="00D64F46" w:rsidP="00D64F46">
      <w:pPr>
        <w:jc w:val="center"/>
      </w:pPr>
    </w:p>
    <w:p w14:paraId="65E7B118" w14:textId="77777777" w:rsidR="00D64F46" w:rsidRPr="008D48BD" w:rsidRDefault="00D64F46" w:rsidP="00D64F46">
      <w:pPr>
        <w:jc w:val="center"/>
      </w:pPr>
    </w:p>
    <w:p w14:paraId="0481DC69" w14:textId="04BEA63B" w:rsidR="00D64F46" w:rsidRPr="008D48BD" w:rsidRDefault="00D64F46" w:rsidP="00D64F46">
      <w:pPr>
        <w:jc w:val="both"/>
        <w:rPr>
          <w:b/>
        </w:rPr>
      </w:pPr>
      <w:r w:rsidRPr="008D48BD">
        <w:rPr>
          <w:b/>
        </w:rPr>
        <w:t>ANNO SCOLASTICO 20</w:t>
      </w:r>
      <w:r w:rsidR="00A73FAA" w:rsidRPr="008D48BD">
        <w:rPr>
          <w:b/>
        </w:rPr>
        <w:t>2</w:t>
      </w:r>
      <w:r w:rsidR="004E5A1F">
        <w:rPr>
          <w:b/>
        </w:rPr>
        <w:t>3</w:t>
      </w:r>
      <w:r w:rsidRPr="008D48BD">
        <w:rPr>
          <w:b/>
        </w:rPr>
        <w:t>/202</w:t>
      </w:r>
      <w:r w:rsidR="004E5A1F">
        <w:rPr>
          <w:b/>
        </w:rPr>
        <w:t>4</w:t>
      </w:r>
    </w:p>
    <w:p w14:paraId="04F150D6" w14:textId="77777777" w:rsidR="00D64F46" w:rsidRPr="008D48BD" w:rsidRDefault="00D64F46" w:rsidP="00D64F46">
      <w:pPr>
        <w:jc w:val="both"/>
        <w:rPr>
          <w:b/>
        </w:rPr>
      </w:pPr>
    </w:p>
    <w:p w14:paraId="38B6C70F" w14:textId="77777777" w:rsidR="00D64F46" w:rsidRPr="008D48BD" w:rsidRDefault="00D64F46" w:rsidP="00D64F46">
      <w:pPr>
        <w:jc w:val="both"/>
        <w:rPr>
          <w:b/>
        </w:rPr>
      </w:pPr>
      <w:r w:rsidRPr="008D48BD">
        <w:rPr>
          <w:b/>
        </w:rPr>
        <w:t>PROGRAMMA DI STORIA</w:t>
      </w:r>
    </w:p>
    <w:p w14:paraId="56FF4F75" w14:textId="77777777" w:rsidR="00D64F46" w:rsidRPr="008D48BD" w:rsidRDefault="00D64F46" w:rsidP="00D64F46">
      <w:pPr>
        <w:jc w:val="both"/>
        <w:rPr>
          <w:b/>
        </w:rPr>
      </w:pPr>
    </w:p>
    <w:p w14:paraId="1B982083" w14:textId="77777777" w:rsidR="00D64F46" w:rsidRPr="008D48BD" w:rsidRDefault="00D64F46" w:rsidP="00D64F46">
      <w:pPr>
        <w:jc w:val="both"/>
        <w:rPr>
          <w:b/>
        </w:rPr>
      </w:pPr>
      <w:r w:rsidRPr="008D48BD">
        <w:rPr>
          <w:b/>
        </w:rPr>
        <w:t>PROF. NACCARI OSVALDO</w:t>
      </w:r>
    </w:p>
    <w:p w14:paraId="3623EF5F" w14:textId="77777777" w:rsidR="00D64F46" w:rsidRPr="008D48BD" w:rsidRDefault="00D64F46" w:rsidP="00D64F46">
      <w:pPr>
        <w:jc w:val="both"/>
        <w:rPr>
          <w:b/>
        </w:rPr>
      </w:pPr>
    </w:p>
    <w:p w14:paraId="1BA2E8AE" w14:textId="77777777" w:rsidR="00D64F46" w:rsidRPr="008D48BD" w:rsidRDefault="00D64F46" w:rsidP="00D64F46">
      <w:pPr>
        <w:jc w:val="both"/>
      </w:pPr>
      <w:r w:rsidRPr="008D48BD">
        <w:rPr>
          <w:b/>
        </w:rPr>
        <w:t xml:space="preserve">TESTO: </w:t>
      </w:r>
      <w:r w:rsidRPr="008D48BD">
        <w:t xml:space="preserve">FRANCO GAETA – PASQUALE VILLANI, “Corso di storia”, volume 3, Editore Principato, Milano </w:t>
      </w:r>
    </w:p>
    <w:p w14:paraId="53C51488" w14:textId="77777777" w:rsidR="00D64F46" w:rsidRPr="008D48BD" w:rsidRDefault="00D64F46" w:rsidP="00D64F46">
      <w:pPr>
        <w:jc w:val="both"/>
      </w:pPr>
    </w:p>
    <w:p w14:paraId="4AB17D86" w14:textId="77777777" w:rsidR="00D64F46" w:rsidRPr="008D48BD" w:rsidRDefault="00D64F46" w:rsidP="00D64F46">
      <w:pPr>
        <w:jc w:val="both"/>
      </w:pPr>
      <w:r w:rsidRPr="008D48BD">
        <w:rPr>
          <w:b/>
        </w:rPr>
        <w:t>1) OSSERVAZIONI SULLO SVOLGIMENTO DEL PROGRAMMA</w:t>
      </w:r>
    </w:p>
    <w:p w14:paraId="16294889" w14:textId="77777777" w:rsidR="00D64F46" w:rsidRPr="008D48BD" w:rsidRDefault="00D64F46" w:rsidP="00D64F46">
      <w:pPr>
        <w:jc w:val="both"/>
      </w:pPr>
    </w:p>
    <w:p w14:paraId="48D074DA" w14:textId="77777777" w:rsidR="00D64F46" w:rsidRPr="008D48BD" w:rsidRDefault="00D64F46" w:rsidP="00D64F46">
      <w:pPr>
        <w:spacing w:line="276" w:lineRule="auto"/>
        <w:ind w:left="284" w:firstLine="567"/>
        <w:jc w:val="both"/>
      </w:pPr>
      <w:r w:rsidRPr="008D48BD">
        <w:t>Si è partiti dal Risorgimento e quindi è stato analizzato il quadro storico relativo alla ricostruzione del Regno d’Italia con le problematiche connesse. Accanto alla Storia del nostro paese si è collocata la storia degli altri paesi europei e dei nuovi stati europei con i rispettivi problemi politici ed economici. Sono stati svolti gli argomenti della prima guerra mondiale dei vari totalitarismi sorti dopo il conflitto, del secondo conflitto mondiale con tutte le problematiche ad essa connesse della Resistenza e la caduta della monarchia e alla nascita della Repubblica. Si è trattato in linea generale l’argomento sulla Ricostruzione del mondo tenendo conto del nuovo equilibrio mondiale.</w:t>
      </w:r>
    </w:p>
    <w:p w14:paraId="001FBB2C" w14:textId="77777777" w:rsidR="00D64F46" w:rsidRPr="008D48BD" w:rsidRDefault="00D64F46" w:rsidP="00D64F46">
      <w:pPr>
        <w:ind w:firstLine="567"/>
        <w:jc w:val="both"/>
      </w:pPr>
    </w:p>
    <w:p w14:paraId="5C5C30A5" w14:textId="77777777" w:rsidR="00D64F46" w:rsidRPr="008D48BD" w:rsidRDefault="00D64F46" w:rsidP="00D64F46">
      <w:pPr>
        <w:jc w:val="both"/>
        <w:rPr>
          <w:b/>
        </w:rPr>
      </w:pPr>
      <w:r w:rsidRPr="008D48BD">
        <w:rPr>
          <w:b/>
        </w:rPr>
        <w:t>2) METODOLOGIE E TECNICHE DI INSEGNAMENTO</w:t>
      </w:r>
    </w:p>
    <w:p w14:paraId="57C3037B" w14:textId="77777777" w:rsidR="00D64F46" w:rsidRPr="008D48BD" w:rsidRDefault="00D64F46" w:rsidP="00D64F46">
      <w:pPr>
        <w:ind w:firstLine="567"/>
        <w:jc w:val="both"/>
        <w:rPr>
          <w:b/>
        </w:rPr>
      </w:pPr>
    </w:p>
    <w:p w14:paraId="6F69703B" w14:textId="33A3682F" w:rsidR="00D64F46" w:rsidRPr="008D48BD" w:rsidRDefault="00D64F46" w:rsidP="00D64F46">
      <w:pPr>
        <w:spacing w:line="276" w:lineRule="auto"/>
        <w:ind w:left="284"/>
        <w:jc w:val="both"/>
      </w:pPr>
      <w:r w:rsidRPr="008D48BD">
        <w:t xml:space="preserve">Gli argomenti sono stati trattati con semplicità utilizzando un linguaggio semplice ed adeguato alle capacità di apprendimento degli allievi; il metodo di insegnamento si è basato: nella prima parte </w:t>
      </w:r>
      <w:proofErr w:type="spellStart"/>
      <w:r w:rsidRPr="008D48BD">
        <w:t>dell’a.s.</w:t>
      </w:r>
      <w:proofErr w:type="spellEnd"/>
      <w:r w:rsidRPr="008D48BD">
        <w:t xml:space="preserve"> su lezioni frontali  e su lavoro di gruppo determinando una fattiva collaborazione tra gli alunni.</w:t>
      </w:r>
    </w:p>
    <w:p w14:paraId="3B036C83" w14:textId="77777777" w:rsidR="00D64F46" w:rsidRPr="008D48BD" w:rsidRDefault="00D64F46" w:rsidP="00D64F46">
      <w:pPr>
        <w:ind w:firstLine="567"/>
        <w:jc w:val="both"/>
      </w:pPr>
    </w:p>
    <w:p w14:paraId="0D66B8C8" w14:textId="77777777" w:rsidR="00D64F46" w:rsidRPr="008D48BD" w:rsidRDefault="00D64F46" w:rsidP="00D64F46">
      <w:pPr>
        <w:jc w:val="both"/>
      </w:pPr>
      <w:r w:rsidRPr="008D48BD">
        <w:rPr>
          <w:b/>
        </w:rPr>
        <w:t>3) STRUMENTI DI VERIFICA E METODI DI VALUTAZIONE</w:t>
      </w:r>
      <w:r w:rsidRPr="008D48BD">
        <w:t xml:space="preserve"> </w:t>
      </w:r>
    </w:p>
    <w:p w14:paraId="38CB864E" w14:textId="77777777" w:rsidR="00D64F46" w:rsidRPr="008D48BD" w:rsidRDefault="00D64F46" w:rsidP="00D64F46">
      <w:pPr>
        <w:ind w:firstLine="567"/>
        <w:jc w:val="both"/>
      </w:pPr>
    </w:p>
    <w:p w14:paraId="72EC3A45" w14:textId="77777777" w:rsidR="00D64F46" w:rsidRPr="008D48BD" w:rsidRDefault="00D64F46" w:rsidP="00D64F46">
      <w:pPr>
        <w:ind w:left="284"/>
        <w:jc w:val="both"/>
      </w:pPr>
      <w:r w:rsidRPr="008D48BD">
        <w:t>Oltre alle varie prove scritte a forma di quiz si sono fatti anche lavori di ricerca.</w:t>
      </w:r>
    </w:p>
    <w:p w14:paraId="6B846465" w14:textId="77777777" w:rsidR="00D64F46" w:rsidRPr="008D48BD" w:rsidRDefault="00D64F46" w:rsidP="00D64F46">
      <w:pPr>
        <w:ind w:firstLine="567"/>
        <w:jc w:val="both"/>
      </w:pPr>
    </w:p>
    <w:p w14:paraId="510C764B" w14:textId="77777777" w:rsidR="00D64F46" w:rsidRPr="008D48BD" w:rsidRDefault="00D64F46" w:rsidP="00D64F46">
      <w:pPr>
        <w:jc w:val="both"/>
        <w:rPr>
          <w:b/>
        </w:rPr>
      </w:pPr>
      <w:r w:rsidRPr="008D48BD">
        <w:rPr>
          <w:b/>
        </w:rPr>
        <w:t xml:space="preserve">4) OBIETTIVI REALIZZATI </w:t>
      </w:r>
    </w:p>
    <w:p w14:paraId="662301F9" w14:textId="77777777" w:rsidR="00D64F46" w:rsidRPr="008D48BD" w:rsidRDefault="00D64F46" w:rsidP="00D64F46">
      <w:pPr>
        <w:ind w:firstLine="567"/>
        <w:jc w:val="both"/>
        <w:rPr>
          <w:b/>
        </w:rPr>
      </w:pPr>
    </w:p>
    <w:p w14:paraId="680F886B" w14:textId="77777777" w:rsidR="00D64F46" w:rsidRPr="008D48BD" w:rsidRDefault="00D64F46" w:rsidP="00D64F46">
      <w:pPr>
        <w:spacing w:line="276" w:lineRule="auto"/>
        <w:ind w:left="284"/>
        <w:jc w:val="both"/>
      </w:pPr>
      <w:r w:rsidRPr="008D48BD">
        <w:t>La classe si è dimostrata abbastanza omogenea per quel che riguarda la partecipazione e la presenza. Si è riusciti a fare conoscere la complessità del periodo storico attraverso l’esame integrale delle dinamiche internazionali, economiche e sociali interne ad ogni singolo Stato e anche ad aree politiche omogenee. Ne è scaturita una preparazione accettabile.</w:t>
      </w:r>
    </w:p>
    <w:p w14:paraId="36F15E58" w14:textId="77777777" w:rsidR="00D64F46" w:rsidRPr="008D48BD" w:rsidRDefault="00D64F46" w:rsidP="00D64F46">
      <w:pPr>
        <w:ind w:firstLine="567"/>
        <w:jc w:val="both"/>
      </w:pPr>
      <w:r w:rsidRPr="008D48BD">
        <w:br w:type="page"/>
      </w:r>
      <w:r w:rsidRPr="008D48BD">
        <w:lastRenderedPageBreak/>
        <w:t xml:space="preserve">Sono stati pertanto conseguiti i seguenti obiettivi: </w:t>
      </w:r>
    </w:p>
    <w:p w14:paraId="64BD17E7" w14:textId="77777777" w:rsidR="00D64F46" w:rsidRPr="008D48BD" w:rsidRDefault="00D64F46" w:rsidP="00D64F46">
      <w:pPr>
        <w:ind w:firstLine="567"/>
        <w:jc w:val="both"/>
      </w:pPr>
    </w:p>
    <w:p w14:paraId="454AF320" w14:textId="77777777" w:rsidR="00D64F46" w:rsidRPr="008D48BD" w:rsidRDefault="00D64F46" w:rsidP="00D83FE6">
      <w:pPr>
        <w:numPr>
          <w:ilvl w:val="0"/>
          <w:numId w:val="39"/>
        </w:numPr>
        <w:spacing w:line="360" w:lineRule="auto"/>
        <w:jc w:val="both"/>
      </w:pPr>
      <w:r w:rsidRPr="008D48BD">
        <w:rPr>
          <w:b/>
        </w:rPr>
        <w:t>CONOSCENZE</w:t>
      </w:r>
      <w:r w:rsidRPr="008D48BD">
        <w:t>: gli alunni hanno raggiunto la conoscenza dei vari movimenti storici.</w:t>
      </w:r>
    </w:p>
    <w:p w14:paraId="675DF647" w14:textId="77777777" w:rsidR="00D64F46" w:rsidRPr="008D48BD" w:rsidRDefault="00D64F46" w:rsidP="00D83FE6">
      <w:pPr>
        <w:numPr>
          <w:ilvl w:val="0"/>
          <w:numId w:val="39"/>
        </w:numPr>
        <w:spacing w:line="360" w:lineRule="auto"/>
        <w:jc w:val="both"/>
      </w:pPr>
      <w:r w:rsidRPr="008D48BD">
        <w:rPr>
          <w:b/>
        </w:rPr>
        <w:t>COMPETENZE</w:t>
      </w:r>
      <w:r w:rsidRPr="008D48BD">
        <w:t xml:space="preserve">: quasi tutti gli alunni sono riusciti ad evidenziare le tematiche storiche. </w:t>
      </w:r>
    </w:p>
    <w:p w14:paraId="1ABDF1F7" w14:textId="77777777" w:rsidR="00D64F46" w:rsidRPr="008D48BD" w:rsidRDefault="00D64F46" w:rsidP="00D83FE6">
      <w:pPr>
        <w:numPr>
          <w:ilvl w:val="0"/>
          <w:numId w:val="39"/>
        </w:numPr>
        <w:spacing w:line="360" w:lineRule="auto"/>
        <w:jc w:val="both"/>
      </w:pPr>
      <w:r w:rsidRPr="008D48BD">
        <w:rPr>
          <w:b/>
        </w:rPr>
        <w:t>CAPACITÀ</w:t>
      </w:r>
      <w:r w:rsidRPr="008D48BD">
        <w:t>: Pochi allievi si sono impegnati con volontà e interesse sviluppando capacità intuitive e logiche. Complessivamente gli allievi riescono a dare risposte positive se guidati.</w:t>
      </w:r>
    </w:p>
    <w:p w14:paraId="03F840FD" w14:textId="649BFACB" w:rsidR="00D64F46" w:rsidRDefault="00D64F46" w:rsidP="00A3152E">
      <w:pPr>
        <w:ind w:left="720"/>
        <w:jc w:val="both"/>
        <w:rPr>
          <w:b/>
        </w:rPr>
      </w:pPr>
    </w:p>
    <w:p w14:paraId="27B1A1E1" w14:textId="77777777" w:rsidR="00A3152E" w:rsidRDefault="00A3152E" w:rsidP="00D64F46">
      <w:pPr>
        <w:ind w:firstLine="567"/>
        <w:jc w:val="both"/>
        <w:rPr>
          <w:b/>
        </w:rPr>
      </w:pPr>
    </w:p>
    <w:p w14:paraId="16EE0FF2" w14:textId="77777777" w:rsidR="00A3152E" w:rsidRDefault="00A3152E" w:rsidP="00D64F46">
      <w:pPr>
        <w:ind w:firstLine="567"/>
        <w:jc w:val="both"/>
        <w:rPr>
          <w:b/>
        </w:rPr>
      </w:pPr>
    </w:p>
    <w:p w14:paraId="3B140CF5" w14:textId="77777777" w:rsidR="00A3152E" w:rsidRDefault="00A3152E" w:rsidP="00D64F46">
      <w:pPr>
        <w:ind w:firstLine="567"/>
        <w:jc w:val="both"/>
        <w:rPr>
          <w:b/>
        </w:rPr>
      </w:pPr>
    </w:p>
    <w:p w14:paraId="79F459FA" w14:textId="77777777" w:rsidR="00A3152E" w:rsidRDefault="00A3152E" w:rsidP="00D64F46">
      <w:pPr>
        <w:ind w:firstLine="567"/>
        <w:jc w:val="both"/>
        <w:rPr>
          <w:b/>
        </w:rPr>
      </w:pPr>
    </w:p>
    <w:p w14:paraId="04A21647" w14:textId="77777777" w:rsidR="00A3152E" w:rsidRPr="008D48BD" w:rsidRDefault="00A3152E" w:rsidP="00D64F46">
      <w:pPr>
        <w:ind w:firstLine="567"/>
        <w:jc w:val="both"/>
        <w:rPr>
          <w:b/>
        </w:rPr>
      </w:pPr>
    </w:p>
    <w:p w14:paraId="65E1DC7C" w14:textId="77777777" w:rsidR="00D64F46" w:rsidRPr="008D48BD" w:rsidRDefault="00D64F46" w:rsidP="00D64F46">
      <w:pPr>
        <w:ind w:firstLine="567"/>
        <w:jc w:val="both"/>
      </w:pPr>
    </w:p>
    <w:p w14:paraId="24D47231" w14:textId="5023AB17" w:rsidR="00D64F46" w:rsidRPr="008D48BD" w:rsidRDefault="00D64F46" w:rsidP="00D64F46">
      <w:r w:rsidRPr="008D48BD">
        <w:t xml:space="preserve">Catania, lì </w:t>
      </w:r>
      <w:r w:rsidR="00A3152E">
        <w:t>15</w:t>
      </w:r>
      <w:r w:rsidRPr="008D48BD">
        <w:t>-05-202</w:t>
      </w:r>
      <w:r w:rsidR="004E5A1F">
        <w:t>4</w:t>
      </w:r>
      <w:r w:rsidRPr="008D48BD">
        <w:tab/>
      </w:r>
      <w:r w:rsidRPr="008D48BD">
        <w:tab/>
      </w:r>
      <w:r w:rsidRPr="008D48BD">
        <w:tab/>
      </w:r>
      <w:r w:rsidRPr="008D48BD">
        <w:tab/>
      </w:r>
      <w:r w:rsidRPr="008D48BD">
        <w:tab/>
      </w:r>
      <w:r w:rsidRPr="008D48BD">
        <w:tab/>
        <w:t xml:space="preserve">Firma Insegnante </w:t>
      </w:r>
    </w:p>
    <w:p w14:paraId="052D7FEC" w14:textId="77777777" w:rsidR="00D64F46" w:rsidRPr="008D48BD" w:rsidRDefault="00D64F46" w:rsidP="00D64F46">
      <w:pPr>
        <w:jc w:val="both"/>
        <w:rPr>
          <w:b/>
        </w:rPr>
      </w:pPr>
    </w:p>
    <w:p w14:paraId="3D91241A" w14:textId="77777777" w:rsidR="00D64F46" w:rsidRPr="008D48BD" w:rsidRDefault="00D64F46" w:rsidP="00D64F46">
      <w:pPr>
        <w:ind w:left="5664"/>
        <w:jc w:val="both"/>
      </w:pPr>
      <w:r w:rsidRPr="008D48BD">
        <w:t xml:space="preserve">      Prof. Osvaldo Naccari</w:t>
      </w:r>
    </w:p>
    <w:p w14:paraId="0422C919" w14:textId="77777777" w:rsidR="00D64F46" w:rsidRPr="008D48BD" w:rsidRDefault="00D64F46" w:rsidP="00D64F46">
      <w:pPr>
        <w:jc w:val="both"/>
        <w:rPr>
          <w:b/>
        </w:rPr>
      </w:pPr>
    </w:p>
    <w:p w14:paraId="45897AC8" w14:textId="77777777" w:rsidR="00D64F46" w:rsidRPr="008D48BD" w:rsidRDefault="00D64F46" w:rsidP="00D64F46">
      <w:pPr>
        <w:jc w:val="both"/>
        <w:rPr>
          <w:b/>
        </w:rPr>
      </w:pPr>
    </w:p>
    <w:p w14:paraId="4638150F" w14:textId="77777777" w:rsidR="00D64F46" w:rsidRPr="008D48BD" w:rsidRDefault="00D64F46" w:rsidP="00D64F46">
      <w:pPr>
        <w:jc w:val="center"/>
        <w:rPr>
          <w:b/>
        </w:rPr>
      </w:pPr>
      <w:r w:rsidRPr="008D48BD">
        <w:rPr>
          <w:b/>
        </w:rPr>
        <w:br w:type="page"/>
      </w:r>
      <w:r w:rsidRPr="008D48BD">
        <w:rPr>
          <w:b/>
        </w:rPr>
        <w:lastRenderedPageBreak/>
        <w:t>PROGRAMMA SVOLTO DI STORIA</w:t>
      </w:r>
    </w:p>
    <w:p w14:paraId="708CC872" w14:textId="77777777" w:rsidR="00D64F46" w:rsidRPr="008D48BD" w:rsidRDefault="00D64F46" w:rsidP="00D64F46">
      <w:pPr>
        <w:jc w:val="center"/>
        <w:rPr>
          <w:b/>
        </w:rPr>
      </w:pPr>
      <w:r w:rsidRPr="008D48BD">
        <w:rPr>
          <w:b/>
        </w:rPr>
        <w:t>V ITI</w:t>
      </w:r>
    </w:p>
    <w:p w14:paraId="63F2C21C" w14:textId="77777777" w:rsidR="00D64F46" w:rsidRPr="008D48BD" w:rsidRDefault="00D64F46" w:rsidP="00D64F46">
      <w:pPr>
        <w:jc w:val="center"/>
        <w:rPr>
          <w:b/>
        </w:rPr>
      </w:pPr>
    </w:p>
    <w:p w14:paraId="730DA062" w14:textId="77777777" w:rsidR="00D64F46" w:rsidRPr="008D48BD" w:rsidRDefault="00D64F46" w:rsidP="00D64F46">
      <w:pPr>
        <w:jc w:val="center"/>
        <w:rPr>
          <w:b/>
        </w:rPr>
      </w:pPr>
      <w:r w:rsidRPr="008D48BD">
        <w:rPr>
          <w:b/>
        </w:rPr>
        <w:t xml:space="preserve">PROF. NACCARI </w:t>
      </w:r>
    </w:p>
    <w:p w14:paraId="6CCEC53D" w14:textId="77777777" w:rsidR="00D64F46" w:rsidRPr="008D48BD" w:rsidRDefault="00D64F46" w:rsidP="00D64F46">
      <w:pPr>
        <w:jc w:val="center"/>
        <w:rPr>
          <w:b/>
        </w:rPr>
      </w:pPr>
    </w:p>
    <w:p w14:paraId="537195E4" w14:textId="77777777" w:rsidR="00D64F46" w:rsidRPr="008D48BD" w:rsidRDefault="00D64F46" w:rsidP="00D64F46">
      <w:pPr>
        <w:ind w:firstLine="567"/>
        <w:jc w:val="both"/>
      </w:pPr>
    </w:p>
    <w:p w14:paraId="479038D9" w14:textId="77777777" w:rsidR="00D64F46" w:rsidRPr="008D48BD" w:rsidRDefault="00D64F46" w:rsidP="00D83FE6">
      <w:pPr>
        <w:numPr>
          <w:ilvl w:val="0"/>
          <w:numId w:val="36"/>
        </w:numPr>
        <w:jc w:val="both"/>
      </w:pPr>
      <w:r w:rsidRPr="008D48BD">
        <w:t>Dalla seconda guerra di indipendenza alla spedizione dei Mille</w:t>
      </w:r>
    </w:p>
    <w:p w14:paraId="02E1C1B1" w14:textId="77777777" w:rsidR="00D64F46" w:rsidRPr="008D48BD" w:rsidRDefault="00D64F46" w:rsidP="00D64F46">
      <w:pPr>
        <w:jc w:val="both"/>
      </w:pPr>
    </w:p>
    <w:p w14:paraId="29D04326" w14:textId="77777777" w:rsidR="00D64F46" w:rsidRPr="008D48BD" w:rsidRDefault="00D64F46" w:rsidP="00D83FE6">
      <w:pPr>
        <w:numPr>
          <w:ilvl w:val="0"/>
          <w:numId w:val="36"/>
        </w:numPr>
        <w:jc w:val="both"/>
      </w:pPr>
      <w:r w:rsidRPr="008D48BD">
        <w:t>I problemi dell’Italia unita</w:t>
      </w:r>
    </w:p>
    <w:p w14:paraId="35ACC3DA" w14:textId="77777777" w:rsidR="00D64F46" w:rsidRPr="008D48BD" w:rsidRDefault="00D64F46" w:rsidP="00D64F46">
      <w:pPr>
        <w:jc w:val="both"/>
      </w:pPr>
    </w:p>
    <w:p w14:paraId="3FE251C5" w14:textId="77777777" w:rsidR="00D64F46" w:rsidRPr="008D48BD" w:rsidRDefault="00D64F46" w:rsidP="00D83FE6">
      <w:pPr>
        <w:numPr>
          <w:ilvl w:val="0"/>
          <w:numId w:val="36"/>
        </w:numPr>
        <w:jc w:val="both"/>
      </w:pPr>
      <w:r w:rsidRPr="008D48BD">
        <w:t>I governi della destra in Italia</w:t>
      </w:r>
    </w:p>
    <w:p w14:paraId="6867C8A8" w14:textId="77777777" w:rsidR="00D64F46" w:rsidRPr="008D48BD" w:rsidRDefault="00D64F46" w:rsidP="00D64F46">
      <w:pPr>
        <w:jc w:val="both"/>
      </w:pPr>
    </w:p>
    <w:p w14:paraId="7089C9EB" w14:textId="77777777" w:rsidR="00D64F46" w:rsidRPr="008D48BD" w:rsidRDefault="00D64F46" w:rsidP="00D83FE6">
      <w:pPr>
        <w:numPr>
          <w:ilvl w:val="0"/>
          <w:numId w:val="36"/>
        </w:numPr>
        <w:jc w:val="both"/>
      </w:pPr>
      <w:r w:rsidRPr="008D48BD">
        <w:t>I governi della sinistra in Italia:</w:t>
      </w:r>
    </w:p>
    <w:p w14:paraId="711423FF" w14:textId="77777777" w:rsidR="00D64F46" w:rsidRPr="008D48BD" w:rsidRDefault="00D64F46" w:rsidP="00D64F46">
      <w:pPr>
        <w:ind w:left="567"/>
        <w:jc w:val="both"/>
      </w:pPr>
      <w:r w:rsidRPr="008D48BD">
        <w:t xml:space="preserve">- politica interna e questione sociale </w:t>
      </w:r>
    </w:p>
    <w:p w14:paraId="2CB5CF92" w14:textId="77777777" w:rsidR="00D64F46" w:rsidRPr="008D48BD" w:rsidRDefault="00D64F46" w:rsidP="00D64F46">
      <w:pPr>
        <w:jc w:val="both"/>
      </w:pPr>
    </w:p>
    <w:p w14:paraId="55E8D719" w14:textId="77777777" w:rsidR="00D64F46" w:rsidRPr="008D48BD" w:rsidRDefault="00D64F46" w:rsidP="00D83FE6">
      <w:pPr>
        <w:numPr>
          <w:ilvl w:val="0"/>
          <w:numId w:val="37"/>
        </w:numPr>
        <w:jc w:val="both"/>
      </w:pPr>
      <w:r w:rsidRPr="008D48BD">
        <w:t xml:space="preserve">L’età Giolittiana </w:t>
      </w:r>
    </w:p>
    <w:p w14:paraId="6090C9B9" w14:textId="77777777" w:rsidR="00D64F46" w:rsidRPr="008D48BD" w:rsidRDefault="00D64F46" w:rsidP="00D64F46">
      <w:pPr>
        <w:jc w:val="both"/>
      </w:pPr>
    </w:p>
    <w:p w14:paraId="2D97B0C6" w14:textId="77777777" w:rsidR="00D64F46" w:rsidRPr="008D48BD" w:rsidRDefault="00D64F46" w:rsidP="00D83FE6">
      <w:pPr>
        <w:numPr>
          <w:ilvl w:val="0"/>
          <w:numId w:val="37"/>
        </w:numPr>
        <w:jc w:val="both"/>
      </w:pPr>
      <w:r w:rsidRPr="008D48BD">
        <w:t xml:space="preserve">L’Europa e il mondo alla vigilia della guerra: </w:t>
      </w:r>
    </w:p>
    <w:p w14:paraId="2F656B5B" w14:textId="77777777" w:rsidR="00D64F46" w:rsidRPr="008D48BD" w:rsidRDefault="00D64F46" w:rsidP="00D64F46">
      <w:pPr>
        <w:jc w:val="both"/>
        <w:rPr>
          <w:b/>
        </w:rPr>
      </w:pPr>
      <w:r w:rsidRPr="008D48BD">
        <w:t xml:space="preserve">        -  il grande riarmo e le ispirazioni mondiali della Germania </w:t>
      </w:r>
    </w:p>
    <w:p w14:paraId="60D44A36" w14:textId="77777777" w:rsidR="00D64F46" w:rsidRPr="008D48BD" w:rsidRDefault="00D64F46" w:rsidP="00D64F46">
      <w:pPr>
        <w:jc w:val="both"/>
      </w:pPr>
    </w:p>
    <w:p w14:paraId="4B2FF6BF" w14:textId="77777777" w:rsidR="00D64F46" w:rsidRPr="008D48BD" w:rsidRDefault="00D64F46" w:rsidP="00D83FE6">
      <w:pPr>
        <w:numPr>
          <w:ilvl w:val="0"/>
          <w:numId w:val="38"/>
        </w:numPr>
        <w:jc w:val="both"/>
      </w:pPr>
      <w:r w:rsidRPr="008D48BD">
        <w:t xml:space="preserve">La Russia all’inizio del nuovo secolo: </w:t>
      </w:r>
    </w:p>
    <w:p w14:paraId="0A19E444" w14:textId="77777777" w:rsidR="00D64F46" w:rsidRPr="008D48BD" w:rsidRDefault="00D64F46" w:rsidP="00D64F46">
      <w:pPr>
        <w:jc w:val="both"/>
      </w:pPr>
      <w:r w:rsidRPr="008D48BD">
        <w:t xml:space="preserve">        -  La Triplice Intesa </w:t>
      </w:r>
    </w:p>
    <w:p w14:paraId="1E56C73E" w14:textId="77777777" w:rsidR="00D64F46" w:rsidRPr="008D48BD" w:rsidRDefault="00D64F46" w:rsidP="00D64F46">
      <w:pPr>
        <w:jc w:val="both"/>
      </w:pPr>
    </w:p>
    <w:p w14:paraId="02265464" w14:textId="4F67D13D" w:rsidR="00D64F46" w:rsidRPr="008D48BD" w:rsidRDefault="00D64F46" w:rsidP="00D83FE6">
      <w:pPr>
        <w:numPr>
          <w:ilvl w:val="0"/>
          <w:numId w:val="38"/>
        </w:numPr>
        <w:jc w:val="both"/>
      </w:pPr>
      <w:r w:rsidRPr="008D48BD">
        <w:t xml:space="preserve">La </w:t>
      </w:r>
      <w:r w:rsidR="00306219" w:rsidRPr="008D48BD">
        <w:t>Prima guerra mondiale</w:t>
      </w:r>
      <w:r w:rsidRPr="008D48BD">
        <w:t xml:space="preserve"> </w:t>
      </w:r>
    </w:p>
    <w:p w14:paraId="13804304" w14:textId="77777777" w:rsidR="00D64F46" w:rsidRPr="008D48BD" w:rsidRDefault="00D64F46" w:rsidP="00D64F46">
      <w:pPr>
        <w:jc w:val="both"/>
      </w:pPr>
    </w:p>
    <w:p w14:paraId="3A97BD42" w14:textId="77777777" w:rsidR="00D64F46" w:rsidRPr="008D48BD" w:rsidRDefault="00D64F46" w:rsidP="00D83FE6">
      <w:pPr>
        <w:numPr>
          <w:ilvl w:val="0"/>
          <w:numId w:val="38"/>
        </w:numPr>
        <w:jc w:val="both"/>
      </w:pPr>
      <w:r w:rsidRPr="008D48BD">
        <w:t xml:space="preserve">La rivoluzione bolscevica e la nascita dell’unione sovietica </w:t>
      </w:r>
    </w:p>
    <w:p w14:paraId="6A445E6C" w14:textId="77777777" w:rsidR="00D64F46" w:rsidRPr="008D48BD" w:rsidRDefault="00D64F46" w:rsidP="00D64F46">
      <w:pPr>
        <w:jc w:val="both"/>
      </w:pPr>
    </w:p>
    <w:p w14:paraId="5BE74015" w14:textId="77777777" w:rsidR="00D64F46" w:rsidRPr="008D48BD" w:rsidRDefault="00D64F46" w:rsidP="00D83FE6">
      <w:pPr>
        <w:numPr>
          <w:ilvl w:val="0"/>
          <w:numId w:val="38"/>
        </w:numPr>
        <w:jc w:val="both"/>
      </w:pPr>
      <w:r w:rsidRPr="008D48BD">
        <w:t xml:space="preserve">Il mondo tra le due guerre mondiali </w:t>
      </w:r>
    </w:p>
    <w:p w14:paraId="51924037" w14:textId="77777777" w:rsidR="00D64F46" w:rsidRPr="008D48BD" w:rsidRDefault="00D64F46" w:rsidP="00D64F46">
      <w:pPr>
        <w:jc w:val="both"/>
      </w:pPr>
    </w:p>
    <w:p w14:paraId="72B66EF8" w14:textId="77777777" w:rsidR="00D64F46" w:rsidRPr="008D48BD" w:rsidRDefault="00D64F46" w:rsidP="00D83FE6">
      <w:pPr>
        <w:numPr>
          <w:ilvl w:val="0"/>
          <w:numId w:val="38"/>
        </w:numPr>
        <w:jc w:val="both"/>
      </w:pPr>
      <w:r w:rsidRPr="008D48BD">
        <w:t xml:space="preserve">Il fascismo </w:t>
      </w:r>
    </w:p>
    <w:p w14:paraId="5BCC1CFF" w14:textId="77777777" w:rsidR="00D64F46" w:rsidRPr="008D48BD" w:rsidRDefault="00D64F46" w:rsidP="00D64F46">
      <w:pPr>
        <w:jc w:val="both"/>
      </w:pPr>
    </w:p>
    <w:p w14:paraId="40815B0C" w14:textId="5B0CE6D2" w:rsidR="00D64F46" w:rsidRPr="008D48BD" w:rsidRDefault="00D64F46" w:rsidP="00D83FE6">
      <w:pPr>
        <w:numPr>
          <w:ilvl w:val="0"/>
          <w:numId w:val="38"/>
        </w:numPr>
        <w:jc w:val="both"/>
      </w:pPr>
      <w:r w:rsidRPr="008D48BD">
        <w:t xml:space="preserve">La Germania di </w:t>
      </w:r>
      <w:r w:rsidR="00306219" w:rsidRPr="008D48BD">
        <w:t>Weimar</w:t>
      </w:r>
      <w:r w:rsidRPr="008D48BD">
        <w:t xml:space="preserve"> e il Terzo Reich </w:t>
      </w:r>
    </w:p>
    <w:p w14:paraId="3D8EB13A" w14:textId="77777777" w:rsidR="00D64F46" w:rsidRPr="008D48BD" w:rsidRDefault="00D64F46" w:rsidP="00D64F46">
      <w:pPr>
        <w:jc w:val="both"/>
      </w:pPr>
    </w:p>
    <w:p w14:paraId="2631DE0E" w14:textId="21046264" w:rsidR="00D64F46" w:rsidRPr="008D48BD" w:rsidRDefault="00D64F46" w:rsidP="00D83FE6">
      <w:pPr>
        <w:numPr>
          <w:ilvl w:val="0"/>
          <w:numId w:val="38"/>
        </w:numPr>
        <w:jc w:val="both"/>
      </w:pPr>
      <w:r w:rsidRPr="008D48BD">
        <w:t xml:space="preserve">La </w:t>
      </w:r>
      <w:r w:rsidR="00306219" w:rsidRPr="008D48BD">
        <w:t>Seconda guerra mondiale</w:t>
      </w:r>
    </w:p>
    <w:p w14:paraId="62208CB6" w14:textId="77777777" w:rsidR="00D64F46" w:rsidRPr="008D48BD" w:rsidRDefault="00D64F46" w:rsidP="00D64F46">
      <w:pPr>
        <w:jc w:val="both"/>
      </w:pPr>
    </w:p>
    <w:p w14:paraId="15C302DA" w14:textId="77777777" w:rsidR="00D64F46" w:rsidRPr="008D48BD" w:rsidRDefault="00D64F46" w:rsidP="00D83FE6">
      <w:pPr>
        <w:numPr>
          <w:ilvl w:val="0"/>
          <w:numId w:val="38"/>
        </w:numPr>
        <w:jc w:val="both"/>
      </w:pPr>
      <w:r w:rsidRPr="008D48BD">
        <w:t>La Ricostruzione, la guerra fredda e il nuovo equilibrio mondiale</w:t>
      </w:r>
    </w:p>
    <w:p w14:paraId="75512BC6" w14:textId="77777777" w:rsidR="00D64F46" w:rsidRPr="008D48BD" w:rsidRDefault="00D64F46" w:rsidP="00D64F46">
      <w:pPr>
        <w:jc w:val="center"/>
        <w:rPr>
          <w:b/>
        </w:rPr>
      </w:pPr>
    </w:p>
    <w:p w14:paraId="46094F2E" w14:textId="77777777" w:rsidR="00D64F46" w:rsidRDefault="00D64F46" w:rsidP="00D64F46">
      <w:pPr>
        <w:jc w:val="both"/>
      </w:pPr>
    </w:p>
    <w:p w14:paraId="32824396" w14:textId="77777777" w:rsidR="00A3152E" w:rsidRDefault="00A3152E" w:rsidP="00D64F46">
      <w:pPr>
        <w:jc w:val="both"/>
      </w:pPr>
    </w:p>
    <w:p w14:paraId="0416A539" w14:textId="77777777" w:rsidR="00A3152E" w:rsidRDefault="00A3152E" w:rsidP="00D64F46">
      <w:pPr>
        <w:jc w:val="both"/>
      </w:pPr>
    </w:p>
    <w:p w14:paraId="1F8FA728" w14:textId="77777777" w:rsidR="00A3152E" w:rsidRDefault="00A3152E" w:rsidP="00D64F46">
      <w:pPr>
        <w:jc w:val="both"/>
      </w:pPr>
    </w:p>
    <w:p w14:paraId="28D70AB1" w14:textId="77777777" w:rsidR="00A3152E" w:rsidRPr="008D48BD" w:rsidRDefault="00A3152E" w:rsidP="00D64F46">
      <w:pPr>
        <w:jc w:val="both"/>
      </w:pPr>
    </w:p>
    <w:p w14:paraId="6E2F621D" w14:textId="77777777" w:rsidR="00D64F46" w:rsidRPr="008D48BD" w:rsidRDefault="00D64F46" w:rsidP="00D64F46">
      <w:pPr>
        <w:jc w:val="both"/>
      </w:pPr>
      <w:r w:rsidRPr="008D48BD">
        <w:t xml:space="preserve">                                                                                                        </w:t>
      </w:r>
    </w:p>
    <w:p w14:paraId="2AD3DA8A" w14:textId="00258D17" w:rsidR="00D64F46" w:rsidRPr="008D48BD" w:rsidRDefault="00D64F46" w:rsidP="00D64F46">
      <w:r w:rsidRPr="008D48BD">
        <w:t xml:space="preserve">Catania, lì </w:t>
      </w:r>
      <w:r w:rsidR="00A3152E">
        <w:t>15</w:t>
      </w:r>
      <w:r w:rsidRPr="008D48BD">
        <w:t>-05-202</w:t>
      </w:r>
      <w:r w:rsidR="004E5A1F">
        <w:t>4</w:t>
      </w:r>
      <w:r w:rsidRPr="008D48BD">
        <w:tab/>
      </w:r>
      <w:r w:rsidRPr="008D48BD">
        <w:tab/>
      </w:r>
      <w:r w:rsidRPr="008D48BD">
        <w:tab/>
      </w:r>
      <w:r w:rsidRPr="008D48BD">
        <w:tab/>
      </w:r>
      <w:r w:rsidRPr="008D48BD">
        <w:tab/>
      </w:r>
      <w:r w:rsidRPr="008D48BD">
        <w:tab/>
        <w:t xml:space="preserve">Firma Insegnante </w:t>
      </w:r>
    </w:p>
    <w:p w14:paraId="1C73981B" w14:textId="77777777" w:rsidR="00D64F46" w:rsidRPr="008D48BD" w:rsidRDefault="00D64F46" w:rsidP="00D64F46">
      <w:pPr>
        <w:jc w:val="both"/>
        <w:rPr>
          <w:b/>
        </w:rPr>
      </w:pPr>
    </w:p>
    <w:p w14:paraId="199F1196" w14:textId="3BA25FBB" w:rsidR="00D64F46" w:rsidRPr="008D48BD" w:rsidRDefault="00D64F46" w:rsidP="00D64F46">
      <w:pPr>
        <w:ind w:left="5664"/>
        <w:jc w:val="both"/>
      </w:pPr>
      <w:r w:rsidRPr="008D48BD">
        <w:t xml:space="preserve">     </w:t>
      </w:r>
      <w:r w:rsidR="00A3152E">
        <w:t xml:space="preserve"> </w:t>
      </w:r>
      <w:r w:rsidRPr="008D48BD">
        <w:t xml:space="preserve"> Prof. Osvaldo Naccari</w:t>
      </w:r>
    </w:p>
    <w:p w14:paraId="06726FCD" w14:textId="77777777" w:rsidR="00D64F46" w:rsidRPr="008D48BD" w:rsidRDefault="00D64F46" w:rsidP="00D64F46"/>
    <w:p w14:paraId="6F37C9CF" w14:textId="77777777" w:rsidR="000952C9" w:rsidRPr="008D48BD" w:rsidRDefault="000952C9">
      <w:r w:rsidRPr="008D48BD">
        <w:br w:type="page"/>
      </w:r>
    </w:p>
    <w:p w14:paraId="4A460F32" w14:textId="77777777" w:rsidR="000952C9" w:rsidRPr="008D48BD" w:rsidRDefault="000952C9" w:rsidP="000952C9">
      <w:pPr>
        <w:jc w:val="center"/>
        <w:rPr>
          <w:b/>
        </w:rPr>
      </w:pPr>
      <w:r w:rsidRPr="008D48BD">
        <w:rPr>
          <w:b/>
        </w:rPr>
        <w:lastRenderedPageBreak/>
        <w:t xml:space="preserve">Istituto Paritario Savoia </w:t>
      </w:r>
    </w:p>
    <w:p w14:paraId="7CC1DAE2" w14:textId="3436206A" w:rsidR="000952C9" w:rsidRPr="008D48BD" w:rsidRDefault="000952C9" w:rsidP="000952C9">
      <w:pPr>
        <w:jc w:val="center"/>
        <w:rPr>
          <w:b/>
        </w:rPr>
      </w:pPr>
      <w:r w:rsidRPr="008D48BD">
        <w:rPr>
          <w:b/>
        </w:rPr>
        <w:t xml:space="preserve"> Relazione</w:t>
      </w:r>
      <w:r w:rsidR="00BA1E20">
        <w:rPr>
          <w:b/>
        </w:rPr>
        <w:t xml:space="preserve"> Finale e Programma</w:t>
      </w:r>
      <w:r w:rsidRPr="008D48BD">
        <w:rPr>
          <w:b/>
        </w:rPr>
        <w:t xml:space="preserve"> di Lingua e Civiltà </w:t>
      </w:r>
      <w:r w:rsidR="00797F42" w:rsidRPr="008D48BD">
        <w:rPr>
          <w:b/>
        </w:rPr>
        <w:t>Inglese Classe</w:t>
      </w:r>
      <w:r w:rsidRPr="008D48BD">
        <w:rPr>
          <w:b/>
        </w:rPr>
        <w:t xml:space="preserve">: V ITI -  </w:t>
      </w:r>
      <w:proofErr w:type="spellStart"/>
      <w:r w:rsidRPr="008D48BD">
        <w:rPr>
          <w:b/>
        </w:rPr>
        <w:t>a.s.</w:t>
      </w:r>
      <w:proofErr w:type="spellEnd"/>
      <w:r w:rsidRPr="008D48BD">
        <w:rPr>
          <w:b/>
        </w:rPr>
        <w:t xml:space="preserve"> 20</w:t>
      </w:r>
      <w:r w:rsidR="00A73FAA" w:rsidRPr="008D48BD">
        <w:rPr>
          <w:b/>
        </w:rPr>
        <w:t>2</w:t>
      </w:r>
      <w:r w:rsidR="00797F42">
        <w:rPr>
          <w:b/>
        </w:rPr>
        <w:t>3</w:t>
      </w:r>
      <w:r w:rsidRPr="008D48BD">
        <w:rPr>
          <w:b/>
        </w:rPr>
        <w:t>-</w:t>
      </w:r>
      <w:r w:rsidR="00A73FAA" w:rsidRPr="008D48BD">
        <w:rPr>
          <w:b/>
        </w:rPr>
        <w:t>20</w:t>
      </w:r>
      <w:r w:rsidR="007C5F07" w:rsidRPr="008D48BD">
        <w:rPr>
          <w:b/>
        </w:rPr>
        <w:t>2</w:t>
      </w:r>
      <w:r w:rsidR="00797F42">
        <w:rPr>
          <w:b/>
        </w:rPr>
        <w:t>4</w:t>
      </w:r>
    </w:p>
    <w:p w14:paraId="33F71B9E" w14:textId="2244A185" w:rsidR="000952C9" w:rsidRPr="008D48BD" w:rsidRDefault="000952C9" w:rsidP="000952C9">
      <w:pPr>
        <w:jc w:val="center"/>
        <w:rPr>
          <w:b/>
        </w:rPr>
      </w:pPr>
      <w:r w:rsidRPr="008D48BD">
        <w:rPr>
          <w:b/>
        </w:rPr>
        <w:t xml:space="preserve">Prof.ssa </w:t>
      </w:r>
      <w:r w:rsidR="00797F42">
        <w:rPr>
          <w:b/>
        </w:rPr>
        <w:t>Flaminia Adamo</w:t>
      </w:r>
    </w:p>
    <w:p w14:paraId="29EB5EA2" w14:textId="77777777" w:rsidR="000952C9" w:rsidRPr="008D48BD" w:rsidRDefault="000952C9" w:rsidP="000952C9"/>
    <w:p w14:paraId="719F2B83" w14:textId="77777777" w:rsidR="004E5A1F" w:rsidRPr="00C97936" w:rsidRDefault="004E5A1F" w:rsidP="004E5A1F">
      <w:pPr>
        <w:jc w:val="center"/>
        <w:rPr>
          <w:sz w:val="28"/>
          <w:szCs w:val="28"/>
        </w:rPr>
      </w:pPr>
      <w:r w:rsidRPr="00C97936">
        <w:rPr>
          <w:b/>
          <w:bCs/>
          <w:sz w:val="28"/>
          <w:szCs w:val="28"/>
        </w:rPr>
        <w:t>RELAZIONE FINALE</w:t>
      </w:r>
    </w:p>
    <w:p w14:paraId="0255267F" w14:textId="77777777" w:rsidR="004E5A1F" w:rsidRPr="004321C3" w:rsidRDefault="004E5A1F" w:rsidP="004E5A1F">
      <w:pPr>
        <w:jc w:val="both"/>
      </w:pPr>
    </w:p>
    <w:p w14:paraId="17B28AD0" w14:textId="77777777" w:rsidR="004E5A1F" w:rsidRPr="00C97936" w:rsidRDefault="004E5A1F" w:rsidP="004E5A1F">
      <w:pPr>
        <w:jc w:val="both"/>
        <w:rPr>
          <w:sz w:val="28"/>
          <w:szCs w:val="28"/>
        </w:rPr>
      </w:pPr>
      <w:r w:rsidRPr="00C97936">
        <w:rPr>
          <w:b/>
          <w:bCs/>
          <w:sz w:val="28"/>
          <w:szCs w:val="28"/>
        </w:rPr>
        <w:t>Presentazione della classe e del programma</w:t>
      </w:r>
    </w:p>
    <w:p w14:paraId="37841BA4" w14:textId="77777777" w:rsidR="004E5A1F" w:rsidRPr="004321C3" w:rsidRDefault="004E5A1F" w:rsidP="004E5A1F">
      <w:pPr>
        <w:jc w:val="both"/>
      </w:pPr>
      <w:r w:rsidRPr="004321C3">
        <w:t>La classe, in linee generali, presenta un livello di conoscenza della lingua inglese sufficiente. L'attenzione, la partecipazione e l'impegno dimostrati durante le lezioni sono stati costanti, senza comportare mai alcun richiamo particolare.</w:t>
      </w:r>
    </w:p>
    <w:p w14:paraId="62253765" w14:textId="77777777" w:rsidR="004E5A1F" w:rsidRPr="004321C3" w:rsidRDefault="004E5A1F" w:rsidP="004E5A1F">
      <w:pPr>
        <w:jc w:val="both"/>
      </w:pPr>
      <w:r w:rsidRPr="004321C3">
        <w:t>Lo studio a casa è stato, per parte della classe, discontinuo.</w:t>
      </w:r>
    </w:p>
    <w:p w14:paraId="48CB0F35" w14:textId="77777777" w:rsidR="004E5A1F" w:rsidRPr="004321C3" w:rsidRDefault="004E5A1F" w:rsidP="004E5A1F">
      <w:pPr>
        <w:jc w:val="both"/>
      </w:pPr>
      <w:r w:rsidRPr="004321C3">
        <w:t>Il programma svolto è cominciato da un generale ripasso</w:t>
      </w:r>
      <w:r>
        <w:t xml:space="preserve"> delle basi grammaticali</w:t>
      </w:r>
      <w:r w:rsidRPr="004321C3">
        <w:t>, con un approfondimento degli stru</w:t>
      </w:r>
      <w:r>
        <w:t>menti linguistici</w:t>
      </w:r>
      <w:r w:rsidRPr="004321C3">
        <w:t>, al fine di trasmettere, agli studenti, maggiore padronanza della lingua scritta e parlata</w:t>
      </w:r>
      <w:r>
        <w:t>, nella costruzione di frasi e periodi</w:t>
      </w:r>
      <w:r w:rsidRPr="004321C3">
        <w:t>. Si è poi proseguito con lo studio di argomenti di indirizzo, per l’appunto industriale, elettronico ed elettrotecnico, che hanno comportato un uso della lingua di tipo specialistico-settoriale.</w:t>
      </w:r>
    </w:p>
    <w:p w14:paraId="31134536" w14:textId="77777777" w:rsidR="004E5A1F" w:rsidRPr="004321C3" w:rsidRDefault="004E5A1F" w:rsidP="004E5A1F">
      <w:pPr>
        <w:jc w:val="both"/>
      </w:pPr>
      <w:r w:rsidRPr="004321C3">
        <w:t>Le lezioni sono state improntate sulla lettura, sulla traduzione e sulla spiegazione di ogni singolo argomento trattato, con conseguente somministrazione di questionari, volti a far acquisire in modo più incisivo le informazioni principali.</w:t>
      </w:r>
    </w:p>
    <w:p w14:paraId="73B59458" w14:textId="39002FE7" w:rsidR="004E5A1F" w:rsidRDefault="004E5A1F" w:rsidP="004E5A1F">
      <w:pPr>
        <w:jc w:val="both"/>
      </w:pPr>
      <w:r w:rsidRPr="004321C3">
        <w:t>Le verifiche scritte in classe, svolte nel corso dell’anno, sono state diversificate per tipologia, come: esercizi compilativi, produzioni e questionari.</w:t>
      </w:r>
    </w:p>
    <w:p w14:paraId="3DD1DA23" w14:textId="77777777" w:rsidR="00797F42" w:rsidRPr="004321C3" w:rsidRDefault="00797F42" w:rsidP="004E5A1F">
      <w:pPr>
        <w:jc w:val="both"/>
      </w:pPr>
    </w:p>
    <w:p w14:paraId="1808E557" w14:textId="77777777" w:rsidR="004E5A1F" w:rsidRPr="00C97936" w:rsidRDefault="004E5A1F" w:rsidP="004E5A1F">
      <w:pPr>
        <w:jc w:val="both"/>
        <w:rPr>
          <w:sz w:val="28"/>
          <w:szCs w:val="28"/>
        </w:rPr>
      </w:pPr>
      <w:r w:rsidRPr="00C97936">
        <w:rPr>
          <w:b/>
          <w:bCs/>
          <w:sz w:val="28"/>
          <w:szCs w:val="28"/>
        </w:rPr>
        <w:t>Metodologie</w:t>
      </w:r>
    </w:p>
    <w:p w14:paraId="2852E757" w14:textId="77777777" w:rsidR="004E5A1F" w:rsidRPr="004321C3" w:rsidRDefault="004E5A1F" w:rsidP="004E5A1F">
      <w:pPr>
        <w:jc w:val="both"/>
      </w:pPr>
      <w:r w:rsidRPr="004321C3">
        <w:t>Le metodologie utilizzate sono state:</w:t>
      </w:r>
    </w:p>
    <w:p w14:paraId="0F81B8F1" w14:textId="77777777" w:rsidR="004E5A1F" w:rsidRPr="004321C3" w:rsidRDefault="004E5A1F" w:rsidP="004E5A1F">
      <w:pPr>
        <w:jc w:val="both"/>
      </w:pPr>
      <w:r w:rsidRPr="004321C3">
        <w:t>• lezione frontale;</w:t>
      </w:r>
    </w:p>
    <w:p w14:paraId="7EA0C233" w14:textId="77777777" w:rsidR="004E5A1F" w:rsidRPr="004321C3" w:rsidRDefault="004E5A1F" w:rsidP="004E5A1F">
      <w:pPr>
        <w:jc w:val="both"/>
      </w:pPr>
      <w:r w:rsidRPr="004321C3">
        <w:t>• coinvolgimento degli allievi mediante l’individuazione di collegamenti, la formulazione di ipotesi, la manifestazione con conseguente chiarimento delle difficoltà nella comprensione, e la verifica di quanto discusso;</w:t>
      </w:r>
    </w:p>
    <w:p w14:paraId="784717C2" w14:textId="77777777" w:rsidR="004E5A1F" w:rsidRPr="004321C3" w:rsidRDefault="004E5A1F" w:rsidP="004E5A1F">
      <w:pPr>
        <w:jc w:val="both"/>
      </w:pPr>
      <w:r w:rsidRPr="004321C3">
        <w:t>• lavoro individuale ed in cooperazione (cooperative learning);</w:t>
      </w:r>
    </w:p>
    <w:p w14:paraId="5A6769C8" w14:textId="77777777" w:rsidR="004E5A1F" w:rsidRPr="004321C3" w:rsidRDefault="004E5A1F" w:rsidP="004E5A1F">
      <w:pPr>
        <w:jc w:val="both"/>
      </w:pPr>
      <w:r w:rsidRPr="004321C3">
        <w:t>• riferimenti a situazioni concrete;</w:t>
      </w:r>
    </w:p>
    <w:p w14:paraId="4C5204AF" w14:textId="77777777" w:rsidR="004E5A1F" w:rsidRPr="004321C3" w:rsidRDefault="004E5A1F" w:rsidP="004E5A1F">
      <w:pPr>
        <w:jc w:val="both"/>
      </w:pPr>
      <w:r w:rsidRPr="004321C3">
        <w:t>• discussione guidata;</w:t>
      </w:r>
    </w:p>
    <w:p w14:paraId="018A7E0D" w14:textId="77777777" w:rsidR="004E5A1F" w:rsidRPr="004321C3" w:rsidRDefault="004E5A1F" w:rsidP="004E5A1F">
      <w:pPr>
        <w:jc w:val="both"/>
      </w:pPr>
      <w:r w:rsidRPr="004321C3">
        <w:t>•visione di un film su un argomento trattato;</w:t>
      </w:r>
    </w:p>
    <w:p w14:paraId="39126F59" w14:textId="77777777" w:rsidR="004E5A1F" w:rsidRPr="004321C3" w:rsidRDefault="004E5A1F" w:rsidP="004E5A1F">
      <w:pPr>
        <w:jc w:val="both"/>
      </w:pPr>
      <w:r w:rsidRPr="004321C3">
        <w:t>• ricerche e relazioni;</w:t>
      </w:r>
    </w:p>
    <w:p w14:paraId="13466CC6" w14:textId="77777777" w:rsidR="004E5A1F" w:rsidRPr="004321C3" w:rsidRDefault="004E5A1F" w:rsidP="004E5A1F">
      <w:pPr>
        <w:jc w:val="both"/>
      </w:pPr>
      <w:r w:rsidRPr="004321C3">
        <w:t>• recupero e potenziamento.</w:t>
      </w:r>
    </w:p>
    <w:p w14:paraId="0FC792CB" w14:textId="77777777" w:rsidR="004E5A1F" w:rsidRPr="004321C3" w:rsidRDefault="004E5A1F" w:rsidP="004E5A1F">
      <w:pPr>
        <w:jc w:val="both"/>
      </w:pPr>
    </w:p>
    <w:p w14:paraId="76572553" w14:textId="77777777" w:rsidR="004E5A1F" w:rsidRPr="00C97936" w:rsidRDefault="004E5A1F" w:rsidP="004E5A1F">
      <w:pPr>
        <w:jc w:val="both"/>
        <w:rPr>
          <w:sz w:val="28"/>
          <w:szCs w:val="28"/>
        </w:rPr>
      </w:pPr>
      <w:r w:rsidRPr="00C97936">
        <w:rPr>
          <w:b/>
          <w:bCs/>
          <w:sz w:val="28"/>
          <w:szCs w:val="28"/>
        </w:rPr>
        <w:t>Strumenti</w:t>
      </w:r>
    </w:p>
    <w:p w14:paraId="083FC81C" w14:textId="77777777" w:rsidR="004E5A1F" w:rsidRPr="004321C3" w:rsidRDefault="004E5A1F" w:rsidP="004E5A1F">
      <w:pPr>
        <w:jc w:val="both"/>
      </w:pPr>
      <w:r w:rsidRPr="004321C3">
        <w:t>Per l'insegnamento sono stati utilizzati un libro di grammatica, un libro di indirizzo settoriale e dei documenti estrapolati da internet.</w:t>
      </w:r>
    </w:p>
    <w:p w14:paraId="11EC7D77" w14:textId="77777777" w:rsidR="004E5A1F" w:rsidRPr="004321C3" w:rsidRDefault="004E5A1F" w:rsidP="004E5A1F">
      <w:pPr>
        <w:jc w:val="both"/>
      </w:pPr>
    </w:p>
    <w:p w14:paraId="389606E9" w14:textId="77777777" w:rsidR="004E5A1F" w:rsidRPr="00C97936" w:rsidRDefault="004E5A1F" w:rsidP="004E5A1F">
      <w:pPr>
        <w:jc w:val="both"/>
        <w:rPr>
          <w:sz w:val="28"/>
          <w:szCs w:val="28"/>
        </w:rPr>
      </w:pPr>
      <w:r w:rsidRPr="00C97936">
        <w:rPr>
          <w:b/>
          <w:bCs/>
          <w:sz w:val="28"/>
          <w:szCs w:val="28"/>
        </w:rPr>
        <w:t>Spazi</w:t>
      </w:r>
    </w:p>
    <w:p w14:paraId="6E93F9D3" w14:textId="77777777" w:rsidR="004E5A1F" w:rsidRPr="004321C3" w:rsidRDefault="004E5A1F" w:rsidP="004E5A1F">
      <w:pPr>
        <w:jc w:val="both"/>
      </w:pPr>
      <w:r w:rsidRPr="004321C3">
        <w:t>Le lezioni sono state svolte in aula durante tutto l'anno.</w:t>
      </w:r>
    </w:p>
    <w:p w14:paraId="3DE4040C" w14:textId="77777777" w:rsidR="004E5A1F" w:rsidRPr="004321C3" w:rsidRDefault="004E5A1F" w:rsidP="004E5A1F">
      <w:pPr>
        <w:jc w:val="both"/>
      </w:pPr>
    </w:p>
    <w:p w14:paraId="6F7C0584" w14:textId="77777777" w:rsidR="004E5A1F" w:rsidRPr="00C97936" w:rsidRDefault="004E5A1F" w:rsidP="004E5A1F">
      <w:pPr>
        <w:jc w:val="both"/>
        <w:rPr>
          <w:sz w:val="28"/>
          <w:szCs w:val="28"/>
        </w:rPr>
      </w:pPr>
      <w:r w:rsidRPr="00C97936">
        <w:rPr>
          <w:b/>
          <w:bCs/>
          <w:sz w:val="28"/>
          <w:szCs w:val="28"/>
        </w:rPr>
        <w:t>Verifiche</w:t>
      </w:r>
    </w:p>
    <w:p w14:paraId="03EC8BE6" w14:textId="77777777" w:rsidR="004E5A1F" w:rsidRPr="004321C3" w:rsidRDefault="004E5A1F" w:rsidP="004E5A1F">
      <w:pPr>
        <w:jc w:val="both"/>
      </w:pPr>
      <w:r w:rsidRPr="004321C3">
        <w:t>Le competenze acquisite, sono state esaminate attraverso prove orali e scritte (strutturate, semi-strutturate e non strutturate).</w:t>
      </w:r>
    </w:p>
    <w:p w14:paraId="24BF9C3F" w14:textId="77777777" w:rsidR="004E5A1F" w:rsidRPr="004321C3" w:rsidRDefault="004E5A1F" w:rsidP="004E5A1F">
      <w:pPr>
        <w:jc w:val="both"/>
      </w:pPr>
    </w:p>
    <w:p w14:paraId="65D9DE5F" w14:textId="77777777" w:rsidR="004E5A1F" w:rsidRPr="004321C3" w:rsidRDefault="004E5A1F" w:rsidP="004E5A1F">
      <w:pPr>
        <w:jc w:val="both"/>
      </w:pPr>
      <w:r w:rsidRPr="004321C3">
        <w:rPr>
          <w:b/>
          <w:bCs/>
        </w:rPr>
        <w:t>Valutazione</w:t>
      </w:r>
    </w:p>
    <w:p w14:paraId="7234D945" w14:textId="77777777" w:rsidR="004E5A1F" w:rsidRPr="004321C3" w:rsidRDefault="004E5A1F" w:rsidP="004E5A1F">
      <w:pPr>
        <w:jc w:val="both"/>
      </w:pPr>
      <w:r w:rsidRPr="004321C3">
        <w:t>I criteri di valutazione sono derivati dal confronto tra gli obiettivi prefissati nella programmazione ed i risultati raccolti con obiettività.</w:t>
      </w:r>
    </w:p>
    <w:p w14:paraId="70802872" w14:textId="77777777" w:rsidR="004E5A1F" w:rsidRPr="004321C3" w:rsidRDefault="004E5A1F" w:rsidP="004E5A1F">
      <w:pPr>
        <w:jc w:val="both"/>
      </w:pPr>
      <w:r w:rsidRPr="004321C3">
        <w:t>La valutazione si fonda su tre fasi ben precise:</w:t>
      </w:r>
    </w:p>
    <w:p w14:paraId="7F9C8B55" w14:textId="77777777" w:rsidR="004E5A1F" w:rsidRPr="004321C3" w:rsidRDefault="004E5A1F" w:rsidP="004E5A1F">
      <w:pPr>
        <w:jc w:val="both"/>
      </w:pPr>
      <w:r w:rsidRPr="004321C3">
        <w:t>1) valutazione iniziale come base per programmare gli interventi didattici;</w:t>
      </w:r>
    </w:p>
    <w:p w14:paraId="339A27B4" w14:textId="77777777" w:rsidR="004E5A1F" w:rsidRPr="004321C3" w:rsidRDefault="004E5A1F" w:rsidP="004E5A1F">
      <w:pPr>
        <w:jc w:val="both"/>
      </w:pPr>
      <w:r w:rsidRPr="004321C3">
        <w:t>2) valutazione formativa come verifica delle fasi intermedie della programmazione;</w:t>
      </w:r>
    </w:p>
    <w:p w14:paraId="3BF1E68E" w14:textId="77777777" w:rsidR="004E5A1F" w:rsidRPr="004321C3" w:rsidRDefault="004E5A1F" w:rsidP="004E5A1F">
      <w:pPr>
        <w:jc w:val="both"/>
      </w:pPr>
      <w:r w:rsidRPr="004321C3">
        <w:lastRenderedPageBreak/>
        <w:t>3) valutazione finale per verificare l'azione educativa in rapporto alla programmazione.</w:t>
      </w:r>
    </w:p>
    <w:p w14:paraId="4A2697F9" w14:textId="77777777" w:rsidR="004E5A1F" w:rsidRPr="004321C3" w:rsidRDefault="004E5A1F" w:rsidP="004E5A1F">
      <w:pPr>
        <w:jc w:val="both"/>
      </w:pPr>
      <w:r w:rsidRPr="004321C3">
        <w:t>È  stata utilizzata l’intera gamma dei voti.</w:t>
      </w:r>
    </w:p>
    <w:p w14:paraId="45A102C0" w14:textId="77777777" w:rsidR="004E5A1F" w:rsidRPr="004321C3" w:rsidRDefault="004E5A1F" w:rsidP="004E5A1F">
      <w:pPr>
        <w:jc w:val="both"/>
      </w:pPr>
      <w:r w:rsidRPr="004321C3">
        <w:t>Sono stati valutati: la conoscenza dei contenuti, la competenza sintattico-grammaticale, la capacità di rielaborazione personale e di sintesi, la competenza comunicativa, la competenza traduttiva, la pronuncia e l'impegno dimostrato.</w:t>
      </w:r>
    </w:p>
    <w:p w14:paraId="4CF34AAE" w14:textId="77777777" w:rsidR="004E5A1F" w:rsidRPr="004321C3" w:rsidRDefault="004E5A1F" w:rsidP="004E5A1F">
      <w:pPr>
        <w:jc w:val="both"/>
      </w:pPr>
    </w:p>
    <w:p w14:paraId="2C84C144" w14:textId="77777777" w:rsidR="004E5A1F" w:rsidRPr="004321C3" w:rsidRDefault="004E5A1F" w:rsidP="004E5A1F">
      <w:pPr>
        <w:jc w:val="both"/>
      </w:pPr>
      <w:r w:rsidRPr="004321C3">
        <w:rPr>
          <w:b/>
          <w:bCs/>
        </w:rPr>
        <w:t>Situazione finale raggiunta</w:t>
      </w:r>
    </w:p>
    <w:p w14:paraId="7BF70F30" w14:textId="77777777" w:rsidR="004E5A1F" w:rsidRDefault="004E5A1F" w:rsidP="004E5A1F">
      <w:pPr>
        <w:jc w:val="both"/>
      </w:pPr>
      <w:r w:rsidRPr="004321C3">
        <w:t>Nel complesso la classe ha raggiunto un livello di preparazione sufficiente e idoneo al sostenimento dell'esame di maturità.</w:t>
      </w:r>
    </w:p>
    <w:p w14:paraId="500E9B33" w14:textId="77777777" w:rsidR="004E5A1F" w:rsidRPr="004321C3" w:rsidRDefault="004E5A1F" w:rsidP="004E5A1F">
      <w:pPr>
        <w:jc w:val="both"/>
      </w:pPr>
      <w:r w:rsidRPr="004321C3">
        <w:rPr>
          <w:b/>
          <w:bCs/>
        </w:rPr>
        <w:t>PROGRAMMA</w:t>
      </w:r>
    </w:p>
    <w:p w14:paraId="5B64C99E" w14:textId="77777777" w:rsidR="004E5A1F" w:rsidRPr="004321C3" w:rsidRDefault="004E5A1F" w:rsidP="004E5A1F">
      <w:pPr>
        <w:jc w:val="both"/>
      </w:pPr>
    </w:p>
    <w:p w14:paraId="4497A749" w14:textId="77777777" w:rsidR="004E5A1F" w:rsidRPr="00176590" w:rsidRDefault="004E5A1F" w:rsidP="004E5A1F">
      <w:pPr>
        <w:numPr>
          <w:ilvl w:val="0"/>
          <w:numId w:val="74"/>
        </w:numPr>
        <w:spacing w:after="160" w:line="259" w:lineRule="auto"/>
        <w:jc w:val="both"/>
        <w:rPr>
          <w:lang w:val="en-US"/>
        </w:rPr>
      </w:pPr>
      <w:r w:rsidRPr="00176590">
        <w:rPr>
          <w:lang w:val="en-US"/>
        </w:rPr>
        <w:t>Alan Turing and the ‘Intelligent Machines’</w:t>
      </w:r>
    </w:p>
    <w:p w14:paraId="08F98326" w14:textId="77777777" w:rsidR="004E5A1F" w:rsidRPr="004321C3" w:rsidRDefault="004E5A1F" w:rsidP="004E5A1F">
      <w:pPr>
        <w:numPr>
          <w:ilvl w:val="0"/>
          <w:numId w:val="74"/>
        </w:numPr>
        <w:spacing w:after="160" w:line="259" w:lineRule="auto"/>
        <w:jc w:val="both"/>
      </w:pPr>
      <w:r w:rsidRPr="004321C3">
        <w:t>History of computers</w:t>
      </w:r>
    </w:p>
    <w:p w14:paraId="6729044C" w14:textId="77777777" w:rsidR="004E5A1F" w:rsidRPr="00176590" w:rsidRDefault="004E5A1F" w:rsidP="004E5A1F">
      <w:pPr>
        <w:numPr>
          <w:ilvl w:val="0"/>
          <w:numId w:val="74"/>
        </w:numPr>
        <w:spacing w:after="160" w:line="259" w:lineRule="auto"/>
        <w:jc w:val="both"/>
        <w:rPr>
          <w:lang w:val="en-US"/>
        </w:rPr>
      </w:pPr>
      <w:r w:rsidRPr="00176590">
        <w:rPr>
          <w:lang w:val="en-US"/>
        </w:rPr>
        <w:t>John Napier and the Napier’s Bones</w:t>
      </w:r>
    </w:p>
    <w:p w14:paraId="2B96B9FE" w14:textId="77777777" w:rsidR="004E5A1F" w:rsidRPr="00176590" w:rsidRDefault="004E5A1F" w:rsidP="004E5A1F">
      <w:pPr>
        <w:numPr>
          <w:ilvl w:val="0"/>
          <w:numId w:val="74"/>
        </w:numPr>
        <w:spacing w:after="160" w:line="259" w:lineRule="auto"/>
        <w:jc w:val="both"/>
        <w:rPr>
          <w:lang w:val="en-US"/>
        </w:rPr>
      </w:pPr>
      <w:r w:rsidRPr="00176590">
        <w:rPr>
          <w:lang w:val="en-US"/>
        </w:rPr>
        <w:t>Blaise Pascal introduces the Pascaline Digital Adding Machine</w:t>
      </w:r>
    </w:p>
    <w:p w14:paraId="506A0BB5" w14:textId="77777777" w:rsidR="004E5A1F" w:rsidRPr="00176590" w:rsidRDefault="004E5A1F" w:rsidP="004E5A1F">
      <w:pPr>
        <w:numPr>
          <w:ilvl w:val="0"/>
          <w:numId w:val="74"/>
        </w:numPr>
        <w:spacing w:after="160" w:line="259" w:lineRule="auto"/>
        <w:jc w:val="both"/>
        <w:rPr>
          <w:lang w:val="en-US"/>
        </w:rPr>
      </w:pPr>
      <w:r w:rsidRPr="00176590">
        <w:rPr>
          <w:lang w:val="en-US"/>
        </w:rPr>
        <w:t>Charles Babbage, the father of computing</w:t>
      </w:r>
    </w:p>
    <w:p w14:paraId="0F4FEEB5" w14:textId="77777777" w:rsidR="004E5A1F" w:rsidRPr="004321C3" w:rsidRDefault="004E5A1F" w:rsidP="004E5A1F">
      <w:pPr>
        <w:numPr>
          <w:ilvl w:val="0"/>
          <w:numId w:val="74"/>
        </w:numPr>
        <w:spacing w:after="160" w:line="259" w:lineRule="auto"/>
        <w:jc w:val="both"/>
      </w:pPr>
      <w:r w:rsidRPr="004321C3">
        <w:t xml:space="preserve">Herman </w:t>
      </w:r>
      <w:proofErr w:type="spellStart"/>
      <w:r w:rsidRPr="004321C3">
        <w:t>Hollerith</w:t>
      </w:r>
      <w:proofErr w:type="spellEnd"/>
      <w:r w:rsidRPr="004321C3">
        <w:t xml:space="preserve"> - IBM 1924</w:t>
      </w:r>
    </w:p>
    <w:p w14:paraId="088541F7" w14:textId="77777777" w:rsidR="004E5A1F" w:rsidRPr="00176590" w:rsidRDefault="004E5A1F" w:rsidP="004E5A1F">
      <w:pPr>
        <w:numPr>
          <w:ilvl w:val="0"/>
          <w:numId w:val="74"/>
        </w:numPr>
        <w:spacing w:after="160" w:line="259" w:lineRule="auto"/>
        <w:jc w:val="both"/>
        <w:rPr>
          <w:lang w:val="en-US"/>
        </w:rPr>
      </w:pPr>
      <w:r w:rsidRPr="00176590">
        <w:rPr>
          <w:lang w:val="en-US"/>
        </w:rPr>
        <w:t>John Prosper Eckert and John Mauchly - ENIAC</w:t>
      </w:r>
    </w:p>
    <w:p w14:paraId="7B405AA6" w14:textId="77777777" w:rsidR="004E5A1F" w:rsidRPr="004321C3" w:rsidRDefault="004E5A1F" w:rsidP="004E5A1F">
      <w:pPr>
        <w:numPr>
          <w:ilvl w:val="0"/>
          <w:numId w:val="74"/>
        </w:numPr>
        <w:spacing w:after="160" w:line="259" w:lineRule="auto"/>
        <w:jc w:val="both"/>
      </w:pPr>
      <w:r w:rsidRPr="004321C3">
        <w:t>Steve Jobs</w:t>
      </w:r>
    </w:p>
    <w:p w14:paraId="6EE27BCD" w14:textId="77777777" w:rsidR="004E5A1F" w:rsidRPr="004321C3" w:rsidRDefault="004E5A1F" w:rsidP="004E5A1F">
      <w:pPr>
        <w:numPr>
          <w:ilvl w:val="0"/>
          <w:numId w:val="74"/>
        </w:numPr>
        <w:spacing w:after="160" w:line="259" w:lineRule="auto"/>
        <w:jc w:val="both"/>
      </w:pPr>
      <w:r w:rsidRPr="004321C3">
        <w:t>Bill Gates</w:t>
      </w:r>
    </w:p>
    <w:p w14:paraId="01B45E17" w14:textId="77777777" w:rsidR="004E5A1F" w:rsidRPr="004321C3" w:rsidRDefault="004E5A1F" w:rsidP="004E5A1F">
      <w:pPr>
        <w:numPr>
          <w:ilvl w:val="0"/>
          <w:numId w:val="74"/>
        </w:numPr>
        <w:spacing w:after="160" w:line="259" w:lineRule="auto"/>
        <w:jc w:val="both"/>
      </w:pPr>
      <w:r w:rsidRPr="004321C3">
        <w:t>The CPU</w:t>
      </w:r>
    </w:p>
    <w:p w14:paraId="7F8A3A25" w14:textId="77777777" w:rsidR="004E5A1F" w:rsidRPr="004321C3" w:rsidRDefault="004E5A1F" w:rsidP="004E5A1F">
      <w:pPr>
        <w:numPr>
          <w:ilvl w:val="0"/>
          <w:numId w:val="74"/>
        </w:numPr>
        <w:spacing w:after="160" w:line="259" w:lineRule="auto"/>
        <w:jc w:val="both"/>
      </w:pPr>
      <w:r w:rsidRPr="004321C3">
        <w:t>The Motherboard</w:t>
      </w:r>
    </w:p>
    <w:p w14:paraId="74E59A92" w14:textId="77777777" w:rsidR="004E5A1F" w:rsidRPr="004321C3" w:rsidRDefault="004E5A1F" w:rsidP="004E5A1F">
      <w:pPr>
        <w:numPr>
          <w:ilvl w:val="0"/>
          <w:numId w:val="74"/>
        </w:numPr>
        <w:spacing w:after="160" w:line="259" w:lineRule="auto"/>
        <w:jc w:val="both"/>
      </w:pPr>
      <w:r w:rsidRPr="004321C3">
        <w:t>Memory</w:t>
      </w:r>
    </w:p>
    <w:p w14:paraId="2767D0FF" w14:textId="77777777" w:rsidR="004E5A1F" w:rsidRPr="00176590" w:rsidRDefault="004E5A1F" w:rsidP="004E5A1F">
      <w:pPr>
        <w:numPr>
          <w:ilvl w:val="0"/>
          <w:numId w:val="74"/>
        </w:numPr>
        <w:spacing w:after="160" w:line="259" w:lineRule="auto"/>
        <w:jc w:val="both"/>
        <w:rPr>
          <w:lang w:val="en-US"/>
        </w:rPr>
      </w:pPr>
      <w:r w:rsidRPr="00176590">
        <w:rPr>
          <w:lang w:val="en-US"/>
        </w:rPr>
        <w:t>Bits and Codes - Bits and Codes part 2: How big is a Bit?</w:t>
      </w:r>
    </w:p>
    <w:p w14:paraId="54C98726" w14:textId="77777777" w:rsidR="004E5A1F" w:rsidRPr="004321C3" w:rsidRDefault="004E5A1F" w:rsidP="004E5A1F">
      <w:pPr>
        <w:numPr>
          <w:ilvl w:val="0"/>
          <w:numId w:val="74"/>
        </w:numPr>
        <w:spacing w:after="160" w:line="259" w:lineRule="auto"/>
        <w:jc w:val="both"/>
      </w:pPr>
      <w:proofErr w:type="spellStart"/>
      <w:r w:rsidRPr="004321C3">
        <w:t>Binary</w:t>
      </w:r>
      <w:proofErr w:type="spellEnd"/>
      <w:r w:rsidRPr="004321C3">
        <w:t xml:space="preserve"> </w:t>
      </w:r>
      <w:proofErr w:type="spellStart"/>
      <w:r w:rsidRPr="004321C3">
        <w:t>Codes</w:t>
      </w:r>
      <w:proofErr w:type="spellEnd"/>
      <w:r w:rsidRPr="004321C3">
        <w:t xml:space="preserve"> and ASCII Code</w:t>
      </w:r>
    </w:p>
    <w:p w14:paraId="5252A5B4" w14:textId="77777777" w:rsidR="004E5A1F" w:rsidRPr="004321C3" w:rsidRDefault="004E5A1F" w:rsidP="004E5A1F">
      <w:pPr>
        <w:numPr>
          <w:ilvl w:val="0"/>
          <w:numId w:val="74"/>
        </w:numPr>
        <w:spacing w:after="160" w:line="259" w:lineRule="auto"/>
        <w:jc w:val="both"/>
      </w:pPr>
      <w:r w:rsidRPr="004321C3">
        <w:t>The Computer System</w:t>
      </w:r>
    </w:p>
    <w:p w14:paraId="47ABCF9E" w14:textId="77777777" w:rsidR="004E5A1F" w:rsidRPr="00176590" w:rsidRDefault="004E5A1F" w:rsidP="004E5A1F">
      <w:pPr>
        <w:numPr>
          <w:ilvl w:val="0"/>
          <w:numId w:val="74"/>
        </w:numPr>
        <w:spacing w:after="160" w:line="259" w:lineRule="auto"/>
        <w:jc w:val="both"/>
        <w:rPr>
          <w:lang w:val="en-US"/>
        </w:rPr>
      </w:pPr>
      <w:r w:rsidRPr="00176590">
        <w:rPr>
          <w:lang w:val="en-US"/>
        </w:rPr>
        <w:t>Introduction to Automation and Industrial Applications</w:t>
      </w:r>
    </w:p>
    <w:p w14:paraId="2548C973" w14:textId="77777777" w:rsidR="004E5A1F" w:rsidRPr="00176590" w:rsidRDefault="004E5A1F" w:rsidP="004E5A1F">
      <w:pPr>
        <w:numPr>
          <w:ilvl w:val="0"/>
          <w:numId w:val="74"/>
        </w:numPr>
        <w:spacing w:after="160" w:line="259" w:lineRule="auto"/>
        <w:jc w:val="both"/>
        <w:rPr>
          <w:lang w:val="en-US"/>
        </w:rPr>
      </w:pPr>
      <w:r w:rsidRPr="00176590">
        <w:rPr>
          <w:lang w:val="en-US"/>
        </w:rPr>
        <w:t>What is an Operating System? - Operating Systems for Personal Computers</w:t>
      </w:r>
    </w:p>
    <w:p w14:paraId="74650D93" w14:textId="77777777" w:rsidR="004E5A1F" w:rsidRPr="004321C3" w:rsidRDefault="004E5A1F" w:rsidP="004E5A1F">
      <w:pPr>
        <w:numPr>
          <w:ilvl w:val="0"/>
          <w:numId w:val="74"/>
        </w:numPr>
        <w:spacing w:after="160" w:line="259" w:lineRule="auto"/>
        <w:jc w:val="both"/>
      </w:pPr>
      <w:proofErr w:type="spellStart"/>
      <w:r w:rsidRPr="004321C3">
        <w:t>Algorithms</w:t>
      </w:r>
      <w:proofErr w:type="spellEnd"/>
      <w:r>
        <w:t xml:space="preserve"> and the </w:t>
      </w:r>
      <w:r w:rsidRPr="004321C3">
        <w:t>Flow Chart</w:t>
      </w:r>
    </w:p>
    <w:p w14:paraId="63C6C792" w14:textId="77777777" w:rsidR="004E5A1F" w:rsidRPr="004321C3" w:rsidRDefault="004E5A1F" w:rsidP="004E5A1F">
      <w:pPr>
        <w:numPr>
          <w:ilvl w:val="0"/>
          <w:numId w:val="74"/>
        </w:numPr>
        <w:spacing w:after="160" w:line="259" w:lineRule="auto"/>
        <w:jc w:val="both"/>
      </w:pPr>
      <w:r w:rsidRPr="004321C3">
        <w:t>The Internet</w:t>
      </w:r>
    </w:p>
    <w:p w14:paraId="5BE31FF4" w14:textId="77777777" w:rsidR="004E5A1F" w:rsidRPr="00176590" w:rsidRDefault="004E5A1F" w:rsidP="004E5A1F">
      <w:pPr>
        <w:numPr>
          <w:ilvl w:val="0"/>
          <w:numId w:val="74"/>
        </w:numPr>
        <w:spacing w:after="160" w:line="259" w:lineRule="auto"/>
        <w:jc w:val="both"/>
        <w:rPr>
          <w:lang w:val="en-US"/>
        </w:rPr>
      </w:pPr>
      <w:r w:rsidRPr="00176590">
        <w:rPr>
          <w:lang w:val="en-US"/>
        </w:rPr>
        <w:t>The WWW (World Wide Web)</w:t>
      </w:r>
    </w:p>
    <w:p w14:paraId="334DAD68" w14:textId="77777777" w:rsidR="004E5A1F" w:rsidRPr="00176590" w:rsidRDefault="004E5A1F" w:rsidP="004E5A1F">
      <w:pPr>
        <w:numPr>
          <w:ilvl w:val="0"/>
          <w:numId w:val="74"/>
        </w:numPr>
        <w:spacing w:after="160" w:line="259" w:lineRule="auto"/>
        <w:jc w:val="both"/>
        <w:rPr>
          <w:lang w:val="en-US"/>
        </w:rPr>
      </w:pPr>
      <w:r w:rsidRPr="00176590">
        <w:rPr>
          <w:lang w:val="en-US"/>
        </w:rPr>
        <w:t>The difference between the Web and the Net</w:t>
      </w:r>
    </w:p>
    <w:p w14:paraId="4602397C" w14:textId="77777777" w:rsidR="004E5A1F" w:rsidRPr="004321C3" w:rsidRDefault="004E5A1F" w:rsidP="004E5A1F">
      <w:pPr>
        <w:numPr>
          <w:ilvl w:val="0"/>
          <w:numId w:val="74"/>
        </w:numPr>
        <w:spacing w:after="160" w:line="259" w:lineRule="auto"/>
        <w:jc w:val="both"/>
      </w:pPr>
      <w:proofErr w:type="spellStart"/>
      <w:r w:rsidRPr="004321C3">
        <w:t>Viruses</w:t>
      </w:r>
      <w:proofErr w:type="spellEnd"/>
      <w:r w:rsidRPr="004321C3">
        <w:t xml:space="preserve"> and </w:t>
      </w:r>
      <w:proofErr w:type="spellStart"/>
      <w:r w:rsidRPr="004321C3">
        <w:t>Antiviruses</w:t>
      </w:r>
      <w:proofErr w:type="spellEnd"/>
    </w:p>
    <w:p w14:paraId="5E64278E" w14:textId="77777777" w:rsidR="004E5A1F" w:rsidRDefault="004E5A1F" w:rsidP="004E5A1F">
      <w:pPr>
        <w:numPr>
          <w:ilvl w:val="0"/>
          <w:numId w:val="74"/>
        </w:numPr>
        <w:spacing w:after="160" w:line="259" w:lineRule="auto"/>
        <w:jc w:val="both"/>
      </w:pPr>
      <w:r w:rsidRPr="004321C3">
        <w:t>Databases</w:t>
      </w:r>
    </w:p>
    <w:p w14:paraId="434E66CD" w14:textId="77777777" w:rsidR="004E5A1F" w:rsidRPr="00936710" w:rsidRDefault="004E5A1F" w:rsidP="004E5A1F">
      <w:pPr>
        <w:jc w:val="both"/>
      </w:pPr>
    </w:p>
    <w:p w14:paraId="31CA95BF" w14:textId="77777777" w:rsidR="004E5A1F" w:rsidRPr="004321C3" w:rsidRDefault="004E5A1F" w:rsidP="00A3152E">
      <w:pPr>
        <w:jc w:val="center"/>
      </w:pPr>
      <w:r w:rsidRPr="004321C3">
        <w:t>La docente</w:t>
      </w:r>
    </w:p>
    <w:p w14:paraId="43DFA0F8" w14:textId="77777777" w:rsidR="004E5A1F" w:rsidRPr="004321C3" w:rsidRDefault="004E5A1F" w:rsidP="00A3152E">
      <w:pPr>
        <w:jc w:val="center"/>
      </w:pPr>
      <w:r w:rsidRPr="004321C3">
        <w:rPr>
          <w:i/>
          <w:iCs/>
        </w:rPr>
        <w:t>Flaminia Adamo</w:t>
      </w:r>
    </w:p>
    <w:p w14:paraId="752F291A" w14:textId="77777777" w:rsidR="004E5A1F" w:rsidRDefault="004E5A1F" w:rsidP="004E5A1F">
      <w:pPr>
        <w:jc w:val="both"/>
      </w:pPr>
    </w:p>
    <w:p w14:paraId="16475CFA" w14:textId="4AC699BE" w:rsidR="008D48BD" w:rsidRPr="00A3152E" w:rsidRDefault="008D48BD" w:rsidP="000952C9"/>
    <w:p w14:paraId="4004ED55" w14:textId="77777777" w:rsidR="008D48BD" w:rsidRPr="00A3152E" w:rsidRDefault="008D48BD" w:rsidP="000952C9"/>
    <w:p w14:paraId="44360D0B" w14:textId="05BB8378" w:rsidR="000952C9" w:rsidRPr="008D48BD" w:rsidRDefault="000952C9" w:rsidP="00B44280">
      <w:pPr>
        <w:jc w:val="center"/>
      </w:pPr>
      <w:r w:rsidRPr="008D48BD">
        <w:rPr>
          <w:rFonts w:eastAsia="Liberation Serif"/>
          <w:b/>
        </w:rPr>
        <w:t>Istituto scolastico “Savoia”- Catania</w:t>
      </w:r>
    </w:p>
    <w:p w14:paraId="689F2786" w14:textId="1DD2E7A5" w:rsidR="000952C9" w:rsidRPr="00797F42" w:rsidRDefault="000952C9" w:rsidP="00670D2F">
      <w:pPr>
        <w:tabs>
          <w:tab w:val="center" w:pos="4819"/>
          <w:tab w:val="right" w:pos="9638"/>
        </w:tabs>
        <w:jc w:val="center"/>
        <w:rPr>
          <w:rFonts w:eastAsia="Liberation Serif"/>
          <w:b/>
          <w:bCs/>
        </w:rPr>
      </w:pPr>
      <w:r w:rsidRPr="00797F42">
        <w:rPr>
          <w:rFonts w:eastAsia="Liberation Serif"/>
          <w:b/>
          <w:bCs/>
        </w:rPr>
        <w:t>Anno Scolastico  20</w:t>
      </w:r>
      <w:r w:rsidR="00F35881" w:rsidRPr="00797F42">
        <w:rPr>
          <w:rFonts w:eastAsia="Liberation Serif"/>
          <w:b/>
          <w:bCs/>
        </w:rPr>
        <w:t>2</w:t>
      </w:r>
      <w:r w:rsidR="00797F42" w:rsidRPr="00797F42">
        <w:rPr>
          <w:rFonts w:eastAsia="Liberation Serif"/>
          <w:b/>
          <w:bCs/>
        </w:rPr>
        <w:t>3</w:t>
      </w:r>
      <w:r w:rsidRPr="00797F42">
        <w:rPr>
          <w:rFonts w:eastAsia="Liberation Serif"/>
          <w:b/>
          <w:bCs/>
        </w:rPr>
        <w:t>/202</w:t>
      </w:r>
      <w:r w:rsidR="00797F42" w:rsidRPr="00797F42">
        <w:rPr>
          <w:rFonts w:eastAsia="Liberation Serif"/>
          <w:b/>
          <w:bCs/>
        </w:rPr>
        <w:t>4</w:t>
      </w:r>
    </w:p>
    <w:p w14:paraId="3CBC394A" w14:textId="07AD59DD" w:rsidR="000952C9" w:rsidRPr="008D48BD" w:rsidRDefault="000952C9" w:rsidP="00670D2F">
      <w:pPr>
        <w:tabs>
          <w:tab w:val="center" w:pos="4819"/>
          <w:tab w:val="right" w:pos="9638"/>
        </w:tabs>
        <w:ind w:left="-567"/>
        <w:jc w:val="center"/>
        <w:rPr>
          <w:rFonts w:eastAsia="Liberation Serif"/>
          <w:b/>
        </w:rPr>
      </w:pPr>
      <w:r w:rsidRPr="008D48BD">
        <w:rPr>
          <w:rFonts w:eastAsia="Liberation Serif"/>
          <w:b/>
        </w:rPr>
        <w:t>Relazione  Finale</w:t>
      </w:r>
    </w:p>
    <w:p w14:paraId="1BEE9E28" w14:textId="77777777" w:rsidR="000952C9" w:rsidRPr="008D48BD" w:rsidRDefault="000952C9" w:rsidP="000952C9">
      <w:pPr>
        <w:tabs>
          <w:tab w:val="center" w:pos="4819"/>
          <w:tab w:val="right" w:pos="18995"/>
        </w:tabs>
        <w:ind w:right="849"/>
        <w:rPr>
          <w:rFonts w:eastAsia="Calibri"/>
        </w:rPr>
      </w:pPr>
    </w:p>
    <w:p w14:paraId="2C3628F1" w14:textId="77777777" w:rsidR="00091B21" w:rsidRPr="008D48BD" w:rsidRDefault="00091B21" w:rsidP="00091B21">
      <w:pPr>
        <w:tabs>
          <w:tab w:val="center" w:pos="4677"/>
          <w:tab w:val="right" w:pos="18853"/>
        </w:tabs>
        <w:ind w:left="-142" w:right="849" w:hanging="142"/>
        <w:rPr>
          <w:rFonts w:eastAsia="Liberation Serif"/>
          <w:b/>
        </w:rPr>
      </w:pPr>
      <w:r w:rsidRPr="008D48BD">
        <w:rPr>
          <w:rFonts w:eastAsia="Liberation Serif"/>
        </w:rPr>
        <w:t xml:space="preserve">    Materia : </w:t>
      </w:r>
      <w:r w:rsidRPr="008D48BD">
        <w:rPr>
          <w:rFonts w:eastAsia="Liberation Serif"/>
          <w:b/>
        </w:rPr>
        <w:t>Matematica</w:t>
      </w:r>
    </w:p>
    <w:p w14:paraId="34CD792C" w14:textId="77777777" w:rsidR="00091B21" w:rsidRPr="008D48BD" w:rsidRDefault="00091B21" w:rsidP="000952C9">
      <w:pPr>
        <w:tabs>
          <w:tab w:val="center" w:pos="4819"/>
          <w:tab w:val="right" w:pos="18995"/>
        </w:tabs>
        <w:ind w:right="849"/>
        <w:rPr>
          <w:rFonts w:eastAsia="Liberation Serif"/>
        </w:rPr>
      </w:pPr>
    </w:p>
    <w:p w14:paraId="22D6726C" w14:textId="77777777" w:rsidR="00670D2F" w:rsidRDefault="00670D2F" w:rsidP="00670D2F">
      <w:pPr>
        <w:tabs>
          <w:tab w:val="center" w:pos="4819"/>
          <w:tab w:val="right" w:pos="18995"/>
        </w:tabs>
        <w:ind w:right="849"/>
        <w:rPr>
          <w:rFonts w:ascii="Liberation Serif" w:eastAsia="Liberation Serif" w:hAnsi="Liberation Serif" w:cs="Liberation Serif"/>
          <w:sz w:val="20"/>
        </w:rPr>
      </w:pPr>
      <w:r>
        <w:rPr>
          <w:rFonts w:ascii="Liberation Serif" w:eastAsia="Liberation Serif" w:hAnsi="Liberation Serif" w:cs="Liberation Serif"/>
          <w:sz w:val="28"/>
        </w:rPr>
        <w:t xml:space="preserve">Classe : </w:t>
      </w:r>
      <w:r>
        <w:rPr>
          <w:rFonts w:ascii="Liberation Serif" w:eastAsia="Liberation Serif" w:hAnsi="Liberation Serif" w:cs="Liberation Serif"/>
          <w:b/>
          <w:sz w:val="28"/>
        </w:rPr>
        <w:t>V    Elettronica e Elettrotecnica</w:t>
      </w:r>
    </w:p>
    <w:p w14:paraId="17F06178" w14:textId="77777777" w:rsidR="00670D2F" w:rsidRDefault="00670D2F" w:rsidP="00670D2F">
      <w:pPr>
        <w:tabs>
          <w:tab w:val="center" w:pos="4819"/>
          <w:tab w:val="right" w:pos="18995"/>
        </w:tabs>
        <w:ind w:left="-142" w:right="849" w:hanging="142"/>
        <w:rPr>
          <w:rFonts w:ascii="Liberation Serif" w:eastAsia="Liberation Serif" w:hAnsi="Liberation Serif" w:cs="Liberation Serif"/>
          <w:sz w:val="20"/>
        </w:rPr>
      </w:pPr>
      <w:r>
        <w:rPr>
          <w:rFonts w:ascii="Liberation Serif" w:eastAsia="Liberation Serif" w:hAnsi="Liberation Serif" w:cs="Liberation Serif"/>
          <w:sz w:val="28"/>
        </w:rPr>
        <w:t xml:space="preserve">    Materia : </w:t>
      </w:r>
      <w:r>
        <w:rPr>
          <w:rFonts w:ascii="Liberation Serif" w:eastAsia="Liberation Serif" w:hAnsi="Liberation Serif" w:cs="Liberation Serif"/>
          <w:b/>
          <w:sz w:val="28"/>
        </w:rPr>
        <w:t>Matematica</w:t>
      </w:r>
    </w:p>
    <w:p w14:paraId="7BD7EFF6" w14:textId="77777777" w:rsidR="00670D2F" w:rsidRPr="00670D2F" w:rsidRDefault="00670D2F" w:rsidP="00670D2F">
      <w:pPr>
        <w:tabs>
          <w:tab w:val="center" w:pos="4819"/>
          <w:tab w:val="right" w:pos="9638"/>
        </w:tabs>
        <w:ind w:left="-142"/>
        <w:rPr>
          <w:rFonts w:eastAsia="Liberation Serif"/>
        </w:rPr>
      </w:pPr>
      <w:r>
        <w:rPr>
          <w:rFonts w:ascii="Liberation Serif" w:eastAsia="Liberation Serif" w:hAnsi="Liberation Serif" w:cs="Liberation Serif"/>
          <w:sz w:val="28"/>
        </w:rPr>
        <w:t xml:space="preserve">  </w:t>
      </w:r>
      <w:r w:rsidRPr="00670D2F">
        <w:rPr>
          <w:rFonts w:eastAsia="Liberation Serif"/>
        </w:rPr>
        <w:t>Docente :  prof. Ignazio Nicotra</w:t>
      </w:r>
    </w:p>
    <w:p w14:paraId="261DB97D" w14:textId="77777777" w:rsidR="00670D2F" w:rsidRPr="00670D2F" w:rsidRDefault="00670D2F" w:rsidP="00670D2F">
      <w:pPr>
        <w:tabs>
          <w:tab w:val="center" w:pos="4819"/>
          <w:tab w:val="right" w:pos="9638"/>
        </w:tabs>
        <w:rPr>
          <w:rFonts w:eastAsia="Liberation Serif"/>
          <w:b/>
        </w:rPr>
      </w:pPr>
    </w:p>
    <w:p w14:paraId="5D61B378" w14:textId="77777777" w:rsidR="00670D2F" w:rsidRDefault="00670D2F" w:rsidP="00670D2F">
      <w:pPr>
        <w:tabs>
          <w:tab w:val="center" w:pos="4819"/>
          <w:tab w:val="right" w:pos="9638"/>
        </w:tabs>
        <w:rPr>
          <w:rFonts w:eastAsia="Liberation Serif"/>
          <w:b/>
          <w:u w:val="single"/>
        </w:rPr>
      </w:pPr>
      <w:r w:rsidRPr="00670D2F">
        <w:rPr>
          <w:rFonts w:eastAsia="Liberation Serif"/>
          <w:b/>
        </w:rPr>
        <w:t xml:space="preserve"> </w:t>
      </w:r>
      <w:r w:rsidRPr="00670D2F">
        <w:rPr>
          <w:rFonts w:eastAsia="Liberation Serif"/>
          <w:b/>
          <w:u w:val="single"/>
        </w:rPr>
        <w:t>Profilo della classe</w:t>
      </w:r>
    </w:p>
    <w:p w14:paraId="575CAE86" w14:textId="77777777" w:rsidR="00797F42" w:rsidRPr="00670D2F" w:rsidRDefault="00797F42" w:rsidP="00670D2F">
      <w:pPr>
        <w:tabs>
          <w:tab w:val="center" w:pos="4819"/>
          <w:tab w:val="right" w:pos="9638"/>
        </w:tabs>
        <w:rPr>
          <w:rFonts w:eastAsia="Liberation Serif"/>
        </w:rPr>
      </w:pPr>
    </w:p>
    <w:p w14:paraId="082EF23E" w14:textId="77777777" w:rsidR="00670D2F" w:rsidRPr="00670D2F" w:rsidRDefault="00670D2F" w:rsidP="00670D2F">
      <w:pPr>
        <w:tabs>
          <w:tab w:val="center" w:pos="142"/>
          <w:tab w:val="center" w:pos="6521"/>
          <w:tab w:val="center" w:pos="6946"/>
          <w:tab w:val="center" w:pos="9214"/>
        </w:tabs>
        <w:ind w:right="566"/>
        <w:jc w:val="both"/>
        <w:rPr>
          <w:rFonts w:eastAsia="Liberation Serif"/>
        </w:rPr>
      </w:pPr>
      <w:r w:rsidRPr="00670D2F">
        <w:rPr>
          <w:rFonts w:eastAsia="Liberation Serif"/>
        </w:rPr>
        <w:t>La classe formata da elementi diversi per estrazione sociale e per preparazione di base (perché proveniente da diverse scuole) ha mostrato, soprattutto nel primo quadrimestre una certa difficoltà nella comprensione ed esposizione dei temi trattati ,ciò a causa di evidenti lacune di base e per un inadeguato impegno nello studio. Nel secondo quadrimestre la situazione è alquanto migliorata nel profitto, in quanto la maggior parte degli alunni ha mostrato una sufficiente partecipazione e un certo interesse per la materia .Il rapporto tra alunni e docente è stato, in generale, accettabile</w:t>
      </w:r>
    </w:p>
    <w:p w14:paraId="0C0FDA5E"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p>
    <w:p w14:paraId="5738F135"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b/>
          <w:u w:val="single"/>
        </w:rPr>
      </w:pPr>
      <w:r w:rsidRPr="00670D2F">
        <w:rPr>
          <w:rFonts w:eastAsia="Liberation Serif"/>
          <w:b/>
          <w:u w:val="single"/>
        </w:rPr>
        <w:t>Obiettivi prefissati</w:t>
      </w:r>
    </w:p>
    <w:p w14:paraId="3E8A6CC6" w14:textId="77777777" w:rsidR="00670D2F" w:rsidRPr="00670D2F" w:rsidRDefault="00670D2F" w:rsidP="00670D2F">
      <w:pPr>
        <w:numPr>
          <w:ilvl w:val="0"/>
          <w:numId w:val="71"/>
        </w:numPr>
        <w:tabs>
          <w:tab w:val="center" w:pos="142"/>
          <w:tab w:val="center" w:pos="6521"/>
          <w:tab w:val="center" w:pos="6946"/>
          <w:tab w:val="center" w:pos="7797"/>
          <w:tab w:val="center" w:pos="9214"/>
        </w:tabs>
        <w:ind w:left="360" w:right="849" w:hanging="360"/>
        <w:jc w:val="both"/>
        <w:rPr>
          <w:rFonts w:eastAsia="Liberation Serif"/>
        </w:rPr>
      </w:pPr>
      <w:r w:rsidRPr="00670D2F">
        <w:rPr>
          <w:rFonts w:eastAsia="Liberation Serif"/>
        </w:rPr>
        <w:t xml:space="preserve">  Acquisizione di un metodo di studio ragionato e non mnemonico.</w:t>
      </w:r>
    </w:p>
    <w:p w14:paraId="5F7BBEB2" w14:textId="77777777" w:rsidR="00670D2F" w:rsidRPr="00670D2F" w:rsidRDefault="00670D2F" w:rsidP="00670D2F">
      <w:pPr>
        <w:numPr>
          <w:ilvl w:val="0"/>
          <w:numId w:val="71"/>
        </w:numPr>
        <w:tabs>
          <w:tab w:val="center" w:pos="142"/>
          <w:tab w:val="center" w:pos="6521"/>
          <w:tab w:val="center" w:pos="6946"/>
          <w:tab w:val="center" w:pos="7797"/>
          <w:tab w:val="center" w:pos="9214"/>
        </w:tabs>
        <w:ind w:left="360" w:right="849" w:hanging="360"/>
        <w:jc w:val="both"/>
        <w:rPr>
          <w:rFonts w:eastAsia="Liberation Serif"/>
        </w:rPr>
      </w:pPr>
      <w:r w:rsidRPr="00670D2F">
        <w:rPr>
          <w:rFonts w:eastAsia="Liberation Serif"/>
        </w:rPr>
        <w:t xml:space="preserve">  Potenziamento delle capacità di astrazione e di organizzazione del lavoro individuale.</w:t>
      </w:r>
    </w:p>
    <w:p w14:paraId="294F998B" w14:textId="77777777" w:rsidR="00670D2F" w:rsidRPr="00670D2F" w:rsidRDefault="00670D2F" w:rsidP="00670D2F">
      <w:pPr>
        <w:numPr>
          <w:ilvl w:val="0"/>
          <w:numId w:val="71"/>
        </w:numPr>
        <w:tabs>
          <w:tab w:val="center" w:pos="142"/>
          <w:tab w:val="center" w:pos="6521"/>
          <w:tab w:val="center" w:pos="6946"/>
          <w:tab w:val="center" w:pos="7797"/>
          <w:tab w:val="center" w:pos="9214"/>
        </w:tabs>
        <w:ind w:left="360" w:right="849" w:hanging="360"/>
        <w:jc w:val="both"/>
        <w:rPr>
          <w:rFonts w:eastAsia="Liberation Serif"/>
        </w:rPr>
      </w:pPr>
      <w:r w:rsidRPr="00670D2F">
        <w:rPr>
          <w:rFonts w:eastAsia="Liberation Serif"/>
        </w:rPr>
        <w:t xml:space="preserve">  Conoscenza dei contenuti fondamentali della disciplina.</w:t>
      </w:r>
    </w:p>
    <w:p w14:paraId="6DC22C08" w14:textId="77777777" w:rsidR="00670D2F" w:rsidRPr="00670D2F" w:rsidRDefault="00670D2F" w:rsidP="00670D2F">
      <w:pPr>
        <w:numPr>
          <w:ilvl w:val="0"/>
          <w:numId w:val="71"/>
        </w:numPr>
        <w:tabs>
          <w:tab w:val="center" w:pos="142"/>
          <w:tab w:val="center" w:pos="6521"/>
          <w:tab w:val="center" w:pos="6946"/>
          <w:tab w:val="center" w:pos="7797"/>
          <w:tab w:val="center" w:pos="9214"/>
        </w:tabs>
        <w:ind w:left="360" w:right="849" w:hanging="360"/>
        <w:jc w:val="both"/>
        <w:rPr>
          <w:rFonts w:eastAsia="Liberation Serif"/>
        </w:rPr>
      </w:pPr>
      <w:r w:rsidRPr="00670D2F">
        <w:rPr>
          <w:rFonts w:eastAsia="Liberation Serif"/>
        </w:rPr>
        <w:t xml:space="preserve">  Acquisizione del linguaggio specifico della disciplina.</w:t>
      </w:r>
    </w:p>
    <w:p w14:paraId="4D201422"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b/>
          <w:u w:val="single"/>
        </w:rPr>
      </w:pPr>
    </w:p>
    <w:p w14:paraId="62B14579"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b/>
          <w:u w:val="single"/>
        </w:rPr>
      </w:pPr>
      <w:r w:rsidRPr="00670D2F">
        <w:rPr>
          <w:rFonts w:eastAsia="Liberation Serif"/>
          <w:b/>
          <w:u w:val="single"/>
        </w:rPr>
        <w:t>Conoscenze</w:t>
      </w:r>
    </w:p>
    <w:p w14:paraId="45C32D17" w14:textId="77777777" w:rsidR="00670D2F" w:rsidRPr="00670D2F" w:rsidRDefault="00670D2F" w:rsidP="00670D2F">
      <w:pPr>
        <w:rPr>
          <w:rFonts w:eastAsia="Liberation Serif"/>
        </w:rPr>
      </w:pPr>
      <w:r w:rsidRPr="00670D2F">
        <w:rPr>
          <w:rFonts w:eastAsia="Liberation Serif"/>
        </w:rPr>
        <w:t>Al termine dell’anno scolastico lo studente dovrà sapere:</w:t>
      </w:r>
    </w:p>
    <w:p w14:paraId="6BA5A80A" w14:textId="77777777" w:rsidR="00670D2F" w:rsidRPr="00670D2F" w:rsidRDefault="00670D2F" w:rsidP="00670D2F">
      <w:pPr>
        <w:numPr>
          <w:ilvl w:val="0"/>
          <w:numId w:val="72"/>
        </w:numPr>
        <w:tabs>
          <w:tab w:val="left" w:pos="720"/>
        </w:tabs>
        <w:ind w:left="720" w:hanging="360"/>
        <w:rPr>
          <w:rFonts w:eastAsia="Liberation Serif"/>
        </w:rPr>
      </w:pPr>
      <w:r w:rsidRPr="00670D2F">
        <w:rPr>
          <w:rFonts w:eastAsia="Liberation Serif"/>
        </w:rPr>
        <w:t>Gli strumenti matematici introdotti, la simbologia con la quale vengono comunemente utilizzati e le loro caratteristiche.</w:t>
      </w:r>
    </w:p>
    <w:p w14:paraId="4D2C7BEC" w14:textId="77777777" w:rsidR="00670D2F" w:rsidRPr="00670D2F" w:rsidRDefault="00670D2F" w:rsidP="00670D2F">
      <w:pPr>
        <w:numPr>
          <w:ilvl w:val="0"/>
          <w:numId w:val="72"/>
        </w:numPr>
        <w:tabs>
          <w:tab w:val="left" w:pos="360"/>
        </w:tabs>
        <w:ind w:left="720" w:hanging="360"/>
        <w:rPr>
          <w:rFonts w:eastAsia="Liberation Serif"/>
        </w:rPr>
      </w:pPr>
      <w:r w:rsidRPr="00670D2F">
        <w:rPr>
          <w:rFonts w:eastAsia="Liberation Serif"/>
        </w:rPr>
        <w:t xml:space="preserve"> Le proprietà e le metodologie applicative che permettono la determinazione delle grandezze introdotte anche attraverso sistemi di rappresentazione grafica</w:t>
      </w:r>
    </w:p>
    <w:p w14:paraId="3E9AE2FA"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b/>
          <w:u w:val="single"/>
        </w:rPr>
      </w:pPr>
    </w:p>
    <w:p w14:paraId="57026D48"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b/>
          <w:u w:val="single"/>
        </w:rPr>
      </w:pPr>
      <w:r w:rsidRPr="00670D2F">
        <w:rPr>
          <w:rFonts w:eastAsia="Liberation Serif"/>
          <w:b/>
          <w:u w:val="single"/>
        </w:rPr>
        <w:t>Competenze</w:t>
      </w:r>
    </w:p>
    <w:p w14:paraId="1327428B"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-Funzioni polinomiali; funzioni razionali e irrazionali; funzioni esponenziali e logaritmiche.</w:t>
      </w:r>
    </w:p>
    <w:p w14:paraId="64308ABD"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 xml:space="preserve">-Continuità e limite di una funzione. successioni .     </w:t>
      </w:r>
    </w:p>
    <w:p w14:paraId="35475000"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-Concetto di derivata di una funzione.</w:t>
      </w:r>
    </w:p>
    <w:p w14:paraId="0BD4D397"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-Integrale indefinito e definito..</w:t>
      </w:r>
    </w:p>
    <w:p w14:paraId="7EC5F52F"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-Serie numerica.</w:t>
      </w:r>
    </w:p>
    <w:p w14:paraId="0B5C0829"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p>
    <w:p w14:paraId="64B1B893"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b/>
          <w:u w:val="single"/>
        </w:rPr>
      </w:pPr>
      <w:r w:rsidRPr="00670D2F">
        <w:rPr>
          <w:rFonts w:eastAsia="Liberation Serif"/>
          <w:b/>
          <w:u w:val="single"/>
        </w:rPr>
        <w:t>Capacità</w:t>
      </w:r>
    </w:p>
    <w:p w14:paraId="1102DBA3" w14:textId="77777777" w:rsidR="00670D2F" w:rsidRPr="00670D2F" w:rsidRDefault="00670D2F" w:rsidP="00670D2F">
      <w:pPr>
        <w:tabs>
          <w:tab w:val="center" w:pos="180"/>
          <w:tab w:val="center" w:pos="6521"/>
          <w:tab w:val="center" w:pos="6946"/>
          <w:tab w:val="center" w:pos="7797"/>
          <w:tab w:val="center" w:pos="9214"/>
        </w:tabs>
        <w:ind w:right="849"/>
        <w:jc w:val="both"/>
        <w:rPr>
          <w:rFonts w:eastAsia="Liberation Serif"/>
        </w:rPr>
      </w:pPr>
      <w:r w:rsidRPr="00670D2F">
        <w:rPr>
          <w:rFonts w:eastAsia="Liberation Serif"/>
        </w:rPr>
        <w:t>-Risolvere equazioni, disequazioni e sistemi relativi a funzioni goniometriche, esponenziali, logaritmiche e alla funzione modulo, con metodi grafici o numerici e anche con l’aiuto di strumenti  elettronici.</w:t>
      </w:r>
    </w:p>
    <w:p w14:paraId="35B0B5D6"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-Calcolare limiti di successioni e funzioni.</w:t>
      </w:r>
    </w:p>
    <w:p w14:paraId="573CA05E"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-Descrivere le proprietà qualitative di una funzione e costruirne il grafico.</w:t>
      </w:r>
    </w:p>
    <w:p w14:paraId="4BE116E1"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-Calcolare derivate di funzioni composte.</w:t>
      </w:r>
    </w:p>
    <w:p w14:paraId="1537A2B0"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-Calcolare l’integrale di funzioni elementari per parti e sostituzione.</w:t>
      </w:r>
    </w:p>
    <w:p w14:paraId="1268F176" w14:textId="5FAA155F"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-Ricavare e applicare le formule per la somma dei primi n termini di una</w:t>
      </w:r>
      <w:r w:rsidR="00797F42">
        <w:rPr>
          <w:rFonts w:eastAsia="Liberation Serif"/>
        </w:rPr>
        <w:t xml:space="preserve"> </w:t>
      </w:r>
      <w:r w:rsidRPr="00670D2F">
        <w:rPr>
          <w:rFonts w:eastAsia="Liberation Serif"/>
        </w:rPr>
        <w:t>progressione aritmetica o geometrica.</w:t>
      </w:r>
    </w:p>
    <w:p w14:paraId="5F040632"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-Calcolare aree e volumi di solidi e risolvere problemi di massimo e minimo.</w:t>
      </w:r>
    </w:p>
    <w:p w14:paraId="386E8D32"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p>
    <w:p w14:paraId="042B99A0"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b/>
          <w:u w:val="single"/>
        </w:rPr>
      </w:pPr>
      <w:r w:rsidRPr="00670D2F">
        <w:rPr>
          <w:rFonts w:eastAsia="Liberation Serif"/>
          <w:b/>
          <w:u w:val="single"/>
        </w:rPr>
        <w:t>Metodi di insegnamento e strumenti di lavoro</w:t>
      </w:r>
    </w:p>
    <w:p w14:paraId="17B1362A"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I metodi adottati sono stati lezioni frontali, uso del libro di testo, appunti integrativi, discussioni guidate e lavori di gruppo per favorire la ricerca di strategie risolutive.</w:t>
      </w:r>
    </w:p>
    <w:p w14:paraId="0477B517"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Durante le lezioni si è cercato di colmare le evidenti lacune e le incomprensioni lamentate degli alunni al fine di raggiungere gli obiettivi minimi previsti. Per questi motivi è stato dedicato molto tempo alle esercitazioni in classe, rallentando lo svolgimento del programma.</w:t>
      </w:r>
    </w:p>
    <w:p w14:paraId="7F6ADFEF"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Sono stati utilizzati strumenti didattici adatti alle lezioni (lavagna luminosa e uso di software applicativo.</w:t>
      </w:r>
    </w:p>
    <w:p w14:paraId="421DD6F3"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p>
    <w:p w14:paraId="0DCBFD53"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b/>
          <w:u w:val="single"/>
        </w:rPr>
      </w:pPr>
      <w:r w:rsidRPr="00670D2F">
        <w:rPr>
          <w:rFonts w:eastAsia="Liberation Serif"/>
          <w:b/>
          <w:u w:val="single"/>
        </w:rPr>
        <w:t>Verifica e valutazione</w:t>
      </w:r>
    </w:p>
    <w:p w14:paraId="65C212D8"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Le fasi della verifica e della valutazione dell’apprendimento sono state strettamente correlate e coerenti, nei contenuti e nei metodi, col complesso di tutte le attività svolte durante il processo di insegnamento-apprendimento della  disciplina. Le verifiche sono state occasioni per un riepilogo dei vari argomenti trattati e sono servite a far capire fino a che punto l’alunno è stato capace di  generalizzare i concetti e i procedimenti acquisiti.  Ai fini della valutazione si è tenuto conto della conoscenza, della comprensione e modo di esporre dei contenuti nelle interrogazioni orali , e la capacità di elaborare i quesiti proposti e la loro risoluzione nelle prove scritte. Si è inoltre tenuto conto della partecipazione, dell’impegno e della progressione rispetto ai livelli di partenza.</w:t>
      </w:r>
    </w:p>
    <w:p w14:paraId="73464392"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p>
    <w:p w14:paraId="699B38C3"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b/>
          <w:u w:val="single"/>
        </w:rPr>
      </w:pPr>
      <w:r w:rsidRPr="00670D2F">
        <w:rPr>
          <w:rFonts w:eastAsia="Liberation Serif"/>
          <w:b/>
          <w:u w:val="single"/>
        </w:rPr>
        <w:t>Obiettivi raggiunti</w:t>
      </w:r>
    </w:p>
    <w:p w14:paraId="02DD9372" w14:textId="77777777" w:rsidR="00670D2F" w:rsidRPr="00670D2F" w:rsidRDefault="00670D2F" w:rsidP="00670D2F">
      <w:pPr>
        <w:tabs>
          <w:tab w:val="center" w:pos="142"/>
          <w:tab w:val="center" w:pos="6521"/>
          <w:tab w:val="center" w:pos="6946"/>
          <w:tab w:val="center" w:pos="7797"/>
          <w:tab w:val="center" w:pos="9214"/>
        </w:tabs>
        <w:ind w:right="849"/>
        <w:jc w:val="both"/>
        <w:rPr>
          <w:rFonts w:eastAsia="Liberation Serif"/>
        </w:rPr>
      </w:pPr>
      <w:r w:rsidRPr="00670D2F">
        <w:rPr>
          <w:rFonts w:eastAsia="Liberation Serif"/>
        </w:rPr>
        <w:t xml:space="preserve">Nonostante le difficoltà iniziali, per i motivi precedentemente  esposti gli obiettivi minimi previsti sono stati nel complesso raggiunti. La classe in generale ha raggiunto un livello di conoscenza completa ma non approfondita. </w:t>
      </w:r>
    </w:p>
    <w:p w14:paraId="096E2088"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w:t>
      </w:r>
      <w:r>
        <w:rPr>
          <w:rFonts w:ascii="Liberation Serif" w:eastAsia="Liberation Serif" w:hAnsi="Liberation Serif" w:cs="Liberation Serif"/>
          <w:b/>
          <w:sz w:val="22"/>
        </w:rPr>
        <w:t xml:space="preserve">  </w:t>
      </w:r>
      <w:r>
        <w:rPr>
          <w:rFonts w:ascii="Liberation Serif" w:eastAsia="Liberation Serif" w:hAnsi="Liberation Serif" w:cs="Liberation Serif"/>
          <w:sz w:val="22"/>
        </w:rPr>
        <w:t xml:space="preserve">  </w:t>
      </w:r>
    </w:p>
    <w:p w14:paraId="60E2CA03"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w:t>
      </w:r>
      <w:r>
        <w:rPr>
          <w:rFonts w:ascii="Liberation Serif" w:eastAsia="Liberation Serif" w:hAnsi="Liberation Serif" w:cs="Liberation Serif"/>
          <w:b/>
          <w:sz w:val="22"/>
          <w:u w:val="single"/>
        </w:rPr>
        <w:t>Programma modulare di Matematica</w:t>
      </w:r>
      <w:r>
        <w:rPr>
          <w:rFonts w:ascii="Liberation Serif" w:eastAsia="Liberation Serif" w:hAnsi="Liberation Serif" w:cs="Liberation Serif"/>
          <w:b/>
          <w:sz w:val="22"/>
        </w:rPr>
        <w:t xml:space="preserve"> </w:t>
      </w:r>
    </w:p>
    <w:p w14:paraId="776CC64B"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w:t>
      </w:r>
    </w:p>
    <w:p w14:paraId="23002DC6"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Modulo N1:Complementi di algebra</w:t>
      </w:r>
    </w:p>
    <w:tbl>
      <w:tblPr>
        <w:tblW w:w="0" w:type="auto"/>
        <w:tblInd w:w="514" w:type="dxa"/>
        <w:tblCellMar>
          <w:left w:w="10" w:type="dxa"/>
          <w:right w:w="10" w:type="dxa"/>
        </w:tblCellMar>
        <w:tblLook w:val="04A0" w:firstRow="1" w:lastRow="0" w:firstColumn="1" w:lastColumn="0" w:noHBand="0" w:noVBand="1"/>
      </w:tblPr>
      <w:tblGrid>
        <w:gridCol w:w="2490"/>
        <w:gridCol w:w="3240"/>
        <w:gridCol w:w="3228"/>
      </w:tblGrid>
      <w:tr w:rsidR="00670D2F" w14:paraId="08E5C182" w14:textId="77777777" w:rsidTr="006B364D">
        <w:trPr>
          <w:trHeight w:val="1"/>
        </w:trPr>
        <w:tc>
          <w:tcPr>
            <w:tcW w:w="24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58E8C897" w14:textId="77777777" w:rsidR="00670D2F" w:rsidRDefault="00670D2F" w:rsidP="006B364D">
            <w:pPr>
              <w:suppressLineNumbers/>
            </w:pPr>
            <w:r>
              <w:rPr>
                <w:rFonts w:ascii="Liberation Serif" w:eastAsia="Liberation Serif" w:hAnsi="Liberation Serif" w:cs="Liberation Serif"/>
                <w:sz w:val="22"/>
              </w:rPr>
              <w:t xml:space="preserve">          Contenuti</w:t>
            </w:r>
          </w:p>
        </w:tc>
        <w:tc>
          <w:tcPr>
            <w:tcW w:w="324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75642384" w14:textId="77777777" w:rsidR="00670D2F" w:rsidRDefault="00670D2F" w:rsidP="006B364D">
            <w:pPr>
              <w:suppressLineNumbers/>
            </w:pPr>
            <w:r>
              <w:rPr>
                <w:rFonts w:ascii="Liberation Serif" w:eastAsia="Liberation Serif" w:hAnsi="Liberation Serif" w:cs="Liberation Serif"/>
                <w:sz w:val="22"/>
              </w:rPr>
              <w:t xml:space="preserve">              Conoscenze</w:t>
            </w:r>
          </w:p>
        </w:tc>
        <w:tc>
          <w:tcPr>
            <w:tcW w:w="3228"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1DB376EA" w14:textId="77777777" w:rsidR="00670D2F" w:rsidRDefault="00670D2F" w:rsidP="006B364D">
            <w:pPr>
              <w:suppressLineNumbers/>
            </w:pPr>
            <w:r>
              <w:rPr>
                <w:rFonts w:ascii="Liberation Serif" w:eastAsia="Liberation Serif" w:hAnsi="Liberation Serif" w:cs="Liberation Serif"/>
                <w:sz w:val="22"/>
              </w:rPr>
              <w:t xml:space="preserve">         Capacità e Competenze</w:t>
            </w:r>
          </w:p>
        </w:tc>
      </w:tr>
      <w:tr w:rsidR="00670D2F" w14:paraId="2DCD0492" w14:textId="77777777" w:rsidTr="006B364D">
        <w:trPr>
          <w:trHeight w:val="1"/>
        </w:trPr>
        <w:tc>
          <w:tcPr>
            <w:tcW w:w="24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713D4B2D" w14:textId="77777777" w:rsidR="00670D2F" w:rsidRDefault="00670D2F" w:rsidP="006B364D">
            <w:pPr>
              <w:suppressLineNumbers/>
            </w:pPr>
            <w:r>
              <w:rPr>
                <w:rFonts w:ascii="Liberation Serif" w:eastAsia="Liberation Serif" w:hAnsi="Liberation Serif" w:cs="Liberation Serif"/>
                <w:sz w:val="22"/>
              </w:rPr>
              <w:t>Risoluzioni di equazioni</w:t>
            </w:r>
          </w:p>
        </w:tc>
        <w:tc>
          <w:tcPr>
            <w:tcW w:w="324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5779EAF7" w14:textId="77777777" w:rsidR="00670D2F" w:rsidRDefault="00670D2F" w:rsidP="006B364D">
            <w:pPr>
              <w:suppressLineNumbers/>
            </w:pPr>
            <w:r>
              <w:rPr>
                <w:rFonts w:ascii="Liberation Serif" w:eastAsia="Liberation Serif" w:hAnsi="Liberation Serif" w:cs="Liberation Serif"/>
                <w:sz w:val="22"/>
              </w:rPr>
              <w:t>-Metodi di risoluzione grafica</w:t>
            </w:r>
          </w:p>
        </w:tc>
        <w:tc>
          <w:tcPr>
            <w:tcW w:w="3228"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7B37FC0A" w14:textId="77777777" w:rsidR="00670D2F" w:rsidRDefault="00670D2F" w:rsidP="006B364D">
            <w:pPr>
              <w:suppressLineNumbers/>
            </w:pPr>
            <w:r>
              <w:rPr>
                <w:rFonts w:ascii="Liberation Serif" w:eastAsia="Liberation Serif" w:hAnsi="Liberation Serif" w:cs="Liberation Serif"/>
                <w:sz w:val="22"/>
              </w:rPr>
              <w:t>-Saper applicare metodi risoluzione</w:t>
            </w:r>
          </w:p>
        </w:tc>
      </w:tr>
      <w:tr w:rsidR="00670D2F" w14:paraId="7DE51805" w14:textId="77777777" w:rsidTr="006B364D">
        <w:trPr>
          <w:trHeight w:val="1"/>
        </w:trPr>
        <w:tc>
          <w:tcPr>
            <w:tcW w:w="24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2D350F1C" w14:textId="77777777" w:rsidR="00670D2F" w:rsidRDefault="00670D2F" w:rsidP="006B364D">
            <w:pPr>
              <w:suppressLineNumbers/>
            </w:pPr>
            <w:r>
              <w:rPr>
                <w:rFonts w:ascii="Liberation Serif" w:eastAsia="Liberation Serif" w:hAnsi="Liberation Serif" w:cs="Liberation Serif"/>
                <w:sz w:val="22"/>
              </w:rPr>
              <w:t>Risoluzioni di disequazioni</w:t>
            </w:r>
          </w:p>
        </w:tc>
        <w:tc>
          <w:tcPr>
            <w:tcW w:w="324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6791763E" w14:textId="77777777" w:rsidR="00670D2F" w:rsidRDefault="00670D2F" w:rsidP="006B364D">
            <w:pPr>
              <w:suppressLineNumbers/>
            </w:pPr>
            <w:r>
              <w:rPr>
                <w:rFonts w:ascii="Liberation Serif" w:eastAsia="Liberation Serif" w:hAnsi="Liberation Serif" w:cs="Liberation Serif"/>
                <w:sz w:val="22"/>
              </w:rPr>
              <w:t>-Metodi di risoluzione grafica</w:t>
            </w:r>
          </w:p>
        </w:tc>
        <w:tc>
          <w:tcPr>
            <w:tcW w:w="3228"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527216E4" w14:textId="77777777" w:rsidR="00670D2F" w:rsidRDefault="00670D2F" w:rsidP="006B364D">
            <w:pPr>
              <w:suppressLineNumbers/>
            </w:pPr>
            <w:r>
              <w:rPr>
                <w:rFonts w:ascii="Liberation Serif" w:eastAsia="Liberation Serif" w:hAnsi="Liberation Serif" w:cs="Liberation Serif"/>
                <w:sz w:val="22"/>
              </w:rPr>
              <w:t>-Saper applicare metodi risoluzione</w:t>
            </w:r>
          </w:p>
        </w:tc>
      </w:tr>
    </w:tbl>
    <w:p w14:paraId="58D766EF" w14:textId="77777777" w:rsidR="00670D2F" w:rsidRDefault="00670D2F" w:rsidP="00670D2F">
      <w:pPr>
        <w:rPr>
          <w:rFonts w:ascii="Liberation Serif" w:eastAsia="Liberation Serif" w:hAnsi="Liberation Serif" w:cs="Liberation Serif"/>
        </w:rPr>
      </w:pPr>
    </w:p>
    <w:p w14:paraId="5A94C70C" w14:textId="77777777" w:rsidR="00670D2F" w:rsidRDefault="00670D2F" w:rsidP="00670D2F">
      <w:pPr>
        <w:rPr>
          <w:rFonts w:ascii="Liberation Serif" w:eastAsia="Liberation Serif" w:hAnsi="Liberation Serif" w:cs="Liberation Serif"/>
        </w:rPr>
      </w:pPr>
    </w:p>
    <w:p w14:paraId="18A50A9A" w14:textId="77777777" w:rsidR="00670D2F" w:rsidRDefault="00670D2F" w:rsidP="00670D2F">
      <w:pPr>
        <w:rPr>
          <w:rFonts w:ascii="Liberation Serif" w:eastAsia="Liberation Serif" w:hAnsi="Liberation Serif" w:cs="Liberation Serif"/>
        </w:rPr>
      </w:pPr>
    </w:p>
    <w:p w14:paraId="0E94775C"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ModuloN2: Funzione reale di variabile reale</w:t>
      </w:r>
    </w:p>
    <w:tbl>
      <w:tblPr>
        <w:tblW w:w="0" w:type="auto"/>
        <w:tblInd w:w="450" w:type="dxa"/>
        <w:tblCellMar>
          <w:left w:w="10" w:type="dxa"/>
          <w:right w:w="10" w:type="dxa"/>
        </w:tblCellMar>
        <w:tblLook w:val="04A0" w:firstRow="1" w:lastRow="0" w:firstColumn="1" w:lastColumn="0" w:noHBand="0" w:noVBand="1"/>
      </w:tblPr>
      <w:tblGrid>
        <w:gridCol w:w="1700"/>
        <w:gridCol w:w="3630"/>
        <w:gridCol w:w="3742"/>
      </w:tblGrid>
      <w:tr w:rsidR="00670D2F" w14:paraId="12482E60" w14:textId="77777777" w:rsidTr="006B364D">
        <w:trPr>
          <w:trHeight w:val="1"/>
        </w:trPr>
        <w:tc>
          <w:tcPr>
            <w:tcW w:w="170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70B3CDD9" w14:textId="77777777" w:rsidR="00670D2F" w:rsidRDefault="00670D2F" w:rsidP="006B364D">
            <w:pPr>
              <w:suppressLineNumbers/>
            </w:pPr>
            <w:r>
              <w:rPr>
                <w:rFonts w:ascii="Liberation Serif" w:eastAsia="Liberation Serif" w:hAnsi="Liberation Serif" w:cs="Liberation Serif"/>
                <w:sz w:val="22"/>
              </w:rPr>
              <w:t xml:space="preserve">         Contenuti</w:t>
            </w:r>
          </w:p>
        </w:tc>
        <w:tc>
          <w:tcPr>
            <w:tcW w:w="363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3CECFE56" w14:textId="77777777" w:rsidR="00670D2F" w:rsidRDefault="00670D2F" w:rsidP="006B364D">
            <w:pPr>
              <w:suppressLineNumbers/>
            </w:pPr>
            <w:r>
              <w:rPr>
                <w:rFonts w:ascii="Liberation Serif" w:eastAsia="Liberation Serif" w:hAnsi="Liberation Serif" w:cs="Liberation Serif"/>
                <w:sz w:val="22"/>
              </w:rPr>
              <w:t xml:space="preserve">                  Conoscenze</w:t>
            </w:r>
          </w:p>
        </w:tc>
        <w:tc>
          <w:tcPr>
            <w:tcW w:w="374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6AE5F07F" w14:textId="77777777" w:rsidR="00670D2F" w:rsidRDefault="00670D2F" w:rsidP="006B364D">
            <w:pPr>
              <w:suppressLineNumbers/>
            </w:pPr>
            <w:r>
              <w:rPr>
                <w:rFonts w:ascii="Liberation Serif" w:eastAsia="Liberation Serif" w:hAnsi="Liberation Serif" w:cs="Liberation Serif"/>
                <w:sz w:val="22"/>
              </w:rPr>
              <w:t xml:space="preserve">           Capacità e Competenze</w:t>
            </w:r>
          </w:p>
        </w:tc>
      </w:tr>
      <w:tr w:rsidR="00670D2F" w14:paraId="48146D17" w14:textId="77777777" w:rsidTr="006B364D">
        <w:tc>
          <w:tcPr>
            <w:tcW w:w="170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7627E4A0" w14:textId="77777777" w:rsidR="00670D2F" w:rsidRDefault="00670D2F" w:rsidP="006B364D">
            <w:pPr>
              <w:suppressLineNumbers/>
              <w:rPr>
                <w:rFonts w:ascii="Liberation Serif" w:eastAsia="Liberation Serif" w:hAnsi="Liberation Serif" w:cs="Liberation Serif"/>
              </w:rPr>
            </w:pPr>
          </w:p>
          <w:p w14:paraId="737AC076" w14:textId="77777777" w:rsidR="00670D2F" w:rsidRDefault="00670D2F" w:rsidP="006B364D">
            <w:pPr>
              <w:suppressLineNumbers/>
            </w:pPr>
            <w:r>
              <w:rPr>
                <w:rFonts w:ascii="Liberation Serif" w:eastAsia="Liberation Serif" w:hAnsi="Liberation Serif" w:cs="Liberation Serif"/>
                <w:sz w:val="22"/>
              </w:rPr>
              <w:t xml:space="preserve">          Funzione</w:t>
            </w:r>
          </w:p>
        </w:tc>
        <w:tc>
          <w:tcPr>
            <w:tcW w:w="363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47367643"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-Definizione di funzione</w:t>
            </w:r>
          </w:p>
          <w:p w14:paraId="0F63CAE0"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-Dominio</w:t>
            </w:r>
          </w:p>
          <w:p w14:paraId="026AA163"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-Simmetria</w:t>
            </w:r>
          </w:p>
          <w:p w14:paraId="4FBDF44F" w14:textId="77777777" w:rsidR="00670D2F" w:rsidRDefault="00670D2F" w:rsidP="006B364D">
            <w:pPr>
              <w:suppressLineNumbers/>
            </w:pPr>
            <w:r>
              <w:rPr>
                <w:rFonts w:ascii="Liberation Serif" w:eastAsia="Liberation Serif" w:hAnsi="Liberation Serif" w:cs="Liberation Serif"/>
                <w:sz w:val="22"/>
              </w:rPr>
              <w:t>-Segno di una funzione</w:t>
            </w:r>
          </w:p>
        </w:tc>
        <w:tc>
          <w:tcPr>
            <w:tcW w:w="374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45524E06"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-Sapere calcolare il dominio e il segno</w:t>
            </w:r>
          </w:p>
          <w:p w14:paraId="01880610"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della funzione</w:t>
            </w:r>
          </w:p>
          <w:p w14:paraId="5A5D4B09" w14:textId="77777777" w:rsidR="00670D2F" w:rsidRDefault="00670D2F" w:rsidP="006B364D">
            <w:pPr>
              <w:suppressLineNumbers/>
            </w:pPr>
            <w:r>
              <w:rPr>
                <w:rFonts w:ascii="Liberation Serif" w:eastAsia="Liberation Serif" w:hAnsi="Liberation Serif" w:cs="Liberation Serif"/>
                <w:sz w:val="22"/>
              </w:rPr>
              <w:t xml:space="preserve">-Riconoscere simmetrie assiali e centrali </w:t>
            </w:r>
          </w:p>
        </w:tc>
      </w:tr>
    </w:tbl>
    <w:p w14:paraId="52A9E1F9"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w:t>
      </w:r>
    </w:p>
    <w:p w14:paraId="5A4EE665"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w:t>
      </w:r>
    </w:p>
    <w:p w14:paraId="1FE9A1D6"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w:t>
      </w:r>
    </w:p>
    <w:p w14:paraId="60F24CDB"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ModuloN3:  Limite di funzione</w:t>
      </w:r>
    </w:p>
    <w:tbl>
      <w:tblPr>
        <w:tblW w:w="0" w:type="auto"/>
        <w:tblInd w:w="490" w:type="dxa"/>
        <w:tblCellMar>
          <w:left w:w="10" w:type="dxa"/>
          <w:right w:w="10" w:type="dxa"/>
        </w:tblCellMar>
        <w:tblLook w:val="04A0" w:firstRow="1" w:lastRow="0" w:firstColumn="1" w:lastColumn="0" w:noHBand="0" w:noVBand="1"/>
      </w:tblPr>
      <w:tblGrid>
        <w:gridCol w:w="1870"/>
        <w:gridCol w:w="3740"/>
        <w:gridCol w:w="3522"/>
      </w:tblGrid>
      <w:tr w:rsidR="00670D2F" w14:paraId="0EF85CF8" w14:textId="77777777" w:rsidTr="006B364D">
        <w:trPr>
          <w:trHeight w:val="1"/>
        </w:trPr>
        <w:tc>
          <w:tcPr>
            <w:tcW w:w="187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4A7B5DA7" w14:textId="77777777" w:rsidR="00670D2F" w:rsidRDefault="00670D2F" w:rsidP="006B364D">
            <w:pPr>
              <w:suppressLineNumbers/>
            </w:pPr>
            <w:r>
              <w:rPr>
                <w:rFonts w:ascii="Liberation Serif" w:eastAsia="Liberation Serif" w:hAnsi="Liberation Serif" w:cs="Liberation Serif"/>
                <w:sz w:val="22"/>
              </w:rPr>
              <w:t xml:space="preserve">        Contenuti</w:t>
            </w:r>
          </w:p>
        </w:tc>
        <w:tc>
          <w:tcPr>
            <w:tcW w:w="374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79C49F50" w14:textId="77777777" w:rsidR="00670D2F" w:rsidRDefault="00670D2F" w:rsidP="006B364D">
            <w:pPr>
              <w:suppressLineNumbers/>
            </w:pPr>
            <w:r>
              <w:rPr>
                <w:rFonts w:ascii="Liberation Serif" w:eastAsia="Liberation Serif" w:hAnsi="Liberation Serif" w:cs="Liberation Serif"/>
                <w:sz w:val="22"/>
              </w:rPr>
              <w:t xml:space="preserve">                    Conoscenze</w:t>
            </w:r>
          </w:p>
        </w:tc>
        <w:tc>
          <w:tcPr>
            <w:tcW w:w="352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0720C37E" w14:textId="77777777" w:rsidR="00670D2F" w:rsidRDefault="00670D2F" w:rsidP="006B364D">
            <w:pPr>
              <w:suppressLineNumbers/>
            </w:pPr>
            <w:r>
              <w:rPr>
                <w:rFonts w:ascii="Liberation Serif" w:eastAsia="Liberation Serif" w:hAnsi="Liberation Serif" w:cs="Liberation Serif"/>
                <w:sz w:val="22"/>
              </w:rPr>
              <w:t xml:space="preserve">            Capacità e Competenze</w:t>
            </w:r>
          </w:p>
        </w:tc>
      </w:tr>
      <w:tr w:rsidR="00670D2F" w14:paraId="669F4644" w14:textId="77777777" w:rsidTr="006B364D">
        <w:tc>
          <w:tcPr>
            <w:tcW w:w="187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69133F4D" w14:textId="77777777" w:rsidR="00670D2F" w:rsidRDefault="00670D2F" w:rsidP="006B364D">
            <w:pPr>
              <w:rPr>
                <w:rFonts w:ascii="Liberation Serif" w:eastAsia="Liberation Serif" w:hAnsi="Liberation Serif" w:cs="Liberation Serif"/>
              </w:rPr>
            </w:pPr>
          </w:p>
          <w:p w14:paraId="2270696E"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 xml:space="preserve"> Limite di funzioni </w:t>
            </w:r>
          </w:p>
          <w:p w14:paraId="4D896F7C" w14:textId="77777777" w:rsidR="00670D2F" w:rsidRDefault="00670D2F" w:rsidP="006B364D"/>
        </w:tc>
        <w:tc>
          <w:tcPr>
            <w:tcW w:w="374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2C86CFAD"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-Definizione di limite.</w:t>
            </w:r>
          </w:p>
          <w:p w14:paraId="4AD9DB57"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-Limiti notevoli</w:t>
            </w:r>
          </w:p>
          <w:p w14:paraId="22C07AFD" w14:textId="77777777" w:rsidR="00670D2F" w:rsidRDefault="00670D2F" w:rsidP="006B364D">
            <w:pPr>
              <w:suppressLineNumbers/>
            </w:pPr>
            <w:r>
              <w:rPr>
                <w:rFonts w:ascii="Liberation Serif" w:eastAsia="Liberation Serif" w:hAnsi="Liberation Serif" w:cs="Liberation Serif"/>
                <w:sz w:val="22"/>
              </w:rPr>
              <w:t xml:space="preserve"> -Forme indeterminate</w:t>
            </w:r>
          </w:p>
        </w:tc>
        <w:tc>
          <w:tcPr>
            <w:tcW w:w="352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4D3B0258"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 formalizzare la definizione di</w:t>
            </w:r>
          </w:p>
          <w:p w14:paraId="6BD5B9EA"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limite</w:t>
            </w:r>
          </w:p>
          <w:p w14:paraId="014A3EF2"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 effettuare operazioni sui limiti.</w:t>
            </w:r>
          </w:p>
          <w:p w14:paraId="185D83FC"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 risolvere le forme</w:t>
            </w:r>
          </w:p>
          <w:p w14:paraId="569D2B9F" w14:textId="77777777" w:rsidR="00670D2F" w:rsidRDefault="00670D2F" w:rsidP="006B364D">
            <w:pPr>
              <w:suppressLineNumbers/>
            </w:pPr>
            <w:r>
              <w:rPr>
                <w:rFonts w:ascii="Liberation Serif" w:eastAsia="Liberation Serif" w:hAnsi="Liberation Serif" w:cs="Liberation Serif"/>
                <w:sz w:val="22"/>
              </w:rPr>
              <w:t xml:space="preserve">   indeterminate </w:t>
            </w:r>
          </w:p>
        </w:tc>
      </w:tr>
    </w:tbl>
    <w:p w14:paraId="07579C96" w14:textId="77777777" w:rsidR="00670D2F" w:rsidRDefault="00670D2F" w:rsidP="00670D2F">
      <w:pPr>
        <w:rPr>
          <w:rFonts w:ascii="Liberation Serif" w:eastAsia="Liberation Serif" w:hAnsi="Liberation Serif" w:cs="Liberation Serif"/>
        </w:rPr>
      </w:pPr>
    </w:p>
    <w:p w14:paraId="471EDFF6" w14:textId="77777777" w:rsidR="00670D2F" w:rsidRDefault="00670D2F" w:rsidP="00670D2F">
      <w:pPr>
        <w:rPr>
          <w:rFonts w:ascii="Liberation Serif" w:eastAsia="Liberation Serif" w:hAnsi="Liberation Serif" w:cs="Liberation Serif"/>
        </w:rPr>
      </w:pPr>
    </w:p>
    <w:p w14:paraId="0682C66C" w14:textId="77777777" w:rsidR="00670D2F" w:rsidRDefault="00670D2F" w:rsidP="00670D2F">
      <w:pPr>
        <w:rPr>
          <w:rFonts w:ascii="Liberation Serif" w:eastAsia="Liberation Serif" w:hAnsi="Liberation Serif" w:cs="Liberation Serif"/>
        </w:rPr>
      </w:pPr>
    </w:p>
    <w:p w14:paraId="6202DFD8"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lastRenderedPageBreak/>
        <w:t xml:space="preserve">                                                                ModuloN4: Funzioni continue </w:t>
      </w:r>
    </w:p>
    <w:tbl>
      <w:tblPr>
        <w:tblW w:w="0" w:type="auto"/>
        <w:tblInd w:w="464" w:type="dxa"/>
        <w:tblCellMar>
          <w:left w:w="10" w:type="dxa"/>
          <w:right w:w="10" w:type="dxa"/>
        </w:tblCellMar>
        <w:tblLook w:val="04A0" w:firstRow="1" w:lastRow="0" w:firstColumn="1" w:lastColumn="0" w:noHBand="0" w:noVBand="1"/>
      </w:tblPr>
      <w:tblGrid>
        <w:gridCol w:w="2490"/>
        <w:gridCol w:w="3290"/>
        <w:gridCol w:w="3292"/>
      </w:tblGrid>
      <w:tr w:rsidR="00670D2F" w14:paraId="0343DDD3" w14:textId="77777777" w:rsidTr="006B364D">
        <w:trPr>
          <w:trHeight w:val="1"/>
        </w:trPr>
        <w:tc>
          <w:tcPr>
            <w:tcW w:w="24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23524DAB" w14:textId="77777777" w:rsidR="00670D2F" w:rsidRDefault="00670D2F" w:rsidP="006B364D">
            <w:pPr>
              <w:suppressLineNumbers/>
            </w:pPr>
            <w:r>
              <w:rPr>
                <w:rFonts w:ascii="Liberation Serif" w:eastAsia="Liberation Serif" w:hAnsi="Liberation Serif" w:cs="Liberation Serif"/>
                <w:sz w:val="22"/>
              </w:rPr>
              <w:t xml:space="preserve">          Contenuti</w:t>
            </w:r>
          </w:p>
        </w:tc>
        <w:tc>
          <w:tcPr>
            <w:tcW w:w="32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277A57B0" w14:textId="77777777" w:rsidR="00670D2F" w:rsidRDefault="00670D2F" w:rsidP="006B364D">
            <w:pPr>
              <w:suppressLineNumbers/>
            </w:pPr>
            <w:r>
              <w:rPr>
                <w:rFonts w:ascii="Liberation Serif" w:eastAsia="Liberation Serif" w:hAnsi="Liberation Serif" w:cs="Liberation Serif"/>
                <w:sz w:val="22"/>
              </w:rPr>
              <w:t xml:space="preserve">                Conoscenze</w:t>
            </w:r>
          </w:p>
        </w:tc>
        <w:tc>
          <w:tcPr>
            <w:tcW w:w="329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1B82C81E" w14:textId="77777777" w:rsidR="00670D2F" w:rsidRDefault="00670D2F" w:rsidP="006B364D">
            <w:pPr>
              <w:suppressLineNumbers/>
            </w:pPr>
            <w:r>
              <w:rPr>
                <w:rFonts w:ascii="Liberation Serif" w:eastAsia="Liberation Serif" w:hAnsi="Liberation Serif" w:cs="Liberation Serif"/>
                <w:sz w:val="22"/>
              </w:rPr>
              <w:t xml:space="preserve">             Capacità e Competenze</w:t>
            </w:r>
          </w:p>
        </w:tc>
      </w:tr>
      <w:tr w:rsidR="00670D2F" w14:paraId="73C759F5" w14:textId="77777777" w:rsidTr="006B364D">
        <w:tc>
          <w:tcPr>
            <w:tcW w:w="24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5DA1A099" w14:textId="77777777" w:rsidR="00670D2F" w:rsidRDefault="00670D2F" w:rsidP="006B364D">
            <w:pPr>
              <w:rPr>
                <w:rFonts w:ascii="Liberation Serif" w:eastAsia="Liberation Serif" w:hAnsi="Liberation Serif" w:cs="Liberation Serif"/>
              </w:rPr>
            </w:pPr>
          </w:p>
          <w:p w14:paraId="1C9AE939"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 xml:space="preserve"> Continuità e discontinuità</w:t>
            </w:r>
          </w:p>
          <w:p w14:paraId="7DF1FFCD" w14:textId="77777777" w:rsidR="00670D2F" w:rsidRDefault="00670D2F" w:rsidP="006B364D"/>
        </w:tc>
        <w:tc>
          <w:tcPr>
            <w:tcW w:w="32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47EF6258"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-Funzione continua in un punto</w:t>
            </w:r>
          </w:p>
          <w:p w14:paraId="459CA202"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-Funzione continua in un intervallo.</w:t>
            </w:r>
          </w:p>
          <w:p w14:paraId="250010FA"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-Punti discontinui di 1 -2-3 specie</w:t>
            </w:r>
          </w:p>
          <w:p w14:paraId="0E981007" w14:textId="77777777" w:rsidR="00670D2F" w:rsidRDefault="00670D2F" w:rsidP="006B364D">
            <w:pPr>
              <w:suppressLineNumbers/>
            </w:pPr>
          </w:p>
        </w:tc>
        <w:tc>
          <w:tcPr>
            <w:tcW w:w="329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7AABA1C6"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 formalizzare la definizione di funzione continua</w:t>
            </w:r>
          </w:p>
          <w:p w14:paraId="256A22D7" w14:textId="77777777" w:rsidR="00670D2F" w:rsidRDefault="00670D2F" w:rsidP="006B364D">
            <w:pPr>
              <w:suppressLineNumbers/>
            </w:pPr>
            <w:r>
              <w:rPr>
                <w:rFonts w:ascii="Liberation Serif" w:eastAsia="Liberation Serif" w:hAnsi="Liberation Serif" w:cs="Liberation Serif"/>
                <w:sz w:val="22"/>
              </w:rPr>
              <w:t>-Saper classificare i punti singolari</w:t>
            </w:r>
          </w:p>
        </w:tc>
      </w:tr>
    </w:tbl>
    <w:p w14:paraId="41D313A0" w14:textId="77777777" w:rsidR="00670D2F" w:rsidRDefault="00670D2F" w:rsidP="00670D2F">
      <w:pPr>
        <w:rPr>
          <w:rFonts w:ascii="Liberation Serif" w:eastAsia="Liberation Serif" w:hAnsi="Liberation Serif" w:cs="Liberation Serif"/>
        </w:rPr>
      </w:pPr>
    </w:p>
    <w:p w14:paraId="1E57F668" w14:textId="2DDFDAA1" w:rsidR="00670D2F" w:rsidRDefault="00670D2F" w:rsidP="00670D2F">
      <w:pPr>
        <w:rPr>
          <w:rFonts w:ascii="Liberation Serif" w:eastAsia="Liberation Serif" w:hAnsi="Liberation Serif" w:cs="Liberation Serif"/>
        </w:rPr>
      </w:pPr>
    </w:p>
    <w:p w14:paraId="2F94B87E"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ModuloN5: Calcolo differenziale</w:t>
      </w:r>
    </w:p>
    <w:tbl>
      <w:tblPr>
        <w:tblW w:w="0" w:type="auto"/>
        <w:tblInd w:w="70" w:type="dxa"/>
        <w:tblCellMar>
          <w:left w:w="10" w:type="dxa"/>
          <w:right w:w="10" w:type="dxa"/>
        </w:tblCellMar>
        <w:tblLook w:val="04A0" w:firstRow="1" w:lastRow="0" w:firstColumn="1" w:lastColumn="0" w:noHBand="0" w:noVBand="1"/>
      </w:tblPr>
      <w:tblGrid>
        <w:gridCol w:w="2210"/>
        <w:gridCol w:w="3830"/>
        <w:gridCol w:w="3722"/>
      </w:tblGrid>
      <w:tr w:rsidR="00670D2F" w14:paraId="75C0C851" w14:textId="77777777" w:rsidTr="006B364D">
        <w:trPr>
          <w:trHeight w:val="1"/>
        </w:trPr>
        <w:tc>
          <w:tcPr>
            <w:tcW w:w="221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777682E7" w14:textId="77777777" w:rsidR="00670D2F" w:rsidRDefault="00670D2F" w:rsidP="006B364D">
            <w:pPr>
              <w:suppressLineNumbers/>
            </w:pPr>
            <w:r>
              <w:rPr>
                <w:rFonts w:ascii="Liberation Serif" w:eastAsia="Liberation Serif" w:hAnsi="Liberation Serif" w:cs="Liberation Serif"/>
                <w:sz w:val="22"/>
              </w:rPr>
              <w:t xml:space="preserve">             Contenuti</w:t>
            </w:r>
          </w:p>
        </w:tc>
        <w:tc>
          <w:tcPr>
            <w:tcW w:w="383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1888BC8D" w14:textId="77777777" w:rsidR="00670D2F" w:rsidRDefault="00670D2F" w:rsidP="006B364D">
            <w:pPr>
              <w:suppressLineNumbers/>
            </w:pPr>
            <w:r>
              <w:rPr>
                <w:rFonts w:ascii="Liberation Serif" w:eastAsia="Liberation Serif" w:hAnsi="Liberation Serif" w:cs="Liberation Serif"/>
                <w:sz w:val="22"/>
              </w:rPr>
              <w:t xml:space="preserve">                         Conoscenze</w:t>
            </w:r>
          </w:p>
        </w:tc>
        <w:tc>
          <w:tcPr>
            <w:tcW w:w="372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50B61E9A" w14:textId="77777777" w:rsidR="00670D2F" w:rsidRDefault="00670D2F" w:rsidP="006B364D">
            <w:pPr>
              <w:suppressLineNumbers/>
            </w:pPr>
            <w:r>
              <w:rPr>
                <w:rFonts w:ascii="Liberation Serif" w:eastAsia="Liberation Serif" w:hAnsi="Liberation Serif" w:cs="Liberation Serif"/>
                <w:sz w:val="22"/>
              </w:rPr>
              <w:t xml:space="preserve">              Capacità e Competenze</w:t>
            </w:r>
          </w:p>
        </w:tc>
      </w:tr>
      <w:tr w:rsidR="00670D2F" w14:paraId="664F8B29" w14:textId="77777777" w:rsidTr="006B364D">
        <w:tc>
          <w:tcPr>
            <w:tcW w:w="221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7FD1CB7A" w14:textId="77777777" w:rsidR="00670D2F" w:rsidRDefault="00670D2F" w:rsidP="006B364D">
            <w:pPr>
              <w:rPr>
                <w:rFonts w:ascii="Liberation Serif" w:eastAsia="Liberation Serif" w:hAnsi="Liberation Serif" w:cs="Liberation Serif"/>
              </w:rPr>
            </w:pPr>
          </w:p>
          <w:p w14:paraId="2E77F17F"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-Derivata prima</w:t>
            </w:r>
          </w:p>
          <w:p w14:paraId="4A785773"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-Regole di derivazione</w:t>
            </w:r>
          </w:p>
          <w:p w14:paraId="05BFA71B"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-Derivata seconda</w:t>
            </w:r>
          </w:p>
          <w:p w14:paraId="247A5F7F" w14:textId="77777777" w:rsidR="00670D2F" w:rsidRDefault="00670D2F" w:rsidP="006B364D">
            <w:r>
              <w:rPr>
                <w:rFonts w:ascii="Liberation Serif" w:eastAsia="Liberation Serif" w:hAnsi="Liberation Serif" w:cs="Liberation Serif"/>
                <w:sz w:val="22"/>
              </w:rPr>
              <w:t xml:space="preserve">-Differenziale </w:t>
            </w:r>
          </w:p>
        </w:tc>
        <w:tc>
          <w:tcPr>
            <w:tcW w:w="383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05AE56D1"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-Definizione di derivata</w:t>
            </w:r>
          </w:p>
          <w:p w14:paraId="0C4554F0"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-Derivate elementari</w:t>
            </w:r>
          </w:p>
          <w:p w14:paraId="5AD839D4"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-Derivata di un prodotto , di un quoziente.</w:t>
            </w:r>
          </w:p>
          <w:p w14:paraId="342F4E29"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-Derivata funzione inversa e composta.</w:t>
            </w:r>
          </w:p>
          <w:p w14:paraId="15D65410"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-Teorema di Rolle ,di Lagrange e di</w:t>
            </w:r>
          </w:p>
          <w:p w14:paraId="5A63A322"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Cauchy</w:t>
            </w:r>
          </w:p>
          <w:p w14:paraId="3B762778"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-Regola de l’Hopital</w:t>
            </w:r>
          </w:p>
          <w:p w14:paraId="3ED4F173" w14:textId="77777777" w:rsidR="00670D2F" w:rsidRDefault="00670D2F" w:rsidP="006B364D">
            <w:pPr>
              <w:suppressLineNumbers/>
            </w:pPr>
            <w:r>
              <w:rPr>
                <w:rFonts w:ascii="Liberation Serif" w:eastAsia="Liberation Serif" w:hAnsi="Liberation Serif" w:cs="Liberation Serif"/>
                <w:sz w:val="22"/>
              </w:rPr>
              <w:t xml:space="preserve">-Differenziale  </w:t>
            </w:r>
          </w:p>
        </w:tc>
        <w:tc>
          <w:tcPr>
            <w:tcW w:w="372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0A3F8DDD"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-Conoscere la definizione di derivata e il</w:t>
            </w:r>
          </w:p>
          <w:p w14:paraId="43321CE5"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suo significato geometrico</w:t>
            </w:r>
          </w:p>
          <w:p w14:paraId="748B4D36"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-Determinare il rapporto incrementale</w:t>
            </w:r>
          </w:p>
          <w:p w14:paraId="1F1E1086"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-Conoscere le derivate elementari e le</w:t>
            </w:r>
          </w:p>
          <w:p w14:paraId="5F6C9A8D"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loro operazioni</w:t>
            </w:r>
          </w:p>
          <w:p w14:paraId="64720410"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-Sapere applicare la regola de l’Hopital</w:t>
            </w:r>
          </w:p>
          <w:p w14:paraId="0512C8C9"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per risolvere forme indeterminate nel </w:t>
            </w:r>
          </w:p>
          <w:p w14:paraId="3CAD7ADF" w14:textId="77777777" w:rsidR="00670D2F" w:rsidRDefault="00670D2F" w:rsidP="006B364D">
            <w:pPr>
              <w:suppressLineNumbers/>
            </w:pPr>
            <w:r>
              <w:rPr>
                <w:rFonts w:ascii="Liberation Serif" w:eastAsia="Liberation Serif" w:hAnsi="Liberation Serif" w:cs="Liberation Serif"/>
                <w:sz w:val="22"/>
              </w:rPr>
              <w:t xml:space="preserve">  calcolo dei limiti </w:t>
            </w:r>
          </w:p>
        </w:tc>
      </w:tr>
    </w:tbl>
    <w:p w14:paraId="149A8F0C" w14:textId="77777777" w:rsidR="00670D2F" w:rsidRDefault="00670D2F" w:rsidP="00670D2F">
      <w:pPr>
        <w:ind w:hanging="624"/>
        <w:rPr>
          <w:rFonts w:ascii="Liberation Serif" w:eastAsia="Liberation Serif" w:hAnsi="Liberation Serif" w:cs="Liberation Serif"/>
        </w:rPr>
      </w:pPr>
    </w:p>
    <w:p w14:paraId="5B3CEF1C" w14:textId="6AB49C5F"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w:t>
      </w:r>
    </w:p>
    <w:p w14:paraId="4BADEF6B"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w:t>
      </w:r>
    </w:p>
    <w:p w14:paraId="6AC6CB70"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ModuloN6: Studio di una funzione</w:t>
      </w:r>
    </w:p>
    <w:tbl>
      <w:tblPr>
        <w:tblW w:w="0" w:type="auto"/>
        <w:tblInd w:w="164" w:type="dxa"/>
        <w:tblCellMar>
          <w:left w:w="10" w:type="dxa"/>
          <w:right w:w="10" w:type="dxa"/>
        </w:tblCellMar>
        <w:tblLook w:val="04A0" w:firstRow="1" w:lastRow="0" w:firstColumn="1" w:lastColumn="0" w:noHBand="0" w:noVBand="1"/>
      </w:tblPr>
      <w:tblGrid>
        <w:gridCol w:w="2490"/>
        <w:gridCol w:w="3350"/>
        <w:gridCol w:w="3632"/>
      </w:tblGrid>
      <w:tr w:rsidR="00670D2F" w14:paraId="639EDB71" w14:textId="77777777" w:rsidTr="006B364D">
        <w:trPr>
          <w:trHeight w:val="1"/>
        </w:trPr>
        <w:tc>
          <w:tcPr>
            <w:tcW w:w="24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67777348" w14:textId="77777777" w:rsidR="00670D2F" w:rsidRDefault="00670D2F" w:rsidP="006B364D">
            <w:pPr>
              <w:suppressLineNumbers/>
            </w:pPr>
            <w:r>
              <w:rPr>
                <w:rFonts w:ascii="Liberation Serif" w:eastAsia="Liberation Serif" w:hAnsi="Liberation Serif" w:cs="Liberation Serif"/>
                <w:sz w:val="22"/>
              </w:rPr>
              <w:t xml:space="preserve">               Contenuti</w:t>
            </w:r>
          </w:p>
        </w:tc>
        <w:tc>
          <w:tcPr>
            <w:tcW w:w="335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6C8E8B10" w14:textId="77777777" w:rsidR="00670D2F" w:rsidRDefault="00670D2F" w:rsidP="006B364D">
            <w:pPr>
              <w:suppressLineNumbers/>
            </w:pPr>
            <w:r>
              <w:rPr>
                <w:rFonts w:ascii="Liberation Serif" w:eastAsia="Liberation Serif" w:hAnsi="Liberation Serif" w:cs="Liberation Serif"/>
                <w:sz w:val="22"/>
              </w:rPr>
              <w:t xml:space="preserve">                    Conoscenze</w:t>
            </w:r>
          </w:p>
        </w:tc>
        <w:tc>
          <w:tcPr>
            <w:tcW w:w="363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3379D2F5" w14:textId="77777777" w:rsidR="00670D2F" w:rsidRDefault="00670D2F" w:rsidP="006B364D">
            <w:pPr>
              <w:suppressLineNumbers/>
            </w:pPr>
            <w:r>
              <w:rPr>
                <w:rFonts w:ascii="Liberation Serif" w:eastAsia="Liberation Serif" w:hAnsi="Liberation Serif" w:cs="Liberation Serif"/>
                <w:sz w:val="22"/>
              </w:rPr>
              <w:t xml:space="preserve">          Capacità e Competenze</w:t>
            </w:r>
          </w:p>
        </w:tc>
      </w:tr>
      <w:tr w:rsidR="00670D2F" w14:paraId="4223F7DD" w14:textId="77777777" w:rsidTr="006B364D">
        <w:tc>
          <w:tcPr>
            <w:tcW w:w="249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6055611B"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-Monotonia di una funzione</w:t>
            </w:r>
          </w:p>
          <w:p w14:paraId="467B2798"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-Massimi e minimi</w:t>
            </w:r>
          </w:p>
          <w:p w14:paraId="7DAAC370"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-Concavità</w:t>
            </w:r>
          </w:p>
          <w:p w14:paraId="1B189BFF"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-Flesso</w:t>
            </w:r>
          </w:p>
          <w:p w14:paraId="1A25464D" w14:textId="77777777" w:rsidR="00670D2F" w:rsidRDefault="00670D2F" w:rsidP="006B364D">
            <w:r>
              <w:rPr>
                <w:rFonts w:ascii="Liberation Serif" w:eastAsia="Liberation Serif" w:hAnsi="Liberation Serif" w:cs="Liberation Serif"/>
                <w:sz w:val="22"/>
              </w:rPr>
              <w:t>-Asintoti</w:t>
            </w:r>
          </w:p>
        </w:tc>
        <w:tc>
          <w:tcPr>
            <w:tcW w:w="335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2306C873"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-Crescenza e decrescenza</w:t>
            </w:r>
          </w:p>
          <w:p w14:paraId="56449A66"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-Massimi e minimi relativi e assoluti</w:t>
            </w:r>
          </w:p>
          <w:p w14:paraId="20E424DB"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-Problemi di massimi e minimi</w:t>
            </w:r>
          </w:p>
          <w:p w14:paraId="6B66AB51"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-Concavità , convessità e flesso</w:t>
            </w:r>
          </w:p>
          <w:p w14:paraId="5CC72062" w14:textId="77777777" w:rsidR="00670D2F" w:rsidRDefault="00670D2F" w:rsidP="006B364D">
            <w:pPr>
              <w:suppressLineNumbers/>
            </w:pPr>
            <w:r>
              <w:rPr>
                <w:rFonts w:ascii="Liberation Serif" w:eastAsia="Liberation Serif" w:hAnsi="Liberation Serif" w:cs="Liberation Serif"/>
                <w:sz w:val="22"/>
              </w:rPr>
              <w:t xml:space="preserve">-Asintoti verticali orizzontali </w:t>
            </w:r>
          </w:p>
        </w:tc>
        <w:tc>
          <w:tcPr>
            <w:tcW w:w="363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5E324769"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Conoscere ed applicare la regola pratica per determinare il grafico di una funzione di cui sia nota la sua espressione analitica</w:t>
            </w:r>
          </w:p>
          <w:p w14:paraId="49EA71FE" w14:textId="77777777" w:rsidR="00670D2F" w:rsidRDefault="00670D2F" w:rsidP="006B364D">
            <w:pPr>
              <w:suppressLineNumbers/>
            </w:pPr>
          </w:p>
        </w:tc>
      </w:tr>
    </w:tbl>
    <w:p w14:paraId="78E8A3E9" w14:textId="77777777" w:rsidR="00670D2F" w:rsidRDefault="00670D2F" w:rsidP="00670D2F">
      <w:pPr>
        <w:rPr>
          <w:rFonts w:ascii="Liberation Serif" w:eastAsia="Liberation Serif" w:hAnsi="Liberation Serif" w:cs="Liberation Serif"/>
        </w:rPr>
      </w:pPr>
    </w:p>
    <w:p w14:paraId="0FE51E8E" w14:textId="77777777" w:rsidR="00670D2F" w:rsidRDefault="00670D2F" w:rsidP="00670D2F">
      <w:pPr>
        <w:rPr>
          <w:rFonts w:ascii="Liberation Serif" w:eastAsia="Liberation Serif" w:hAnsi="Liberation Serif" w:cs="Liberation Serif"/>
        </w:rPr>
      </w:pPr>
    </w:p>
    <w:p w14:paraId="63D1D944" w14:textId="77777777" w:rsidR="00670D2F" w:rsidRDefault="00670D2F" w:rsidP="00670D2F">
      <w:pPr>
        <w:rPr>
          <w:rFonts w:ascii="Liberation Serif" w:eastAsia="Liberation Serif" w:hAnsi="Liberation Serif" w:cs="Liberation Serif"/>
        </w:rPr>
      </w:pPr>
      <w:r>
        <w:rPr>
          <w:rFonts w:ascii="Liberation Serif" w:eastAsia="Liberation Serif" w:hAnsi="Liberation Serif" w:cs="Liberation Serif"/>
          <w:sz w:val="22"/>
        </w:rPr>
        <w:t xml:space="preserve">                                                         ModuloN7: Il calcolo integrale</w:t>
      </w:r>
    </w:p>
    <w:tbl>
      <w:tblPr>
        <w:tblW w:w="0" w:type="auto"/>
        <w:tblInd w:w="26" w:type="dxa"/>
        <w:tblCellMar>
          <w:left w:w="10" w:type="dxa"/>
          <w:right w:w="10" w:type="dxa"/>
        </w:tblCellMar>
        <w:tblLook w:val="04A0" w:firstRow="1" w:lastRow="0" w:firstColumn="1" w:lastColumn="0" w:noHBand="0" w:noVBand="1"/>
      </w:tblPr>
      <w:tblGrid>
        <w:gridCol w:w="2283"/>
        <w:gridCol w:w="3615"/>
        <w:gridCol w:w="3993"/>
      </w:tblGrid>
      <w:tr w:rsidR="00670D2F" w14:paraId="08E2FE63" w14:textId="77777777" w:rsidTr="006B364D">
        <w:trPr>
          <w:trHeight w:val="1"/>
        </w:trPr>
        <w:tc>
          <w:tcPr>
            <w:tcW w:w="23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048901F0" w14:textId="77777777" w:rsidR="00670D2F" w:rsidRDefault="00670D2F" w:rsidP="006B364D">
            <w:pPr>
              <w:suppressLineNumbers/>
            </w:pPr>
            <w:r>
              <w:rPr>
                <w:rFonts w:ascii="Liberation Serif" w:eastAsia="Liberation Serif" w:hAnsi="Liberation Serif" w:cs="Liberation Serif"/>
                <w:sz w:val="22"/>
              </w:rPr>
              <w:t xml:space="preserve">            Contenuti</w:t>
            </w:r>
          </w:p>
        </w:tc>
        <w:tc>
          <w:tcPr>
            <w:tcW w:w="368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171C0DCF" w14:textId="77777777" w:rsidR="00670D2F" w:rsidRDefault="00670D2F" w:rsidP="006B364D">
            <w:pPr>
              <w:suppressLineNumbers/>
            </w:pPr>
            <w:r>
              <w:rPr>
                <w:rFonts w:ascii="Liberation Serif" w:eastAsia="Liberation Serif" w:hAnsi="Liberation Serif" w:cs="Liberation Serif"/>
                <w:sz w:val="22"/>
              </w:rPr>
              <w:t xml:space="preserve">                      Conoscenze</w:t>
            </w:r>
          </w:p>
        </w:tc>
        <w:tc>
          <w:tcPr>
            <w:tcW w:w="408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2A4A8BD4" w14:textId="77777777" w:rsidR="00670D2F" w:rsidRDefault="00670D2F" w:rsidP="006B364D">
            <w:pPr>
              <w:suppressLineNumbers/>
            </w:pPr>
            <w:r>
              <w:rPr>
                <w:rFonts w:ascii="Liberation Serif" w:eastAsia="Liberation Serif" w:hAnsi="Liberation Serif" w:cs="Liberation Serif"/>
                <w:sz w:val="22"/>
              </w:rPr>
              <w:t xml:space="preserve">         Capacità e Competenze</w:t>
            </w:r>
          </w:p>
        </w:tc>
      </w:tr>
      <w:tr w:rsidR="00670D2F" w14:paraId="1351B810" w14:textId="77777777" w:rsidTr="006B364D">
        <w:tc>
          <w:tcPr>
            <w:tcW w:w="23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0745E28D" w14:textId="77777777" w:rsidR="00670D2F" w:rsidRDefault="00670D2F" w:rsidP="006B364D">
            <w:pPr>
              <w:rPr>
                <w:rFonts w:ascii="Liberation Serif" w:eastAsia="Liberation Serif" w:hAnsi="Liberation Serif" w:cs="Liberation Serif"/>
              </w:rPr>
            </w:pPr>
          </w:p>
          <w:p w14:paraId="1F10F2BF"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-Integrale indefinito</w:t>
            </w:r>
          </w:p>
          <w:p w14:paraId="683D53B7"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-Integrale definito</w:t>
            </w:r>
          </w:p>
          <w:p w14:paraId="13C17484"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 xml:space="preserve">-Lunghezza, superficie   </w:t>
            </w:r>
          </w:p>
          <w:p w14:paraId="7F9FA80B"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 xml:space="preserve"> e  volume di un solido    </w:t>
            </w:r>
          </w:p>
          <w:p w14:paraId="2AFEA1C3" w14:textId="77777777" w:rsidR="00670D2F" w:rsidRDefault="00670D2F" w:rsidP="006B364D">
            <w:r>
              <w:rPr>
                <w:rFonts w:ascii="Liberation Serif" w:eastAsia="Liberation Serif" w:hAnsi="Liberation Serif" w:cs="Liberation Serif"/>
                <w:sz w:val="22"/>
              </w:rPr>
              <w:t>-Integrali impropri</w:t>
            </w:r>
          </w:p>
        </w:tc>
        <w:tc>
          <w:tcPr>
            <w:tcW w:w="368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059081BF"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-Funzione primitiva e integrale</w:t>
            </w:r>
          </w:p>
          <w:p w14:paraId="13CE2FF1"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-Integrali immediati</w:t>
            </w:r>
          </w:p>
          <w:p w14:paraId="6811E2D3"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-Integrazione per decomposizione, per</w:t>
            </w:r>
          </w:p>
          <w:p w14:paraId="1137B44A"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parti e per sostituzione</w:t>
            </w:r>
          </w:p>
          <w:p w14:paraId="210C231F"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-Interpretazione geometrica </w:t>
            </w:r>
          </w:p>
          <w:p w14:paraId="69AC247E" w14:textId="77777777" w:rsidR="00670D2F" w:rsidRDefault="00670D2F" w:rsidP="006B364D">
            <w:pPr>
              <w:suppressLineNumbers/>
            </w:pPr>
            <w:r>
              <w:rPr>
                <w:rFonts w:ascii="Liberation Serif" w:eastAsia="Liberation Serif" w:hAnsi="Liberation Serif" w:cs="Liberation Serif"/>
                <w:sz w:val="22"/>
              </w:rPr>
              <w:t xml:space="preserve">    dell’integrale</w:t>
            </w:r>
          </w:p>
        </w:tc>
        <w:tc>
          <w:tcPr>
            <w:tcW w:w="408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0C00D383"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 riconoscere la primitiva di una</w:t>
            </w:r>
          </w:p>
          <w:p w14:paraId="16BF04FC"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funzione</w:t>
            </w:r>
          </w:p>
          <w:p w14:paraId="392EFA75"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 calcolare un integrale indefinito</w:t>
            </w:r>
          </w:p>
          <w:p w14:paraId="5A4B3C36" w14:textId="77777777" w:rsidR="00670D2F" w:rsidRDefault="00670D2F" w:rsidP="006B364D">
            <w:pPr>
              <w:suppressLineNumbers/>
            </w:pPr>
            <w:r>
              <w:rPr>
                <w:rFonts w:ascii="Liberation Serif" w:eastAsia="Liberation Serif" w:hAnsi="Liberation Serif" w:cs="Liberation Serif"/>
                <w:sz w:val="22"/>
              </w:rPr>
              <w:t>-Saper calcolare un integrale definito</w:t>
            </w:r>
          </w:p>
        </w:tc>
      </w:tr>
    </w:tbl>
    <w:p w14:paraId="410F0C7D" w14:textId="77777777" w:rsidR="00670D2F" w:rsidRDefault="00670D2F" w:rsidP="00670D2F">
      <w:pPr>
        <w:ind w:hanging="624"/>
        <w:rPr>
          <w:rFonts w:ascii="Liberation Serif" w:eastAsia="Liberation Serif" w:hAnsi="Liberation Serif" w:cs="Liberation Serif"/>
        </w:rPr>
      </w:pPr>
    </w:p>
    <w:p w14:paraId="795EE69B" w14:textId="77777777" w:rsidR="00670D2F" w:rsidRDefault="00670D2F" w:rsidP="00670D2F">
      <w:pPr>
        <w:ind w:hanging="624"/>
        <w:rPr>
          <w:rFonts w:ascii="Liberation Serif" w:eastAsia="Liberation Serif" w:hAnsi="Liberation Serif" w:cs="Liberation Serif"/>
        </w:rPr>
      </w:pPr>
      <w:r>
        <w:rPr>
          <w:rFonts w:ascii="Liberation Serif" w:eastAsia="Liberation Serif" w:hAnsi="Liberation Serif" w:cs="Liberation Serif"/>
          <w:sz w:val="22"/>
        </w:rPr>
        <w:t xml:space="preserve">                 </w:t>
      </w:r>
    </w:p>
    <w:p w14:paraId="48C1C849" w14:textId="77777777" w:rsidR="00670D2F" w:rsidRDefault="00670D2F" w:rsidP="00670D2F">
      <w:pPr>
        <w:ind w:hanging="624"/>
        <w:rPr>
          <w:rFonts w:ascii="Liberation Serif" w:eastAsia="Liberation Serif" w:hAnsi="Liberation Serif" w:cs="Liberation Serif"/>
        </w:rPr>
      </w:pPr>
      <w:r>
        <w:rPr>
          <w:rFonts w:ascii="Liberation Serif" w:eastAsia="Liberation Serif" w:hAnsi="Liberation Serif" w:cs="Liberation Serif"/>
          <w:sz w:val="22"/>
        </w:rPr>
        <w:t xml:space="preserve">                                                                         ModuloN8: serie numerica</w:t>
      </w:r>
    </w:p>
    <w:tbl>
      <w:tblPr>
        <w:tblW w:w="0" w:type="auto"/>
        <w:tblInd w:w="204" w:type="dxa"/>
        <w:tblCellMar>
          <w:left w:w="10" w:type="dxa"/>
          <w:right w:w="10" w:type="dxa"/>
        </w:tblCellMar>
        <w:tblLook w:val="04A0" w:firstRow="1" w:lastRow="0" w:firstColumn="1" w:lastColumn="0" w:noHBand="0" w:noVBand="1"/>
      </w:tblPr>
      <w:tblGrid>
        <w:gridCol w:w="2316"/>
        <w:gridCol w:w="3942"/>
        <w:gridCol w:w="3455"/>
      </w:tblGrid>
      <w:tr w:rsidR="00670D2F" w14:paraId="0433308B" w14:textId="77777777" w:rsidTr="006B364D">
        <w:trPr>
          <w:trHeight w:val="1"/>
        </w:trPr>
        <w:tc>
          <w:tcPr>
            <w:tcW w:w="23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4D2D7BA6" w14:textId="77777777" w:rsidR="00670D2F" w:rsidRDefault="00670D2F" w:rsidP="006B364D">
            <w:pPr>
              <w:suppressLineNumbers/>
            </w:pPr>
            <w:r>
              <w:rPr>
                <w:rFonts w:ascii="Liberation Serif" w:eastAsia="Liberation Serif" w:hAnsi="Liberation Serif" w:cs="Liberation Serif"/>
                <w:sz w:val="22"/>
              </w:rPr>
              <w:t xml:space="preserve">                Contenuti</w:t>
            </w:r>
          </w:p>
        </w:tc>
        <w:tc>
          <w:tcPr>
            <w:tcW w:w="395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64ED750E" w14:textId="77777777" w:rsidR="00670D2F" w:rsidRDefault="00670D2F" w:rsidP="006B364D">
            <w:pPr>
              <w:suppressLineNumbers/>
            </w:pPr>
            <w:r>
              <w:rPr>
                <w:rFonts w:ascii="Liberation Serif" w:eastAsia="Liberation Serif" w:hAnsi="Liberation Serif" w:cs="Liberation Serif"/>
                <w:sz w:val="22"/>
              </w:rPr>
              <w:t xml:space="preserve">                Conoscenze</w:t>
            </w:r>
          </w:p>
        </w:tc>
        <w:tc>
          <w:tcPr>
            <w:tcW w:w="346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04B08D8E" w14:textId="77777777" w:rsidR="00670D2F" w:rsidRDefault="00670D2F" w:rsidP="006B364D">
            <w:pPr>
              <w:suppressLineNumbers/>
            </w:pPr>
            <w:r>
              <w:rPr>
                <w:rFonts w:ascii="Liberation Serif" w:eastAsia="Liberation Serif" w:hAnsi="Liberation Serif" w:cs="Liberation Serif"/>
                <w:sz w:val="22"/>
              </w:rPr>
              <w:t xml:space="preserve">             Capacità e Competenze</w:t>
            </w:r>
          </w:p>
        </w:tc>
      </w:tr>
      <w:tr w:rsidR="00670D2F" w14:paraId="03B703FD" w14:textId="77777777" w:rsidTr="006B364D">
        <w:tc>
          <w:tcPr>
            <w:tcW w:w="232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3ADA0190"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-Successione</w:t>
            </w:r>
          </w:p>
          <w:p w14:paraId="587ACC93"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-Progressione</w:t>
            </w:r>
          </w:p>
          <w:p w14:paraId="7A070661" w14:textId="77777777" w:rsidR="00670D2F" w:rsidRDefault="00670D2F" w:rsidP="006B364D">
            <w:pPr>
              <w:rPr>
                <w:rFonts w:ascii="Liberation Serif" w:eastAsia="Liberation Serif" w:hAnsi="Liberation Serif" w:cs="Liberation Serif"/>
              </w:rPr>
            </w:pPr>
            <w:r>
              <w:rPr>
                <w:rFonts w:ascii="Liberation Serif" w:eastAsia="Liberation Serif" w:hAnsi="Liberation Serif" w:cs="Liberation Serif"/>
                <w:sz w:val="22"/>
              </w:rPr>
              <w:t>-Serie numerica</w:t>
            </w:r>
          </w:p>
          <w:p w14:paraId="7A8CB56A" w14:textId="77777777" w:rsidR="00670D2F" w:rsidRDefault="00670D2F" w:rsidP="006B364D">
            <w:r>
              <w:rPr>
                <w:rFonts w:ascii="Liberation Serif" w:eastAsia="Liberation Serif" w:hAnsi="Liberation Serif" w:cs="Liberation Serif"/>
                <w:sz w:val="22"/>
              </w:rPr>
              <w:t>-Criteri di convergenza</w:t>
            </w:r>
          </w:p>
        </w:tc>
        <w:tc>
          <w:tcPr>
            <w:tcW w:w="3950" w:type="dxa"/>
            <w:tcBorders>
              <w:top w:val="single" w:sz="2" w:space="0" w:color="000000"/>
              <w:left w:val="single" w:sz="2" w:space="0" w:color="000000"/>
              <w:bottom w:val="single" w:sz="2" w:space="0" w:color="000000"/>
              <w:right w:val="single" w:sz="0" w:space="0" w:color="000000"/>
            </w:tcBorders>
            <w:shd w:val="clear" w:color="000000" w:fill="auto"/>
            <w:tcMar>
              <w:left w:w="26" w:type="dxa"/>
              <w:right w:w="26" w:type="dxa"/>
            </w:tcMar>
          </w:tcPr>
          <w:p w14:paraId="03189F38"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-Successione convergente-divergente e </w:t>
            </w:r>
          </w:p>
          <w:p w14:paraId="62A0D69F"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indeterminata</w:t>
            </w:r>
          </w:p>
          <w:p w14:paraId="4F568334"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-Progressione aritmetica e progressione</w:t>
            </w:r>
          </w:p>
          <w:p w14:paraId="44F452E2"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geometrica</w:t>
            </w:r>
          </w:p>
          <w:p w14:paraId="6C1C7EA4"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-Serie aritmetica-geometrica</w:t>
            </w:r>
          </w:p>
          <w:p w14:paraId="1C3351EA" w14:textId="77777777" w:rsidR="00670D2F" w:rsidRDefault="00670D2F" w:rsidP="006B364D">
            <w:pPr>
              <w:suppressLineNumbers/>
              <w:rPr>
                <w:rFonts w:ascii="Liberation Serif" w:eastAsia="Liberation Serif" w:hAnsi="Liberation Serif" w:cs="Liberation Serif"/>
              </w:rPr>
            </w:pPr>
          </w:p>
          <w:p w14:paraId="77DA4D0E" w14:textId="77777777" w:rsidR="00670D2F" w:rsidRDefault="00670D2F" w:rsidP="006B364D">
            <w:pPr>
              <w:suppressLineNumbers/>
            </w:pPr>
          </w:p>
        </w:tc>
        <w:tc>
          <w:tcPr>
            <w:tcW w:w="3462" w:type="dxa"/>
            <w:tcBorders>
              <w:top w:val="single" w:sz="2" w:space="0" w:color="000000"/>
              <w:left w:val="single" w:sz="2" w:space="0" w:color="000000"/>
              <w:bottom w:val="single" w:sz="2" w:space="0" w:color="000000"/>
              <w:right w:val="single" w:sz="2" w:space="0" w:color="000000"/>
            </w:tcBorders>
            <w:shd w:val="clear" w:color="000000" w:fill="auto"/>
            <w:tcMar>
              <w:left w:w="26" w:type="dxa"/>
              <w:right w:w="26" w:type="dxa"/>
            </w:tcMar>
          </w:tcPr>
          <w:p w14:paraId="0CCB0421"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-Sapere ricavare la somma dei primi</w:t>
            </w:r>
          </w:p>
          <w:p w14:paraId="636A2B25"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n- termini di una progressione</w:t>
            </w:r>
          </w:p>
          <w:p w14:paraId="7B061D61"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 xml:space="preserve">    aritmetica o geometrica</w:t>
            </w:r>
          </w:p>
          <w:p w14:paraId="34A20481"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 individuare una serie</w:t>
            </w:r>
          </w:p>
          <w:p w14:paraId="4693A2DA" w14:textId="77777777" w:rsidR="00670D2F" w:rsidRDefault="00670D2F" w:rsidP="006B364D">
            <w:pPr>
              <w:suppressLineNumbers/>
              <w:rPr>
                <w:rFonts w:ascii="Liberation Serif" w:eastAsia="Liberation Serif" w:hAnsi="Liberation Serif" w:cs="Liberation Serif"/>
              </w:rPr>
            </w:pPr>
            <w:r>
              <w:rPr>
                <w:rFonts w:ascii="Liberation Serif" w:eastAsia="Liberation Serif" w:hAnsi="Liberation Serif" w:cs="Liberation Serif"/>
                <w:sz w:val="22"/>
              </w:rPr>
              <w:t>-Saper calcolare il limite di una serie</w:t>
            </w:r>
          </w:p>
          <w:p w14:paraId="28DB64CE" w14:textId="77777777" w:rsidR="00670D2F" w:rsidRDefault="00670D2F" w:rsidP="006B364D">
            <w:pPr>
              <w:suppressLineNumbers/>
            </w:pPr>
          </w:p>
        </w:tc>
      </w:tr>
    </w:tbl>
    <w:p w14:paraId="1F20A986" w14:textId="77777777" w:rsidR="00670D2F" w:rsidRDefault="00670D2F" w:rsidP="00670D2F">
      <w:pPr>
        <w:ind w:hanging="624"/>
        <w:rPr>
          <w:rFonts w:ascii="Liberation Serif" w:eastAsia="Liberation Serif" w:hAnsi="Liberation Serif" w:cs="Liberation Serif"/>
        </w:rPr>
      </w:pPr>
      <w:r>
        <w:rPr>
          <w:rFonts w:ascii="Liberation Serif" w:eastAsia="Liberation Serif" w:hAnsi="Liberation Serif" w:cs="Liberation Serif"/>
          <w:sz w:val="22"/>
        </w:rPr>
        <w:t xml:space="preserve"> </w:t>
      </w:r>
    </w:p>
    <w:p w14:paraId="5F1B7878" w14:textId="6AB7BDB3" w:rsidR="000952C9" w:rsidRPr="008D48BD" w:rsidRDefault="000952C9" w:rsidP="000952C9">
      <w:pPr>
        <w:ind w:left="7080" w:hanging="624"/>
        <w:rPr>
          <w:rFonts w:eastAsia="Liberation Serif"/>
        </w:rPr>
      </w:pPr>
      <w:r w:rsidRPr="008D48BD">
        <w:rPr>
          <w:rFonts w:eastAsia="Liberation Serif"/>
        </w:rPr>
        <w:t>L’insegnante</w:t>
      </w:r>
    </w:p>
    <w:p w14:paraId="3BE98E07" w14:textId="77777777" w:rsidR="000952C9" w:rsidRPr="008D48BD" w:rsidRDefault="000952C9" w:rsidP="000952C9">
      <w:pPr>
        <w:ind w:hanging="624"/>
        <w:rPr>
          <w:rFonts w:eastAsia="Liberation Serif"/>
        </w:rPr>
      </w:pPr>
      <w:r w:rsidRPr="008D48BD">
        <w:rPr>
          <w:rFonts w:eastAsia="Liberation Serif"/>
        </w:rPr>
        <w:t xml:space="preserve">            </w:t>
      </w:r>
    </w:p>
    <w:p w14:paraId="09FA74BE" w14:textId="1907947B" w:rsidR="000952C9" w:rsidRPr="008D48BD" w:rsidRDefault="000952C9" w:rsidP="000952C9">
      <w:pPr>
        <w:ind w:left="-624"/>
        <w:rPr>
          <w:rFonts w:eastAsia="Liberation Serif"/>
        </w:rPr>
      </w:pPr>
      <w:r w:rsidRPr="008D48BD">
        <w:rPr>
          <w:rFonts w:eastAsia="Liberation Serif"/>
        </w:rPr>
        <w:t xml:space="preserve">                                                                                                                   Prof. Ignazio Nicotra   </w:t>
      </w:r>
    </w:p>
    <w:p w14:paraId="60645EF8" w14:textId="4D3204BA" w:rsidR="00761E36" w:rsidRPr="008D48BD" w:rsidRDefault="00761E36"/>
    <w:p w14:paraId="059C44D6" w14:textId="77777777" w:rsidR="00761E36" w:rsidRPr="008D48BD" w:rsidRDefault="00761E36" w:rsidP="00761E36">
      <w:pPr>
        <w:spacing w:line="360" w:lineRule="auto"/>
        <w:jc w:val="center"/>
        <w:rPr>
          <w:b/>
        </w:rPr>
      </w:pPr>
      <w:r w:rsidRPr="008D48BD">
        <w:rPr>
          <w:b/>
        </w:rPr>
        <w:t>ISTITUTO SCOLASTICO PARITARIO “SAVOIA”</w:t>
      </w:r>
    </w:p>
    <w:p w14:paraId="57097911" w14:textId="77777777" w:rsidR="00761E36" w:rsidRPr="008D48BD" w:rsidRDefault="00761E36" w:rsidP="00761E36">
      <w:pPr>
        <w:spacing w:line="360" w:lineRule="auto"/>
        <w:jc w:val="center"/>
      </w:pPr>
      <w:r w:rsidRPr="008D48BD">
        <w:rPr>
          <w:b/>
        </w:rPr>
        <w:lastRenderedPageBreak/>
        <w:t>ISTITUTO TECNICO INDUSTRIALE</w:t>
      </w:r>
    </w:p>
    <w:p w14:paraId="21766B47" w14:textId="77777777" w:rsidR="00761E36" w:rsidRPr="00797F42" w:rsidRDefault="00761E36" w:rsidP="00761E36">
      <w:pPr>
        <w:spacing w:after="60"/>
        <w:jc w:val="center"/>
        <w:rPr>
          <w:b/>
          <w:bCs/>
          <w:caps/>
        </w:rPr>
      </w:pPr>
      <w:r w:rsidRPr="00797F42">
        <w:rPr>
          <w:b/>
          <w:bCs/>
        </w:rPr>
        <w:t>R</w:t>
      </w:r>
      <w:r w:rsidRPr="00797F42">
        <w:rPr>
          <w:b/>
          <w:bCs/>
          <w:caps/>
        </w:rPr>
        <w:t>elazione finale</w:t>
      </w:r>
    </w:p>
    <w:p w14:paraId="56FE3E0F" w14:textId="0472B5C2" w:rsidR="00761E36" w:rsidRPr="00797F42" w:rsidRDefault="00761E36" w:rsidP="00761E36">
      <w:pPr>
        <w:spacing w:after="60"/>
        <w:jc w:val="center"/>
        <w:rPr>
          <w:b/>
          <w:bCs/>
        </w:rPr>
      </w:pPr>
      <w:r w:rsidRPr="00797F42">
        <w:rPr>
          <w:b/>
          <w:bCs/>
        </w:rPr>
        <w:t>Anno scolastico 20</w:t>
      </w:r>
      <w:r w:rsidR="00960237" w:rsidRPr="00797F42">
        <w:rPr>
          <w:b/>
          <w:bCs/>
        </w:rPr>
        <w:t>2</w:t>
      </w:r>
      <w:r w:rsidR="00797F42" w:rsidRPr="00797F42">
        <w:rPr>
          <w:b/>
          <w:bCs/>
        </w:rPr>
        <w:t>3</w:t>
      </w:r>
      <w:r w:rsidR="00B44280" w:rsidRPr="00797F42">
        <w:rPr>
          <w:b/>
          <w:bCs/>
        </w:rPr>
        <w:t>-</w:t>
      </w:r>
      <w:r w:rsidRPr="00797F42">
        <w:rPr>
          <w:b/>
          <w:bCs/>
        </w:rPr>
        <w:t>202</w:t>
      </w:r>
      <w:r w:rsidR="00797F42" w:rsidRPr="00797F42">
        <w:rPr>
          <w:b/>
          <w:bCs/>
        </w:rPr>
        <w:t>4</w:t>
      </w:r>
    </w:p>
    <w:p w14:paraId="729FB949" w14:textId="77777777" w:rsidR="00761E36" w:rsidRPr="008D48BD" w:rsidRDefault="00761E36" w:rsidP="00761E36">
      <w:pPr>
        <w:rPr>
          <w:b/>
        </w:rPr>
      </w:pPr>
    </w:p>
    <w:tbl>
      <w:tblPr>
        <w:tblW w:w="0" w:type="auto"/>
        <w:tblLook w:val="01E0" w:firstRow="1" w:lastRow="1" w:firstColumn="1" w:lastColumn="1" w:noHBand="0" w:noVBand="0"/>
      </w:tblPr>
      <w:tblGrid>
        <w:gridCol w:w="2093"/>
        <w:gridCol w:w="4819"/>
        <w:gridCol w:w="2866"/>
      </w:tblGrid>
      <w:tr w:rsidR="00761E36" w:rsidRPr="008D48BD" w14:paraId="16355B92" w14:textId="77777777" w:rsidTr="000D1F64">
        <w:tc>
          <w:tcPr>
            <w:tcW w:w="2093" w:type="dxa"/>
          </w:tcPr>
          <w:p w14:paraId="74941EAD" w14:textId="77777777" w:rsidR="000D1F64" w:rsidRPr="008D48BD" w:rsidRDefault="000D1F64" w:rsidP="00761E36">
            <w:pPr>
              <w:spacing w:line="360" w:lineRule="auto"/>
              <w:rPr>
                <w:b/>
              </w:rPr>
            </w:pPr>
          </w:p>
          <w:p w14:paraId="7169C81C" w14:textId="77777777" w:rsidR="00761E36" w:rsidRPr="008D48BD" w:rsidRDefault="00761E36" w:rsidP="00761E36">
            <w:pPr>
              <w:spacing w:line="360" w:lineRule="auto"/>
            </w:pPr>
            <w:r w:rsidRPr="008D48BD">
              <w:rPr>
                <w:b/>
              </w:rPr>
              <w:t>Classe</w:t>
            </w:r>
            <w:r w:rsidRPr="008D48BD">
              <w:t xml:space="preserve">: V </w:t>
            </w:r>
            <w:r w:rsidRPr="008D48BD">
              <w:rPr>
                <w:b/>
              </w:rPr>
              <w:t>sez.</w:t>
            </w:r>
            <w:r w:rsidRPr="008D48BD">
              <w:t xml:space="preserve"> A</w:t>
            </w:r>
          </w:p>
        </w:tc>
        <w:tc>
          <w:tcPr>
            <w:tcW w:w="4819" w:type="dxa"/>
          </w:tcPr>
          <w:p w14:paraId="022EBE5B" w14:textId="77777777" w:rsidR="00761E36" w:rsidRPr="008D48BD" w:rsidRDefault="00761E36" w:rsidP="00761E36">
            <w:pPr>
              <w:spacing w:line="360" w:lineRule="auto"/>
              <w:jc w:val="center"/>
            </w:pPr>
            <w:r w:rsidRPr="008D48BD">
              <w:rPr>
                <w:b/>
              </w:rPr>
              <w:t>Materia</w:t>
            </w:r>
            <w:r w:rsidRPr="008D48BD">
              <w:t>:</w:t>
            </w:r>
          </w:p>
          <w:p w14:paraId="564956FD" w14:textId="77777777" w:rsidR="00761E36" w:rsidRPr="008D48BD" w:rsidRDefault="00761E36" w:rsidP="00761E36">
            <w:pPr>
              <w:spacing w:line="360" w:lineRule="auto"/>
              <w:jc w:val="center"/>
              <w:rPr>
                <w:b/>
                <w:u w:val="single"/>
              </w:rPr>
            </w:pPr>
            <w:r w:rsidRPr="008D48BD">
              <w:t xml:space="preserve"> </w:t>
            </w:r>
            <w:r w:rsidR="000D1F64" w:rsidRPr="008D48BD">
              <w:rPr>
                <w:b/>
                <w:u w:val="single"/>
              </w:rPr>
              <w:t>ELETTROTECNICA ED ELETTRONICA</w:t>
            </w:r>
          </w:p>
        </w:tc>
        <w:tc>
          <w:tcPr>
            <w:tcW w:w="2866" w:type="dxa"/>
          </w:tcPr>
          <w:p w14:paraId="569B0F03" w14:textId="77777777" w:rsidR="00761E36" w:rsidRPr="008D48BD" w:rsidRDefault="00761E36" w:rsidP="00761E36">
            <w:pPr>
              <w:spacing w:line="360" w:lineRule="auto"/>
              <w:jc w:val="center"/>
              <w:rPr>
                <w:b/>
              </w:rPr>
            </w:pPr>
            <w:r w:rsidRPr="008D48BD">
              <w:rPr>
                <w:b/>
              </w:rPr>
              <w:t>Docente:</w:t>
            </w:r>
          </w:p>
          <w:p w14:paraId="159BD489" w14:textId="77777777" w:rsidR="00761E36" w:rsidRPr="008D48BD" w:rsidRDefault="00854CDF" w:rsidP="00960237">
            <w:pPr>
              <w:spacing w:line="360" w:lineRule="auto"/>
              <w:jc w:val="center"/>
            </w:pPr>
            <w:r w:rsidRPr="008D48BD">
              <w:t>Prof.ssa Baiamonte</w:t>
            </w:r>
          </w:p>
        </w:tc>
      </w:tr>
    </w:tbl>
    <w:p w14:paraId="1806B4AD" w14:textId="6B030163" w:rsidR="00761E36" w:rsidRPr="008D48BD" w:rsidRDefault="00761E36" w:rsidP="000D1F64">
      <w:pPr>
        <w:spacing w:before="240" w:line="276" w:lineRule="auto"/>
        <w:jc w:val="both"/>
      </w:pPr>
      <w:r w:rsidRPr="008D48BD">
        <w:rPr>
          <w:rFonts w:eastAsia="Liberation Serif"/>
        </w:rPr>
        <w:t xml:space="preserve">La classe è </w:t>
      </w:r>
      <w:r w:rsidR="00854CDF" w:rsidRPr="008D48BD">
        <w:rPr>
          <w:rFonts w:eastAsia="Liberation Serif"/>
        </w:rPr>
        <w:t xml:space="preserve">formata </w:t>
      </w:r>
      <w:r w:rsidR="008D48BD" w:rsidRPr="008D48BD">
        <w:rPr>
          <w:rFonts w:eastAsia="Liberation Serif"/>
        </w:rPr>
        <w:t xml:space="preserve">da </w:t>
      </w:r>
      <w:r w:rsidR="00670D2F">
        <w:rPr>
          <w:rFonts w:eastAsia="Liberation Serif"/>
        </w:rPr>
        <w:t>1</w:t>
      </w:r>
      <w:r w:rsidR="00797F42">
        <w:rPr>
          <w:rFonts w:eastAsia="Liberation Serif"/>
        </w:rPr>
        <w:t>4</w:t>
      </w:r>
      <w:r w:rsidR="008D48BD" w:rsidRPr="008D48BD">
        <w:rPr>
          <w:rFonts w:eastAsia="Liberation Serif"/>
        </w:rPr>
        <w:t xml:space="preserve"> </w:t>
      </w:r>
      <w:r w:rsidRPr="008D48BD">
        <w:rPr>
          <w:rFonts w:eastAsia="Liberation Serif"/>
        </w:rPr>
        <w:t xml:space="preserve">alunni diversi per estrazione sociale e per preparazione di base (perché proveniente da diverse scuole); inizialmente molti di loro </w:t>
      </w:r>
      <w:r w:rsidRPr="008D48BD">
        <w:t>hanno dovuto affrontare non poche difficoltà per colmare le lacune formali, espressive e concettuali</w:t>
      </w:r>
      <w:r w:rsidRPr="008D48BD">
        <w:rPr>
          <w:bCs/>
        </w:rPr>
        <w:t>.</w:t>
      </w:r>
      <w:r w:rsidRPr="008D48BD">
        <w:t xml:space="preserve"> Relativamente ad essi si osserva che la frequenza è stata costante </w:t>
      </w:r>
      <w:r w:rsidR="00797F42">
        <w:t>per un gruppo classe, mentre per altri è stata saltuaria con lunghi periodi di assenza non sempre giustificata. Ciò ha posto in evidenza chi ha maturato le competenze con il “senso del dovere”, della partecipazione e del confronto produttivo ed altri che si sono trascinati in un passivo disinteresse</w:t>
      </w:r>
      <w:r w:rsidR="00797F42" w:rsidRPr="008D48BD">
        <w:t>.</w:t>
      </w:r>
      <w:r w:rsidR="00797F42">
        <w:t xml:space="preserve"> Un elemento tra i tanti ha rifiutato l’aiuto costante e continuo da parte del docente, interpretandolo come un “puntare il dito” e non come una forma di interesse educativo allo studio e all’impegno.</w:t>
      </w:r>
      <w:r w:rsidRPr="008D48BD">
        <w:t xml:space="preserve">  Dal punto di vista disciplinare, gli alunni hanno manifestato un comportamento corretto nei confronti dei compagni e dei docenti ed hanno mostrato un buon grado di socializzazione.  </w:t>
      </w:r>
      <w:r w:rsidR="00797F42">
        <w:t xml:space="preserve">Solo una parte degli studenti si sono </w:t>
      </w:r>
      <w:r w:rsidRPr="008D48BD">
        <w:t xml:space="preserve"> sempre mostrati disposti al dialogo educativo, interessati e attenti durante le lezioni.</w:t>
      </w:r>
    </w:p>
    <w:p w14:paraId="544E1302" w14:textId="77777777" w:rsidR="00761E36" w:rsidRPr="008D48BD" w:rsidRDefault="00761E36" w:rsidP="00D83FE6">
      <w:pPr>
        <w:numPr>
          <w:ilvl w:val="0"/>
          <w:numId w:val="49"/>
        </w:numPr>
        <w:spacing w:before="120" w:line="276" w:lineRule="auto"/>
        <w:rPr>
          <w:b/>
        </w:rPr>
      </w:pPr>
      <w:r w:rsidRPr="008D48BD">
        <w:rPr>
          <w:b/>
        </w:rPr>
        <w:t>Osservazioni sullo svolgimento del programma</w:t>
      </w:r>
    </w:p>
    <w:p w14:paraId="523C1C7A" w14:textId="3B8BE05C" w:rsidR="00761E36" w:rsidRPr="008D48BD" w:rsidRDefault="00761E36" w:rsidP="00DC31A0">
      <w:pPr>
        <w:tabs>
          <w:tab w:val="left" w:pos="360"/>
        </w:tabs>
        <w:spacing w:before="60" w:line="276" w:lineRule="auto"/>
        <w:ind w:left="340"/>
        <w:jc w:val="both"/>
      </w:pPr>
      <w:r w:rsidRPr="008D48BD">
        <w:t>A causa sia delle difficoltà</w:t>
      </w:r>
      <w:r w:rsidR="00854CDF" w:rsidRPr="008D48BD">
        <w:t xml:space="preserve"> iniziali, </w:t>
      </w:r>
      <w:r w:rsidRPr="008D48BD">
        <w:t xml:space="preserve">il programma ha subito dei rallentamenti ed è stata necessaria una rimodulazione dei contenuti che sono stati semplificati e snelliti, alcuni argomenti come: </w:t>
      </w:r>
      <w:r w:rsidRPr="008D48BD">
        <w:rPr>
          <w:i/>
        </w:rPr>
        <w:t>Generatori di forme d’ond</w:t>
      </w:r>
      <w:r w:rsidR="009D4AD1">
        <w:rPr>
          <w:i/>
        </w:rPr>
        <w:t>a</w:t>
      </w:r>
      <w:r w:rsidRPr="008D48BD">
        <w:rPr>
          <w:i/>
        </w:rPr>
        <w:t>;</w:t>
      </w:r>
      <w:r w:rsidRPr="008D48BD">
        <w:t xml:space="preserve"> sono stati solo accennati e non approfonditi, in quanto sono stati privilegiati gli argomenti maggiormente legati ai </w:t>
      </w:r>
      <w:r w:rsidRPr="008D48BD">
        <w:rPr>
          <w:i/>
        </w:rPr>
        <w:t>blocchi di condizionamento</w:t>
      </w:r>
      <w:r w:rsidRPr="008D48BD">
        <w:t xml:space="preserve"> e </w:t>
      </w:r>
      <w:r w:rsidRPr="008D48BD">
        <w:rPr>
          <w:i/>
        </w:rPr>
        <w:t>conversione dei segnali</w:t>
      </w:r>
      <w:r w:rsidRPr="008D48BD">
        <w:t xml:space="preserve"> della </w:t>
      </w:r>
      <w:r w:rsidRPr="008D48BD">
        <w:rPr>
          <w:i/>
        </w:rPr>
        <w:t>catena acquisizione dati</w:t>
      </w:r>
      <w:r w:rsidRPr="008D48BD">
        <w:t>.</w:t>
      </w:r>
    </w:p>
    <w:p w14:paraId="671D4B9C" w14:textId="77777777" w:rsidR="00761E36" w:rsidRPr="008D48BD" w:rsidRDefault="00761E36" w:rsidP="00D83FE6">
      <w:pPr>
        <w:pStyle w:val="Default"/>
        <w:widowControl w:val="0"/>
        <w:numPr>
          <w:ilvl w:val="0"/>
          <w:numId w:val="49"/>
        </w:numPr>
        <w:spacing w:before="120" w:line="276" w:lineRule="auto"/>
        <w:rPr>
          <w:rFonts w:ascii="Times New Roman" w:hAnsi="Times New Roman" w:cs="Times New Roman"/>
        </w:rPr>
      </w:pPr>
      <w:r w:rsidRPr="008D48BD">
        <w:rPr>
          <w:rFonts w:ascii="Times New Roman" w:hAnsi="Times New Roman" w:cs="Times New Roman"/>
          <w:b/>
        </w:rPr>
        <w:t>Obiettivi inizialmente fissati ( in merito a conoscenze, abilità e competenze )</w:t>
      </w:r>
    </w:p>
    <w:p w14:paraId="69EA90F6" w14:textId="77777777" w:rsidR="00761E36" w:rsidRPr="008D48BD" w:rsidRDefault="00761E36" w:rsidP="00DC31A0">
      <w:pPr>
        <w:pStyle w:val="Nessunaspaziatura"/>
        <w:spacing w:line="276" w:lineRule="auto"/>
        <w:ind w:left="426"/>
        <w:jc w:val="both"/>
        <w:rPr>
          <w:rFonts w:ascii="Times New Roman" w:eastAsia="Times New Roman" w:hAnsi="Times New Roman"/>
          <w:sz w:val="24"/>
          <w:szCs w:val="24"/>
        </w:rPr>
      </w:pPr>
      <w:r w:rsidRPr="008D48BD">
        <w:rPr>
          <w:rFonts w:ascii="Times New Roman" w:eastAsia="Times New Roman" w:hAnsi="Times New Roman"/>
          <w:sz w:val="24"/>
          <w:szCs w:val="24"/>
        </w:rPr>
        <w:t>La disciplina, nell’ambito della programmazione del Consiglio di classe, concorre in particolare al raggiungimento dei seguenti risultati di apprendimento, relativi all’indirizzo, espressi in termini di conoscenze, abilità e competenze:</w:t>
      </w:r>
    </w:p>
    <w:p w14:paraId="66C81FC8" w14:textId="77777777" w:rsidR="00761E36" w:rsidRPr="008D48BD" w:rsidRDefault="00761E36" w:rsidP="00DC31A0">
      <w:pPr>
        <w:pStyle w:val="Nessunaspaziatura"/>
        <w:spacing w:before="120" w:line="276" w:lineRule="auto"/>
        <w:ind w:left="425"/>
        <w:rPr>
          <w:rFonts w:ascii="Times New Roman" w:eastAsia="Calibri" w:hAnsi="Times New Roman"/>
          <w:sz w:val="24"/>
          <w:szCs w:val="24"/>
          <w:lang w:eastAsia="en-US"/>
        </w:rPr>
      </w:pPr>
      <w:r w:rsidRPr="008D48BD">
        <w:rPr>
          <w:rFonts w:ascii="Times New Roman" w:eastAsia="Calibri" w:hAnsi="Times New Roman"/>
          <w:sz w:val="24"/>
          <w:szCs w:val="24"/>
          <w:u w:val="single"/>
          <w:lang w:eastAsia="en-US"/>
        </w:rPr>
        <w:t xml:space="preserve">Conoscenze </w:t>
      </w:r>
      <w:r w:rsidRPr="008D48BD">
        <w:rPr>
          <w:rFonts w:ascii="Times New Roman" w:eastAsia="Calibri" w:hAnsi="Times New Roman"/>
          <w:sz w:val="24"/>
          <w:szCs w:val="24"/>
          <w:lang w:eastAsia="en-US"/>
        </w:rPr>
        <w:t>:</w:t>
      </w:r>
    </w:p>
    <w:p w14:paraId="26782382" w14:textId="77777777" w:rsidR="00761E36" w:rsidRPr="008D48BD" w:rsidRDefault="00761E36" w:rsidP="00D83FE6">
      <w:pPr>
        <w:pStyle w:val="Nessunaspaziatura"/>
        <w:numPr>
          <w:ilvl w:val="0"/>
          <w:numId w:val="56"/>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Gli amplificatori: principi di funzionamento, classificazioni e parametri funzionali tipici. Tipi, modelli e configurazioni tipiche dell’amplificatore operazionale.</w:t>
      </w:r>
    </w:p>
    <w:p w14:paraId="442C8A25" w14:textId="77777777" w:rsidR="00761E36" w:rsidRPr="008D48BD" w:rsidRDefault="00761E36" w:rsidP="00D83FE6">
      <w:pPr>
        <w:pStyle w:val="Nessunaspaziatura"/>
        <w:numPr>
          <w:ilvl w:val="0"/>
          <w:numId w:val="56"/>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Convertitori di segnali</w:t>
      </w:r>
    </w:p>
    <w:p w14:paraId="07E14663" w14:textId="77777777" w:rsidR="00761E36" w:rsidRPr="008D48BD" w:rsidRDefault="00761E36" w:rsidP="00D83FE6">
      <w:pPr>
        <w:pStyle w:val="Nessunaspaziatura"/>
        <w:numPr>
          <w:ilvl w:val="0"/>
          <w:numId w:val="56"/>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 xml:space="preserve">Principi di funzionamento e caratteristiche tecniche dei convertitori analogico-digitali e digitali-analogici. </w:t>
      </w:r>
    </w:p>
    <w:p w14:paraId="6855FF3B" w14:textId="77777777" w:rsidR="00761E36" w:rsidRPr="008D48BD" w:rsidRDefault="00761E36" w:rsidP="00D83FE6">
      <w:pPr>
        <w:pStyle w:val="Nessunaspaziatura"/>
        <w:numPr>
          <w:ilvl w:val="0"/>
          <w:numId w:val="56"/>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Campionamento dei segnali e relativi effetti sullo spettro.</w:t>
      </w:r>
    </w:p>
    <w:p w14:paraId="462D6E46" w14:textId="77777777" w:rsidR="00761E36" w:rsidRPr="008D48BD" w:rsidRDefault="00761E36" w:rsidP="00D83FE6">
      <w:pPr>
        <w:pStyle w:val="Nessunaspaziatura"/>
        <w:numPr>
          <w:ilvl w:val="0"/>
          <w:numId w:val="56"/>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Principi di funzionamento e caratteristiche tecniche delle conversioni tensione-corrente e corrente-tensione.</w:t>
      </w:r>
    </w:p>
    <w:p w14:paraId="57EC4639" w14:textId="77777777" w:rsidR="00761E36" w:rsidRPr="008D48BD" w:rsidRDefault="00761E36" w:rsidP="00D83FE6">
      <w:pPr>
        <w:pStyle w:val="Nessunaspaziatura"/>
        <w:numPr>
          <w:ilvl w:val="0"/>
          <w:numId w:val="55"/>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Sistemi automatici di acquisizione dati e di misura.</w:t>
      </w:r>
    </w:p>
    <w:p w14:paraId="1E4EEDE6" w14:textId="77777777" w:rsidR="00761E36" w:rsidRPr="008D48BD" w:rsidRDefault="00761E36" w:rsidP="00D83FE6">
      <w:pPr>
        <w:pStyle w:val="Nessunaspaziatura"/>
        <w:numPr>
          <w:ilvl w:val="0"/>
          <w:numId w:val="55"/>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Trasduttori di misura.</w:t>
      </w:r>
    </w:p>
    <w:p w14:paraId="600232E3" w14:textId="77777777" w:rsidR="00761E36" w:rsidRPr="008D48BD" w:rsidRDefault="00761E36" w:rsidP="00D83FE6">
      <w:pPr>
        <w:pStyle w:val="Nessunaspaziatura"/>
        <w:numPr>
          <w:ilvl w:val="0"/>
          <w:numId w:val="55"/>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Controllo sperimentale del funzionamento di prototipi.</w:t>
      </w:r>
    </w:p>
    <w:p w14:paraId="4F671258" w14:textId="77777777" w:rsidR="00761E36" w:rsidRPr="008D48BD" w:rsidRDefault="00761E36" w:rsidP="00D83FE6">
      <w:pPr>
        <w:pStyle w:val="Nessunaspaziatura"/>
        <w:numPr>
          <w:ilvl w:val="0"/>
          <w:numId w:val="55"/>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Elementi fondamentali dei dispositivi di controllo e di interfacciamento.</w:t>
      </w:r>
    </w:p>
    <w:p w14:paraId="403798AE" w14:textId="77777777" w:rsidR="00761E36" w:rsidRPr="008D48BD" w:rsidRDefault="00761E36" w:rsidP="00D83FE6">
      <w:pPr>
        <w:pStyle w:val="Nessunaspaziatura"/>
        <w:numPr>
          <w:ilvl w:val="0"/>
          <w:numId w:val="55"/>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Tecniche di trasmissione dati.</w:t>
      </w:r>
    </w:p>
    <w:p w14:paraId="1BE9504C" w14:textId="77777777" w:rsidR="00761E36" w:rsidRPr="008D48BD" w:rsidRDefault="00761E36" w:rsidP="00DC31A0">
      <w:pPr>
        <w:pStyle w:val="Nessunaspaziatura"/>
        <w:spacing w:before="120" w:line="276" w:lineRule="auto"/>
        <w:ind w:left="425"/>
        <w:rPr>
          <w:rFonts w:ascii="Times New Roman" w:eastAsia="Calibri" w:hAnsi="Times New Roman"/>
          <w:sz w:val="24"/>
          <w:szCs w:val="24"/>
          <w:lang w:eastAsia="en-US"/>
        </w:rPr>
      </w:pPr>
      <w:r w:rsidRPr="008D48BD">
        <w:rPr>
          <w:rFonts w:ascii="Times New Roman" w:eastAsia="Calibri" w:hAnsi="Times New Roman"/>
          <w:sz w:val="24"/>
          <w:szCs w:val="24"/>
          <w:u w:val="single"/>
          <w:lang w:eastAsia="en-US"/>
        </w:rPr>
        <w:t xml:space="preserve">Abilità </w:t>
      </w:r>
      <w:r w:rsidRPr="008D48BD">
        <w:rPr>
          <w:rFonts w:ascii="Times New Roman" w:eastAsia="Calibri" w:hAnsi="Times New Roman"/>
          <w:sz w:val="24"/>
          <w:szCs w:val="24"/>
          <w:lang w:eastAsia="en-US"/>
        </w:rPr>
        <w:t>:</w:t>
      </w:r>
    </w:p>
    <w:p w14:paraId="60BA33D2"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lastRenderedPageBreak/>
        <w:t>Analizzare ed utilizzare l’amplificatore operazionale nelle diverse configurazioni.</w:t>
      </w:r>
    </w:p>
    <w:p w14:paraId="6262F2AD"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Operare con segnali analogici e digitali.</w:t>
      </w:r>
    </w:p>
    <w:p w14:paraId="0904CC90"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Progettare dispositivi logici utilizzando componenti a media scala di Integrazione.</w:t>
      </w:r>
    </w:p>
    <w:p w14:paraId="18287181"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Progettare dispositivi amplificatori discreti, di segnale, di potenza, a bassa e ad alta frequenza.</w:t>
      </w:r>
    </w:p>
    <w:p w14:paraId="62971663"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Progettare circuiti per la trasformazione dei segnali.</w:t>
      </w:r>
    </w:p>
    <w:p w14:paraId="5942BA77"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Progettare circuiti per la generazione di segnali periodici di bassa e di alta frequenza.</w:t>
      </w:r>
    </w:p>
    <w:p w14:paraId="6FF853A6"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Progettare circuiti per la generazione di segnali non periodici.</w:t>
      </w:r>
    </w:p>
    <w:p w14:paraId="24AE0124"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Progettare circuiti per l’acquisizione dati.</w:t>
      </w:r>
    </w:p>
    <w:p w14:paraId="426E830B"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Adottare eventuali procedure normalizzate.</w:t>
      </w:r>
    </w:p>
    <w:p w14:paraId="24A602FB"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Redigere a norma relazioni tecniche.</w:t>
      </w:r>
    </w:p>
    <w:p w14:paraId="0FCD23B0"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Applicare i principi di interfacciamento tra dispositivi elettrici.</w:t>
      </w:r>
    </w:p>
    <w:p w14:paraId="4BDEDBDF"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Applicare i principi della trasmissione dati.</w:t>
      </w:r>
    </w:p>
    <w:p w14:paraId="3FA5D80C"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Misurare le grandezze elettriche fondamentali.</w:t>
      </w:r>
    </w:p>
    <w:p w14:paraId="585E1CA0"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Consultare i manuali di istruzione.</w:t>
      </w:r>
    </w:p>
    <w:p w14:paraId="2D7CFEEB"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Interpretare i risultati delle misure.</w:t>
      </w:r>
    </w:p>
    <w:p w14:paraId="2F4C3A37"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Individuare i tipi di trasduttori e scegliere le apparecchiature per l’analisi ed il controllo.</w:t>
      </w:r>
    </w:p>
    <w:p w14:paraId="1A621657"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Descrivere e spiegare le caratteristiche elettriche e tecnologiche delle apparecchiature elettriche ed elettroniche.</w:t>
      </w:r>
    </w:p>
    <w:p w14:paraId="3FFFD096" w14:textId="77777777" w:rsidR="00761E36" w:rsidRPr="008D48BD" w:rsidRDefault="00761E36" w:rsidP="00D83FE6">
      <w:pPr>
        <w:pStyle w:val="Nessunaspaziatura"/>
        <w:numPr>
          <w:ilvl w:val="0"/>
          <w:numId w:val="54"/>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Utilizzare il lessico e la terminologia tecnica di settore anche in lingua inglese.</w:t>
      </w:r>
    </w:p>
    <w:p w14:paraId="53F1E12F" w14:textId="77777777" w:rsidR="00761E36" w:rsidRPr="008D48BD" w:rsidRDefault="00761E36" w:rsidP="00DC31A0">
      <w:pPr>
        <w:pStyle w:val="Nessunaspaziatura"/>
        <w:spacing w:before="120" w:line="276" w:lineRule="auto"/>
        <w:ind w:left="357"/>
        <w:rPr>
          <w:rFonts w:ascii="Times New Roman" w:eastAsia="Calibri" w:hAnsi="Times New Roman"/>
          <w:sz w:val="24"/>
          <w:szCs w:val="24"/>
          <w:lang w:eastAsia="en-US"/>
        </w:rPr>
      </w:pPr>
      <w:r w:rsidRPr="008D48BD">
        <w:rPr>
          <w:rFonts w:ascii="Times New Roman" w:eastAsia="Calibri" w:hAnsi="Times New Roman"/>
          <w:sz w:val="24"/>
          <w:szCs w:val="24"/>
          <w:u w:val="single"/>
          <w:lang w:eastAsia="en-US"/>
        </w:rPr>
        <w:t>Competenze</w:t>
      </w:r>
      <w:r w:rsidRPr="008D48BD">
        <w:rPr>
          <w:rFonts w:ascii="Times New Roman" w:eastAsia="Calibri" w:hAnsi="Times New Roman"/>
          <w:sz w:val="24"/>
          <w:szCs w:val="24"/>
          <w:lang w:eastAsia="en-US"/>
        </w:rPr>
        <w:t>:</w:t>
      </w:r>
    </w:p>
    <w:p w14:paraId="0158A7FD" w14:textId="77777777" w:rsidR="00761E36" w:rsidRPr="008D48BD" w:rsidRDefault="00761E36" w:rsidP="00D83FE6">
      <w:pPr>
        <w:pStyle w:val="Nessunaspaziatura"/>
        <w:numPr>
          <w:ilvl w:val="0"/>
          <w:numId w:val="53"/>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applicare nello studio e nella progettazione di impianti e apparecchiature elettriche ed elettroniche i procedimenti dell’elettrotecnica e dell’elettronica</w:t>
      </w:r>
    </w:p>
    <w:p w14:paraId="41313534" w14:textId="77777777" w:rsidR="00761E36" w:rsidRPr="008D48BD" w:rsidRDefault="00761E36" w:rsidP="00D83FE6">
      <w:pPr>
        <w:pStyle w:val="Nessunaspaziatura"/>
        <w:numPr>
          <w:ilvl w:val="0"/>
          <w:numId w:val="53"/>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utilizzare la strumentazione di laboratorio e di settore e applicare i metodi di misura per effettuare verifiche, controlli e collaudi</w:t>
      </w:r>
    </w:p>
    <w:p w14:paraId="17D2F0C0" w14:textId="77777777" w:rsidR="00761E36" w:rsidRPr="008D48BD" w:rsidRDefault="00761E36" w:rsidP="00D83FE6">
      <w:pPr>
        <w:pStyle w:val="Nessunaspaziatura"/>
        <w:numPr>
          <w:ilvl w:val="0"/>
          <w:numId w:val="53"/>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analizzare tipologie e caratteristiche tecniche delle macchine elettriche e delle apparecchiature elettroniche, con riferimento ai criteri di scelta per la loro utilizzazione e interfacciamento</w:t>
      </w:r>
    </w:p>
    <w:p w14:paraId="126AA110" w14:textId="77777777" w:rsidR="00761E36" w:rsidRPr="008D48BD" w:rsidRDefault="00761E36" w:rsidP="00D83FE6">
      <w:pPr>
        <w:pStyle w:val="Nessunaspaziatura"/>
        <w:numPr>
          <w:ilvl w:val="0"/>
          <w:numId w:val="53"/>
        </w:numPr>
        <w:spacing w:line="276" w:lineRule="auto"/>
        <w:jc w:val="both"/>
        <w:rPr>
          <w:rFonts w:ascii="Times New Roman" w:eastAsia="Times New Roman" w:hAnsi="Times New Roman"/>
          <w:sz w:val="24"/>
          <w:szCs w:val="24"/>
        </w:rPr>
      </w:pPr>
      <w:r w:rsidRPr="008D48BD">
        <w:rPr>
          <w:rFonts w:ascii="Times New Roman" w:eastAsia="Times New Roman" w:hAnsi="Times New Roman"/>
          <w:sz w:val="24"/>
          <w:szCs w:val="24"/>
        </w:rPr>
        <w:t>redigere relazioni tecniche e documentare le attività individuali e di gruppo relative a situazioni professionali.</w:t>
      </w:r>
    </w:p>
    <w:p w14:paraId="1FB195D7" w14:textId="77777777" w:rsidR="00761E36" w:rsidRPr="008D48BD" w:rsidRDefault="00761E36" w:rsidP="00DC31A0">
      <w:pPr>
        <w:pStyle w:val="Nessunaspaziatura"/>
        <w:spacing w:line="276" w:lineRule="auto"/>
        <w:rPr>
          <w:rFonts w:ascii="Times New Roman" w:hAnsi="Times New Roman"/>
          <w:sz w:val="24"/>
          <w:szCs w:val="24"/>
        </w:rPr>
      </w:pPr>
    </w:p>
    <w:p w14:paraId="7ACE2754" w14:textId="77777777" w:rsidR="00761E36" w:rsidRPr="008D48BD" w:rsidRDefault="00761E36" w:rsidP="00D83FE6">
      <w:pPr>
        <w:numPr>
          <w:ilvl w:val="0"/>
          <w:numId w:val="49"/>
        </w:numPr>
        <w:spacing w:before="60" w:line="276" w:lineRule="auto"/>
        <w:rPr>
          <w:b/>
        </w:rPr>
      </w:pPr>
      <w:r w:rsidRPr="008D48BD">
        <w:rPr>
          <w:b/>
        </w:rPr>
        <w:t>Obiettivi realizzati</w:t>
      </w:r>
    </w:p>
    <w:p w14:paraId="51C7B3A1" w14:textId="77777777" w:rsidR="00761E36" w:rsidRPr="008D48BD" w:rsidRDefault="00761E36" w:rsidP="00DC31A0">
      <w:pPr>
        <w:spacing w:before="60" w:line="276" w:lineRule="auto"/>
        <w:ind w:left="340"/>
        <w:rPr>
          <w:i/>
          <w:iCs/>
        </w:rPr>
      </w:pPr>
      <w:r w:rsidRPr="008D48BD">
        <w:rPr>
          <w:i/>
          <w:iCs/>
        </w:rPr>
        <w:t xml:space="preserve">In relazione alla programmazione curriculare sono stati conseguiti i seguenti </w:t>
      </w:r>
      <w:r w:rsidRPr="008D48BD">
        <w:rPr>
          <w:b/>
          <w:bCs/>
          <w:i/>
          <w:iCs/>
        </w:rPr>
        <w:t>obiettiv</w:t>
      </w:r>
      <w:r w:rsidRPr="008D48BD">
        <w:rPr>
          <w:i/>
          <w:iCs/>
        </w:rPr>
        <w:t>i in termini di:</w:t>
      </w:r>
    </w:p>
    <w:p w14:paraId="754319E7" w14:textId="77777777" w:rsidR="00761E36" w:rsidRPr="008D48BD" w:rsidRDefault="00761E36" w:rsidP="00DC31A0">
      <w:pPr>
        <w:spacing w:before="240" w:line="276" w:lineRule="auto"/>
        <w:ind w:firstLine="340"/>
        <w:jc w:val="both"/>
        <w:rPr>
          <w:b/>
          <w:bCs/>
          <w:i/>
          <w:iCs/>
        </w:rPr>
      </w:pPr>
      <w:r w:rsidRPr="008D48BD">
        <w:rPr>
          <w:b/>
          <w:bCs/>
          <w:i/>
          <w:iCs/>
        </w:rPr>
        <w:t>Conoscenze:</w:t>
      </w:r>
    </w:p>
    <w:p w14:paraId="2A459AC5" w14:textId="61A0307B" w:rsidR="00761E36" w:rsidRPr="008D48BD" w:rsidRDefault="00761E36" w:rsidP="00DC31A0">
      <w:pPr>
        <w:spacing w:line="276" w:lineRule="auto"/>
        <w:ind w:left="708"/>
        <w:jc w:val="both"/>
      </w:pPr>
      <w:r w:rsidRPr="008D48BD">
        <w:t xml:space="preserve">La maggior parte </w:t>
      </w:r>
      <w:r w:rsidR="008D48BD" w:rsidRPr="008D48BD">
        <w:t>degli</w:t>
      </w:r>
      <w:r w:rsidRPr="008D48BD">
        <w:t xml:space="preserve"> studenti conosce il funzionamento e la tipologia dei sensori e dei rispettivi circuiti di condizionamento, sia dal punto di vista teorico che pratico, riesce a sintetizzare, almeno in linea di principio, un sistema di acquisizione e distribuzione dati.</w:t>
      </w:r>
    </w:p>
    <w:p w14:paraId="4B4F481D" w14:textId="3EBDA49B" w:rsidR="00761E36" w:rsidRPr="008D48BD" w:rsidRDefault="009D4AD1" w:rsidP="00DC31A0">
      <w:pPr>
        <w:spacing w:line="276" w:lineRule="auto"/>
        <w:ind w:left="708"/>
        <w:jc w:val="both"/>
      </w:pPr>
      <w:r>
        <w:t>Quasi tutt</w:t>
      </w:r>
      <w:r w:rsidR="00761E36" w:rsidRPr="008D48BD">
        <w:t xml:space="preserve">a </w:t>
      </w:r>
      <w:r>
        <w:t xml:space="preserve">la </w:t>
      </w:r>
      <w:r w:rsidR="00761E36" w:rsidRPr="008D48BD">
        <w:t>classe quindi ha raggiunto, anche se a fatica, gli obiettivi previsti in termini di conoscenze, presentando una discreta padronanza dei contenuti acquisiti.</w:t>
      </w:r>
    </w:p>
    <w:p w14:paraId="3B8E647D" w14:textId="77777777" w:rsidR="00761E36" w:rsidRPr="008D48BD" w:rsidRDefault="00761E36" w:rsidP="00BC747E">
      <w:pPr>
        <w:spacing w:before="120" w:line="276" w:lineRule="auto"/>
        <w:ind w:firstLine="425"/>
        <w:jc w:val="both"/>
      </w:pPr>
      <w:r w:rsidRPr="008D48BD">
        <w:rPr>
          <w:b/>
          <w:bCs/>
          <w:i/>
          <w:iCs/>
        </w:rPr>
        <w:t>Abilità :</w:t>
      </w:r>
    </w:p>
    <w:p w14:paraId="60B1F516" w14:textId="1C468F7B" w:rsidR="00761E36" w:rsidRPr="008D48BD" w:rsidRDefault="009D4AD1" w:rsidP="00DC31A0">
      <w:pPr>
        <w:spacing w:line="276" w:lineRule="auto"/>
        <w:ind w:left="708"/>
        <w:jc w:val="both"/>
      </w:pPr>
      <w:r>
        <w:t>Alcuni</w:t>
      </w:r>
      <w:r w:rsidR="00761E36" w:rsidRPr="008D48BD">
        <w:t xml:space="preserve"> allievi si sono distinti per impegno assiduo, volontà e interesse sviluppando buone capacità intuitive e logiche. L’analisi, la sintesi e la rielaborazione soggettiva delle conoscenze </w:t>
      </w:r>
      <w:r w:rsidR="00761E36" w:rsidRPr="008D48BD">
        <w:lastRenderedPageBreak/>
        <w:t>risultano soddisfacenti. Generalmente gli allievi danno risposte positive, se opportunamente guidati.</w:t>
      </w:r>
    </w:p>
    <w:p w14:paraId="2614397E" w14:textId="77777777" w:rsidR="00761E36" w:rsidRPr="008D48BD" w:rsidRDefault="00761E36" w:rsidP="00BC747E">
      <w:pPr>
        <w:spacing w:before="120" w:line="276" w:lineRule="auto"/>
        <w:ind w:firstLine="425"/>
        <w:jc w:val="both"/>
      </w:pPr>
      <w:r w:rsidRPr="008D48BD">
        <w:rPr>
          <w:b/>
          <w:bCs/>
          <w:i/>
          <w:iCs/>
        </w:rPr>
        <w:t>Competenze:</w:t>
      </w:r>
    </w:p>
    <w:p w14:paraId="70EE4AD9" w14:textId="246941B4" w:rsidR="00761E36" w:rsidRPr="008D48BD" w:rsidRDefault="00761E36" w:rsidP="00DC31A0">
      <w:pPr>
        <w:spacing w:line="276" w:lineRule="auto"/>
        <w:ind w:left="708"/>
        <w:jc w:val="both"/>
      </w:pPr>
      <w:r w:rsidRPr="008D48BD">
        <w:t xml:space="preserve">Complessivamente </w:t>
      </w:r>
      <w:r w:rsidR="009D4AD1">
        <w:t>un gruppo di studenti della</w:t>
      </w:r>
      <w:r w:rsidRPr="008D48BD">
        <w:t xml:space="preserve"> classe è riuscita in un'analisi personale dei problemi e nella ricerca di strategie atte a risolverli. In particolare, nelle esercitazioni svolte, sono emerse diverse capacità nell'affrontare, in maniera originale e personale, problemi di progettazione e di programmazione. In generale ha</w:t>
      </w:r>
      <w:r w:rsidR="009D4AD1">
        <w:t>nno</w:t>
      </w:r>
      <w:r w:rsidRPr="008D48BD">
        <w:t xml:space="preserve"> dimostrato interesse per le esercitazioni pratiche e/o simulate.</w:t>
      </w:r>
    </w:p>
    <w:p w14:paraId="00BA49E4" w14:textId="77777777" w:rsidR="00761E36" w:rsidRPr="008D48BD" w:rsidRDefault="00761E36" w:rsidP="00D83FE6">
      <w:pPr>
        <w:numPr>
          <w:ilvl w:val="0"/>
          <w:numId w:val="49"/>
        </w:numPr>
        <w:spacing w:before="120" w:line="276" w:lineRule="auto"/>
        <w:rPr>
          <w:b/>
        </w:rPr>
      </w:pPr>
      <w:r w:rsidRPr="008D48BD">
        <w:rPr>
          <w:b/>
        </w:rPr>
        <w:t>Metodologie e tecniche di insegnamento</w:t>
      </w:r>
    </w:p>
    <w:p w14:paraId="05B16867" w14:textId="77777777" w:rsidR="00761E36" w:rsidRPr="008D48BD" w:rsidRDefault="00761E36" w:rsidP="00DC31A0">
      <w:pPr>
        <w:tabs>
          <w:tab w:val="left" w:pos="426"/>
        </w:tabs>
        <w:spacing w:line="276" w:lineRule="auto"/>
        <w:ind w:left="426" w:hanging="426"/>
        <w:jc w:val="both"/>
      </w:pPr>
      <w:r w:rsidRPr="008D48BD">
        <w:tab/>
        <w:t xml:space="preserve">Gli argomenti sono stati trattati con linearità utilizzando un linguaggio semplice ma adeguato, facendo ricorso a metodi di insegnamento basati su lezioni frontali e nello stesso tempo privilegiando il lavoro di gruppo, promuovendo la cooperazione tra gli alunni. Ove possibile, la trattazione teorica è stata integrata da simulazioni online effettuate con l’ausilio di software dedicati. </w:t>
      </w:r>
    </w:p>
    <w:p w14:paraId="01FEF038" w14:textId="77777777" w:rsidR="00761E36" w:rsidRPr="008D48BD" w:rsidRDefault="00761E36" w:rsidP="00DC31A0">
      <w:pPr>
        <w:tabs>
          <w:tab w:val="left" w:pos="426"/>
        </w:tabs>
        <w:spacing w:line="276" w:lineRule="auto"/>
        <w:ind w:left="426" w:hanging="426"/>
        <w:jc w:val="both"/>
      </w:pPr>
      <w:r w:rsidRPr="008D48BD">
        <w:tab/>
        <w:t>Il programma è stato svolto in stretto raccordo con i docenti delle materie affini ( “ TPSEE”, “SISTEMI AUTOMATICI”), ciò allo scopo di consentire agli allievi di acquisire una conoscenza organica di “ELETTROTECNICA ED ELETTRONICA”  e delle applicazioni ad essa direttamente collegate.</w:t>
      </w:r>
    </w:p>
    <w:p w14:paraId="2C52472E" w14:textId="77777777" w:rsidR="00761E36" w:rsidRPr="008D48BD" w:rsidRDefault="00761E36" w:rsidP="00D83FE6">
      <w:pPr>
        <w:numPr>
          <w:ilvl w:val="0"/>
          <w:numId w:val="49"/>
        </w:numPr>
        <w:spacing w:before="120" w:line="276" w:lineRule="auto"/>
        <w:rPr>
          <w:b/>
        </w:rPr>
      </w:pPr>
      <w:r w:rsidRPr="008D48BD">
        <w:rPr>
          <w:b/>
        </w:rPr>
        <w:t>Strumenti di verifica e metodi di valutazione</w:t>
      </w:r>
    </w:p>
    <w:p w14:paraId="6B817811" w14:textId="77777777" w:rsidR="00761E36" w:rsidRPr="008D48BD" w:rsidRDefault="00761E36" w:rsidP="00DC31A0">
      <w:pPr>
        <w:tabs>
          <w:tab w:val="left" w:pos="360"/>
        </w:tabs>
        <w:spacing w:before="60" w:line="276" w:lineRule="auto"/>
        <w:ind w:left="340"/>
        <w:jc w:val="both"/>
      </w:pPr>
      <w:r w:rsidRPr="008D48BD">
        <w:t>Il grado di apprendimento degli allievi è stato accertato periodicamente sia mediante colloqui collettivi che individuali, che attraverso verifiche scritte ( risoluzione di problemi specifici e test a risposte multiple) inerenti al lavoro svolto. Inoltre sono state effettuati  lavori di ricerca ed approfondimento al fine di valutare le capacità espressive e di ragionamento, nonché il livello di conoscenza acquisito da ogni singolo alunno, prendendo come punto di partenza le conoscenze di base maturate negli anni precedenti. I criteri di valutazione sono stati quelli previsti nella programmazione della classe.</w:t>
      </w:r>
    </w:p>
    <w:p w14:paraId="60E82713" w14:textId="77777777" w:rsidR="00761E36" w:rsidRPr="008D48BD" w:rsidRDefault="00761E36" w:rsidP="00D83FE6">
      <w:pPr>
        <w:numPr>
          <w:ilvl w:val="0"/>
          <w:numId w:val="49"/>
        </w:numPr>
        <w:spacing w:before="120" w:line="276" w:lineRule="auto"/>
        <w:rPr>
          <w:b/>
        </w:rPr>
      </w:pPr>
      <w:r w:rsidRPr="008D48BD">
        <w:rPr>
          <w:b/>
        </w:rPr>
        <w:t>Libri di Testo</w:t>
      </w:r>
    </w:p>
    <w:p w14:paraId="452FEA54" w14:textId="31BC0C12" w:rsidR="00761E36" w:rsidRPr="008D48BD" w:rsidRDefault="00761E36" w:rsidP="00BC747E">
      <w:pPr>
        <w:spacing w:before="60" w:line="276" w:lineRule="auto"/>
        <w:ind w:left="340"/>
      </w:pPr>
      <w:r w:rsidRPr="008D48BD">
        <w:t>Elettrotecnica ed Elettronica Vol.</w:t>
      </w:r>
      <w:r w:rsidR="00306219" w:rsidRPr="008D48BD">
        <w:t>3 Articolazione</w:t>
      </w:r>
      <w:r w:rsidRPr="008D48BD">
        <w:t xml:space="preserve"> Elettronica – </w:t>
      </w:r>
      <w:r w:rsidR="00306219" w:rsidRPr="008D48BD">
        <w:t>E. Ambrosini</w:t>
      </w:r>
      <w:r w:rsidRPr="008D48BD">
        <w:t xml:space="preserve"> – P. Maini – I. Perlasca – F. Spadaro.  </w:t>
      </w:r>
      <w:r w:rsidR="00306219" w:rsidRPr="008D48BD">
        <w:t>Editore: Tramontana</w:t>
      </w:r>
      <w:r w:rsidRPr="008D48BD">
        <w:t xml:space="preserve"> – RCS </w:t>
      </w:r>
      <w:proofErr w:type="spellStart"/>
      <w:r w:rsidRPr="008D48BD">
        <w:t>Education</w:t>
      </w:r>
      <w:proofErr w:type="spellEnd"/>
    </w:p>
    <w:p w14:paraId="5A3D7DF8" w14:textId="77777777" w:rsidR="00761E36" w:rsidRDefault="00761E36" w:rsidP="00DC31A0">
      <w:pPr>
        <w:tabs>
          <w:tab w:val="left" w:pos="360"/>
        </w:tabs>
        <w:spacing w:before="60" w:line="276" w:lineRule="auto"/>
        <w:ind w:left="340"/>
      </w:pPr>
    </w:p>
    <w:p w14:paraId="1E1F8E59" w14:textId="77777777" w:rsidR="00A3152E" w:rsidRDefault="00A3152E" w:rsidP="00DC31A0">
      <w:pPr>
        <w:tabs>
          <w:tab w:val="left" w:pos="360"/>
        </w:tabs>
        <w:spacing w:before="60" w:line="276" w:lineRule="auto"/>
        <w:ind w:left="340"/>
      </w:pPr>
    </w:p>
    <w:p w14:paraId="363492A1" w14:textId="77777777" w:rsidR="00A3152E" w:rsidRPr="008D48BD" w:rsidRDefault="00A3152E" w:rsidP="00DC31A0">
      <w:pPr>
        <w:tabs>
          <w:tab w:val="left" w:pos="360"/>
        </w:tabs>
        <w:spacing w:before="60" w:line="276" w:lineRule="auto"/>
        <w:ind w:left="340"/>
      </w:pPr>
    </w:p>
    <w:tbl>
      <w:tblPr>
        <w:tblW w:w="0" w:type="auto"/>
        <w:tblLook w:val="01E0" w:firstRow="1" w:lastRow="1" w:firstColumn="1" w:lastColumn="1" w:noHBand="0" w:noVBand="0"/>
      </w:tblPr>
      <w:tblGrid>
        <w:gridCol w:w="4889"/>
        <w:gridCol w:w="4889"/>
      </w:tblGrid>
      <w:tr w:rsidR="00761E36" w:rsidRPr="008D48BD" w14:paraId="09C3AE44" w14:textId="77777777" w:rsidTr="00761E36">
        <w:tc>
          <w:tcPr>
            <w:tcW w:w="4889" w:type="dxa"/>
          </w:tcPr>
          <w:p w14:paraId="04166AB0" w14:textId="15905440" w:rsidR="00761E36" w:rsidRPr="008D48BD" w:rsidRDefault="00761E36" w:rsidP="00960237">
            <w:pPr>
              <w:spacing w:line="276" w:lineRule="auto"/>
            </w:pPr>
            <w:r w:rsidRPr="008D48BD">
              <w:t xml:space="preserve">Catania lì </w:t>
            </w:r>
            <w:r w:rsidR="00A3152E">
              <w:t>15</w:t>
            </w:r>
            <w:r w:rsidRPr="008D48BD">
              <w:t>-05-202</w:t>
            </w:r>
            <w:r w:rsidR="009D4AD1">
              <w:t>4</w:t>
            </w:r>
          </w:p>
        </w:tc>
        <w:tc>
          <w:tcPr>
            <w:tcW w:w="4889" w:type="dxa"/>
          </w:tcPr>
          <w:p w14:paraId="6B07A260" w14:textId="77777777" w:rsidR="00761E36" w:rsidRPr="008D48BD" w:rsidRDefault="00761E36" w:rsidP="00DC31A0">
            <w:pPr>
              <w:spacing w:line="276" w:lineRule="auto"/>
              <w:jc w:val="center"/>
            </w:pPr>
            <w:r w:rsidRPr="008D48BD">
              <w:t>Il DOCENTE</w:t>
            </w:r>
          </w:p>
          <w:p w14:paraId="1EED1ECF" w14:textId="77777777" w:rsidR="00761E36" w:rsidRPr="008D48BD" w:rsidRDefault="00854CDF" w:rsidP="00960237">
            <w:pPr>
              <w:spacing w:line="276" w:lineRule="auto"/>
              <w:jc w:val="center"/>
            </w:pPr>
            <w:r w:rsidRPr="008D48BD">
              <w:t>Prof.ssa Baiamonte</w:t>
            </w:r>
          </w:p>
        </w:tc>
      </w:tr>
    </w:tbl>
    <w:p w14:paraId="3301099F" w14:textId="77777777" w:rsidR="00761E36" w:rsidRPr="008D48BD" w:rsidRDefault="00761E36" w:rsidP="00DC31A0">
      <w:pPr>
        <w:pStyle w:val="Default"/>
        <w:spacing w:line="276" w:lineRule="auto"/>
        <w:rPr>
          <w:rFonts w:ascii="Times New Roman" w:hAnsi="Times New Roman" w:cs="Times New Roman"/>
        </w:rPr>
        <w:sectPr w:rsidR="00761E36" w:rsidRPr="008D48BD" w:rsidSect="00596F7F">
          <w:footerReference w:type="default" r:id="rId11"/>
          <w:pgSz w:w="11900" w:h="16840"/>
          <w:pgMar w:top="851" w:right="843" w:bottom="1134" w:left="1134" w:header="720" w:footer="720" w:gutter="0"/>
          <w:cols w:space="720"/>
          <w:noEndnote/>
          <w:docGrid w:linePitch="326"/>
        </w:sectPr>
      </w:pPr>
    </w:p>
    <w:p w14:paraId="49DAE4F7" w14:textId="77777777" w:rsidR="00761E36" w:rsidRPr="008D48BD" w:rsidRDefault="00761E36" w:rsidP="00761E36">
      <w:pPr>
        <w:spacing w:line="360" w:lineRule="auto"/>
        <w:jc w:val="center"/>
        <w:rPr>
          <w:b/>
        </w:rPr>
      </w:pPr>
      <w:r w:rsidRPr="008D48BD">
        <w:rPr>
          <w:b/>
        </w:rPr>
        <w:lastRenderedPageBreak/>
        <w:t>PROGRAMMA SVOLTO</w:t>
      </w:r>
    </w:p>
    <w:p w14:paraId="6D8EA727" w14:textId="089AD4FE" w:rsidR="00761E36" w:rsidRPr="008D48BD" w:rsidRDefault="00761E36" w:rsidP="00761E36">
      <w:pPr>
        <w:spacing w:line="360" w:lineRule="auto"/>
        <w:jc w:val="center"/>
        <w:rPr>
          <w:b/>
          <w:bCs/>
        </w:rPr>
      </w:pPr>
      <w:r w:rsidRPr="008D48BD">
        <w:rPr>
          <w:i/>
          <w:iCs/>
        </w:rPr>
        <w:t xml:space="preserve"> Anno Scolastico </w:t>
      </w:r>
      <w:r w:rsidR="00960237" w:rsidRPr="008D48BD">
        <w:rPr>
          <w:i/>
          <w:iCs/>
        </w:rPr>
        <w:t>202</w:t>
      </w:r>
      <w:r w:rsidR="009D4AD1">
        <w:rPr>
          <w:i/>
          <w:iCs/>
        </w:rPr>
        <w:t>3</w:t>
      </w:r>
      <w:r w:rsidRPr="008D48BD">
        <w:rPr>
          <w:i/>
          <w:iCs/>
        </w:rPr>
        <w:t>/202</w:t>
      </w:r>
      <w:r w:rsidR="009D4AD1">
        <w:rPr>
          <w:i/>
          <w:iCs/>
        </w:rPr>
        <w:t>4</w:t>
      </w:r>
    </w:p>
    <w:p w14:paraId="14AF71B1" w14:textId="1627E5C2" w:rsidR="00761E36" w:rsidRPr="008D48BD" w:rsidRDefault="00761E36" w:rsidP="00761E36">
      <w:pPr>
        <w:spacing w:line="360" w:lineRule="auto"/>
      </w:pPr>
      <w:r w:rsidRPr="008D48BD">
        <w:rPr>
          <w:i/>
          <w:iCs/>
        </w:rPr>
        <w:t xml:space="preserve">Classe:  </w:t>
      </w:r>
      <w:r w:rsidRPr="008D48BD">
        <w:rPr>
          <w:b/>
          <w:bCs/>
          <w:i/>
          <w:iCs/>
        </w:rPr>
        <w:t xml:space="preserve">5 </w:t>
      </w:r>
      <w:r w:rsidR="00306219">
        <w:rPr>
          <w:b/>
          <w:bCs/>
          <w:i/>
          <w:iCs/>
        </w:rPr>
        <w:t>A</w:t>
      </w:r>
      <w:r w:rsidRPr="008D48BD">
        <w:rPr>
          <w:i/>
          <w:iCs/>
        </w:rPr>
        <w:t xml:space="preserve">     Indirizzo</w:t>
      </w:r>
      <w:r w:rsidRPr="008D48BD">
        <w:rPr>
          <w:b/>
          <w:bCs/>
          <w:i/>
          <w:iCs/>
        </w:rPr>
        <w:t>:</w:t>
      </w:r>
      <w:r w:rsidRPr="008D48BD">
        <w:rPr>
          <w:i/>
          <w:iCs/>
        </w:rPr>
        <w:t xml:space="preserve"> </w:t>
      </w:r>
      <w:r w:rsidRPr="008D48BD">
        <w:rPr>
          <w:b/>
          <w:i/>
          <w:iCs/>
        </w:rPr>
        <w:t xml:space="preserve">Elettrotecnica ed </w:t>
      </w:r>
      <w:r w:rsidRPr="008D48BD">
        <w:rPr>
          <w:b/>
          <w:bCs/>
          <w:i/>
          <w:iCs/>
        </w:rPr>
        <w:t>Elettronica</w:t>
      </w:r>
      <w:r w:rsidRPr="008D48BD">
        <w:rPr>
          <w:i/>
          <w:iCs/>
        </w:rPr>
        <w:t xml:space="preserve">  (art. Elettronica) </w:t>
      </w:r>
    </w:p>
    <w:p w14:paraId="29A943C8" w14:textId="77777777" w:rsidR="00761E36" w:rsidRPr="008D48BD" w:rsidRDefault="00761E36" w:rsidP="00761E36">
      <w:pPr>
        <w:spacing w:line="360" w:lineRule="auto"/>
        <w:rPr>
          <w:b/>
          <w:bCs/>
          <w:i/>
          <w:iCs/>
        </w:rPr>
      </w:pPr>
      <w:r w:rsidRPr="008D48BD">
        <w:rPr>
          <w:i/>
          <w:iCs/>
        </w:rPr>
        <w:t xml:space="preserve">Disciplina: </w:t>
      </w:r>
      <w:r w:rsidRPr="008D48BD">
        <w:rPr>
          <w:b/>
          <w:bCs/>
          <w:i/>
          <w:iCs/>
        </w:rPr>
        <w:t>ELETTROTECNICA ed ELETTRONICA</w:t>
      </w:r>
    </w:p>
    <w:p w14:paraId="5D9A1723" w14:textId="77777777" w:rsidR="00761E36" w:rsidRPr="008D48BD" w:rsidRDefault="00761E36" w:rsidP="00761E36"/>
    <w:tbl>
      <w:tblPr>
        <w:tblW w:w="0" w:type="auto"/>
        <w:tblInd w:w="108" w:type="dxa"/>
        <w:tblLook w:val="0000" w:firstRow="0" w:lastRow="0" w:firstColumn="0" w:lastColumn="0" w:noHBand="0" w:noVBand="0"/>
      </w:tblPr>
      <w:tblGrid>
        <w:gridCol w:w="2675"/>
        <w:gridCol w:w="6833"/>
      </w:tblGrid>
      <w:tr w:rsidR="00761E36" w:rsidRPr="008D48BD" w14:paraId="1A3F8168" w14:textId="77777777" w:rsidTr="009D4AD1">
        <w:tc>
          <w:tcPr>
            <w:tcW w:w="2694" w:type="dxa"/>
            <w:tcBorders>
              <w:top w:val="single" w:sz="12" w:space="0" w:color="000000"/>
              <w:left w:val="single" w:sz="6" w:space="0" w:color="000000"/>
              <w:bottom w:val="single" w:sz="12" w:space="0" w:color="000000"/>
              <w:right w:val="single" w:sz="6" w:space="0" w:color="000000"/>
            </w:tcBorders>
          </w:tcPr>
          <w:p w14:paraId="7B767E7D" w14:textId="77777777" w:rsidR="00761E36" w:rsidRPr="008D48BD" w:rsidRDefault="00761E36" w:rsidP="00761E36">
            <w:pPr>
              <w:jc w:val="center"/>
              <w:rPr>
                <w:color w:val="000000"/>
              </w:rPr>
            </w:pPr>
            <w:r w:rsidRPr="008D48BD">
              <w:rPr>
                <w:color w:val="000000"/>
              </w:rPr>
              <w:t>UNITA’ DI APPRENDIMENTO</w:t>
            </w:r>
          </w:p>
        </w:tc>
        <w:tc>
          <w:tcPr>
            <w:tcW w:w="7046" w:type="dxa"/>
            <w:tcBorders>
              <w:top w:val="single" w:sz="12" w:space="0" w:color="000000"/>
              <w:left w:val="single" w:sz="6" w:space="0" w:color="000000"/>
              <w:bottom w:val="single" w:sz="12" w:space="0" w:color="000000"/>
              <w:right w:val="single" w:sz="6" w:space="0" w:color="000000"/>
            </w:tcBorders>
          </w:tcPr>
          <w:p w14:paraId="0BDF8D61" w14:textId="77777777" w:rsidR="00761E36" w:rsidRPr="008D48BD" w:rsidRDefault="00761E36" w:rsidP="00761E36">
            <w:pPr>
              <w:rPr>
                <w:color w:val="000000"/>
              </w:rPr>
            </w:pPr>
            <w:r w:rsidRPr="008D48BD">
              <w:rPr>
                <w:color w:val="000000"/>
              </w:rPr>
              <w:t xml:space="preserve">CONTENUTI </w:t>
            </w:r>
          </w:p>
        </w:tc>
      </w:tr>
      <w:tr w:rsidR="00761E36" w:rsidRPr="008D48BD" w14:paraId="5C4118D3" w14:textId="77777777" w:rsidTr="009D4AD1">
        <w:tc>
          <w:tcPr>
            <w:tcW w:w="2694" w:type="dxa"/>
            <w:tcBorders>
              <w:top w:val="single" w:sz="12" w:space="0" w:color="000000"/>
              <w:left w:val="single" w:sz="6" w:space="0" w:color="000000"/>
              <w:bottom w:val="single" w:sz="6" w:space="0" w:color="000000"/>
              <w:right w:val="single" w:sz="6" w:space="0" w:color="000000"/>
            </w:tcBorders>
            <w:vAlign w:val="center"/>
          </w:tcPr>
          <w:p w14:paraId="11542AFB" w14:textId="77777777" w:rsidR="00761E36" w:rsidRPr="008D48BD" w:rsidRDefault="00761E36" w:rsidP="00761E36">
            <w:pPr>
              <w:pStyle w:val="Pidipagina"/>
              <w:rPr>
                <w:color w:val="000000"/>
              </w:rPr>
            </w:pPr>
            <w:r w:rsidRPr="008D48BD">
              <w:rPr>
                <w:color w:val="000000"/>
              </w:rPr>
              <w:t>Amplificatori Operazionali</w:t>
            </w:r>
          </w:p>
        </w:tc>
        <w:tc>
          <w:tcPr>
            <w:tcW w:w="7046" w:type="dxa"/>
            <w:tcBorders>
              <w:top w:val="single" w:sz="12" w:space="0" w:color="000000"/>
              <w:left w:val="single" w:sz="6" w:space="0" w:color="000000"/>
              <w:bottom w:val="single" w:sz="6" w:space="0" w:color="000000"/>
              <w:right w:val="single" w:sz="6" w:space="0" w:color="000000"/>
            </w:tcBorders>
            <w:vAlign w:val="center"/>
          </w:tcPr>
          <w:p w14:paraId="65019B80" w14:textId="77777777" w:rsidR="00761E36" w:rsidRPr="008D48BD" w:rsidRDefault="00761E36" w:rsidP="00761E36"/>
          <w:p w14:paraId="09B75FCF" w14:textId="77777777" w:rsidR="00761E36" w:rsidRPr="008D48BD" w:rsidRDefault="00761E36" w:rsidP="00761E36">
            <w:pPr>
              <w:spacing w:line="276" w:lineRule="auto"/>
            </w:pPr>
            <w:r w:rsidRPr="008D48BD">
              <w:t xml:space="preserve">Amplificatori operazionali ideali e reali. Configurazioni di base: invertente, non invertente, differenziale, inseguitore, sommatore, integratore e derivatore. Conversione corrente-tensione e tensione-corrente. </w:t>
            </w:r>
          </w:p>
          <w:p w14:paraId="5AE347AA" w14:textId="77777777" w:rsidR="00761E36" w:rsidRPr="008D48BD" w:rsidRDefault="00761E36" w:rsidP="00761E36">
            <w:pPr>
              <w:pStyle w:val="Default"/>
              <w:rPr>
                <w:rFonts w:ascii="Times New Roman" w:hAnsi="Times New Roman" w:cs="Times New Roman"/>
              </w:rPr>
            </w:pPr>
          </w:p>
        </w:tc>
      </w:tr>
      <w:tr w:rsidR="00761E36" w:rsidRPr="008D48BD" w14:paraId="5190F32F" w14:textId="77777777" w:rsidTr="009D4AD1">
        <w:tc>
          <w:tcPr>
            <w:tcW w:w="2694" w:type="dxa"/>
            <w:tcBorders>
              <w:top w:val="single" w:sz="6" w:space="0" w:color="000000"/>
              <w:left w:val="single" w:sz="6" w:space="0" w:color="000000"/>
              <w:bottom w:val="single" w:sz="6" w:space="0" w:color="000000"/>
              <w:right w:val="single" w:sz="6" w:space="0" w:color="000000"/>
            </w:tcBorders>
            <w:vAlign w:val="center"/>
          </w:tcPr>
          <w:p w14:paraId="48624F36" w14:textId="43E5884C" w:rsidR="00761E36" w:rsidRPr="008D48BD" w:rsidRDefault="00761E36" w:rsidP="00761E36">
            <w:pPr>
              <w:rPr>
                <w:color w:val="000000"/>
              </w:rPr>
            </w:pPr>
            <w:r w:rsidRPr="008D48BD">
              <w:rPr>
                <w:color w:val="000000"/>
              </w:rPr>
              <w:t xml:space="preserve">Filtri </w:t>
            </w:r>
          </w:p>
        </w:tc>
        <w:tc>
          <w:tcPr>
            <w:tcW w:w="7046" w:type="dxa"/>
            <w:tcBorders>
              <w:top w:val="single" w:sz="6" w:space="0" w:color="000000"/>
              <w:left w:val="single" w:sz="6" w:space="0" w:color="000000"/>
              <w:bottom w:val="single" w:sz="6" w:space="0" w:color="000000"/>
              <w:right w:val="single" w:sz="6" w:space="0" w:color="000000"/>
            </w:tcBorders>
            <w:vAlign w:val="center"/>
          </w:tcPr>
          <w:p w14:paraId="7E85AE6B" w14:textId="77777777" w:rsidR="00761E36" w:rsidRPr="008D48BD" w:rsidRDefault="00761E36" w:rsidP="00761E36">
            <w:pPr>
              <w:rPr>
                <w:color w:val="000000"/>
              </w:rPr>
            </w:pPr>
          </w:p>
          <w:p w14:paraId="69813CF9" w14:textId="77777777" w:rsidR="00761E36" w:rsidRPr="008D48BD" w:rsidRDefault="00761E36" w:rsidP="00761E36">
            <w:pPr>
              <w:spacing w:line="276" w:lineRule="auto"/>
              <w:rPr>
                <w:color w:val="000000"/>
              </w:rPr>
            </w:pPr>
            <w:r w:rsidRPr="008D48BD">
              <w:rPr>
                <w:color w:val="000000"/>
              </w:rPr>
              <w:t xml:space="preserve">A -Risposta  in  frequenza  e  diagrammi  di   Bode. </w:t>
            </w:r>
          </w:p>
          <w:p w14:paraId="1E0D1146" w14:textId="77777777" w:rsidR="00761E36" w:rsidRPr="008D48BD" w:rsidRDefault="00761E36" w:rsidP="00761E36">
            <w:pPr>
              <w:spacing w:line="276" w:lineRule="auto"/>
              <w:rPr>
                <w:color w:val="000000"/>
              </w:rPr>
            </w:pPr>
            <w:r w:rsidRPr="008D48BD">
              <w:rPr>
                <w:color w:val="000000"/>
              </w:rPr>
              <w:t>B- Filtri  passivi ed attivi. Tecniche di approssimazione.</w:t>
            </w:r>
          </w:p>
          <w:p w14:paraId="765C64B9" w14:textId="77777777" w:rsidR="00761E36" w:rsidRPr="008D48BD" w:rsidRDefault="00761E36" w:rsidP="00761E36">
            <w:pPr>
              <w:pStyle w:val="Default"/>
              <w:rPr>
                <w:rFonts w:ascii="Times New Roman" w:hAnsi="Times New Roman" w:cs="Times New Roman"/>
              </w:rPr>
            </w:pPr>
          </w:p>
        </w:tc>
      </w:tr>
      <w:tr w:rsidR="00761E36" w:rsidRPr="008D48BD" w14:paraId="1591358F" w14:textId="77777777" w:rsidTr="009D4AD1">
        <w:trPr>
          <w:trHeight w:val="3648"/>
        </w:trPr>
        <w:tc>
          <w:tcPr>
            <w:tcW w:w="2694" w:type="dxa"/>
            <w:tcBorders>
              <w:top w:val="single" w:sz="6" w:space="0" w:color="000000"/>
              <w:left w:val="single" w:sz="6" w:space="0" w:color="000000"/>
              <w:right w:val="single" w:sz="6" w:space="0" w:color="000000"/>
            </w:tcBorders>
          </w:tcPr>
          <w:p w14:paraId="7A234B24" w14:textId="77777777" w:rsidR="00761E36" w:rsidRPr="008D48BD" w:rsidRDefault="00761E36" w:rsidP="00761E36">
            <w:pPr>
              <w:rPr>
                <w:color w:val="000000"/>
              </w:rPr>
            </w:pPr>
          </w:p>
          <w:p w14:paraId="3706905A" w14:textId="77777777" w:rsidR="00761E36" w:rsidRPr="008D48BD" w:rsidRDefault="00761E36" w:rsidP="00761E36">
            <w:pPr>
              <w:pStyle w:val="Default"/>
              <w:rPr>
                <w:rFonts w:ascii="Times New Roman" w:hAnsi="Times New Roman" w:cs="Times New Roman"/>
              </w:rPr>
            </w:pPr>
          </w:p>
          <w:p w14:paraId="11DC924F" w14:textId="77777777" w:rsidR="00761E36" w:rsidRPr="008D48BD" w:rsidRDefault="00761E36" w:rsidP="00761E36">
            <w:pPr>
              <w:pStyle w:val="Default"/>
              <w:rPr>
                <w:rFonts w:ascii="Times New Roman" w:hAnsi="Times New Roman" w:cs="Times New Roman"/>
              </w:rPr>
            </w:pPr>
          </w:p>
          <w:p w14:paraId="55E58A5C" w14:textId="77777777" w:rsidR="00761E36" w:rsidRPr="008D48BD" w:rsidRDefault="00761E36" w:rsidP="00761E36">
            <w:pPr>
              <w:pStyle w:val="Default"/>
              <w:rPr>
                <w:rFonts w:ascii="Times New Roman" w:hAnsi="Times New Roman" w:cs="Times New Roman"/>
              </w:rPr>
            </w:pPr>
          </w:p>
          <w:p w14:paraId="61F9C4F6" w14:textId="77777777" w:rsidR="00761E36" w:rsidRPr="008D48BD" w:rsidRDefault="00761E36" w:rsidP="00761E36">
            <w:pPr>
              <w:pStyle w:val="Default"/>
              <w:rPr>
                <w:rFonts w:ascii="Times New Roman" w:hAnsi="Times New Roman" w:cs="Times New Roman"/>
              </w:rPr>
            </w:pPr>
          </w:p>
          <w:p w14:paraId="4605ED87" w14:textId="77777777" w:rsidR="00761E36" w:rsidRPr="008D48BD" w:rsidRDefault="00761E36" w:rsidP="00761E36">
            <w:pPr>
              <w:pStyle w:val="Default"/>
              <w:rPr>
                <w:rFonts w:ascii="Times New Roman" w:hAnsi="Times New Roman" w:cs="Times New Roman"/>
              </w:rPr>
            </w:pPr>
          </w:p>
          <w:p w14:paraId="6C763DEA" w14:textId="77777777" w:rsidR="00761E36" w:rsidRPr="008D48BD" w:rsidRDefault="00761E36" w:rsidP="00761E36">
            <w:pPr>
              <w:pStyle w:val="Default"/>
              <w:rPr>
                <w:rFonts w:ascii="Times New Roman" w:hAnsi="Times New Roman" w:cs="Times New Roman"/>
              </w:rPr>
            </w:pPr>
            <w:r w:rsidRPr="008D48BD">
              <w:rPr>
                <w:rFonts w:ascii="Times New Roman" w:hAnsi="Times New Roman" w:cs="Times New Roman"/>
              </w:rPr>
              <w:t>Acquisizione e conversione</w:t>
            </w:r>
          </w:p>
        </w:tc>
        <w:tc>
          <w:tcPr>
            <w:tcW w:w="7046" w:type="dxa"/>
            <w:tcBorders>
              <w:top w:val="single" w:sz="6" w:space="0" w:color="000000"/>
              <w:left w:val="single" w:sz="6" w:space="0" w:color="000000"/>
              <w:right w:val="single" w:sz="6" w:space="0" w:color="000000"/>
            </w:tcBorders>
          </w:tcPr>
          <w:p w14:paraId="0F322D1A" w14:textId="77777777" w:rsidR="00761E36" w:rsidRPr="008D48BD" w:rsidRDefault="00761E36" w:rsidP="00761E36">
            <w:pPr>
              <w:rPr>
                <w:color w:val="000000"/>
              </w:rPr>
            </w:pPr>
            <w:r w:rsidRPr="008D48BD">
              <w:rPr>
                <w:color w:val="000000"/>
              </w:rPr>
              <w:t>Schema a blocchi di un sistema di acquisizione</w:t>
            </w:r>
          </w:p>
          <w:p w14:paraId="12F8F1ED" w14:textId="77777777" w:rsidR="00761E36" w:rsidRPr="008D48BD" w:rsidRDefault="00761E36" w:rsidP="00761E36">
            <w:pPr>
              <w:pStyle w:val="Default"/>
              <w:rPr>
                <w:rFonts w:ascii="Times New Roman" w:hAnsi="Times New Roman" w:cs="Times New Roman"/>
              </w:rPr>
            </w:pPr>
            <w:r w:rsidRPr="008D48BD">
              <w:rPr>
                <w:rFonts w:ascii="Times New Roman" w:hAnsi="Times New Roman" w:cs="Times New Roman"/>
              </w:rPr>
              <w:t>Classificazione dei trasduttori e parametri caratteristici.</w:t>
            </w:r>
          </w:p>
          <w:p w14:paraId="7365BC67" w14:textId="77777777" w:rsidR="00761E36" w:rsidRPr="008D48BD" w:rsidRDefault="00761E36" w:rsidP="00761E36">
            <w:pPr>
              <w:pStyle w:val="Default"/>
              <w:rPr>
                <w:rFonts w:ascii="Times New Roman" w:hAnsi="Times New Roman" w:cs="Times New Roman"/>
              </w:rPr>
            </w:pPr>
            <w:r w:rsidRPr="008D48BD">
              <w:rPr>
                <w:rFonts w:ascii="Times New Roman" w:hAnsi="Times New Roman" w:cs="Times New Roman"/>
              </w:rPr>
              <w:t>Trasduttori di posizione, di temperatura ( RTD, Termistori, Termocoppie, AD590, LM35), di luminosità, estensimetri.</w:t>
            </w:r>
          </w:p>
          <w:p w14:paraId="20F9BB2C" w14:textId="77777777" w:rsidR="00761E36" w:rsidRPr="008D48BD" w:rsidRDefault="00761E36" w:rsidP="00761E36">
            <w:pPr>
              <w:pStyle w:val="Default"/>
              <w:rPr>
                <w:rFonts w:ascii="Times New Roman" w:hAnsi="Times New Roman" w:cs="Times New Roman"/>
              </w:rPr>
            </w:pPr>
            <w:r w:rsidRPr="008D48BD">
              <w:rPr>
                <w:rFonts w:ascii="Times New Roman" w:hAnsi="Times New Roman" w:cs="Times New Roman"/>
              </w:rPr>
              <w:t>Circuiti di condizionamento.</w:t>
            </w:r>
          </w:p>
          <w:p w14:paraId="278E5549" w14:textId="77777777" w:rsidR="00761E36" w:rsidRPr="008D48BD" w:rsidRDefault="00761E36" w:rsidP="00761E36">
            <w:pPr>
              <w:rPr>
                <w:color w:val="000000"/>
              </w:rPr>
            </w:pPr>
            <w:r w:rsidRPr="008D48BD">
              <w:rPr>
                <w:color w:val="000000"/>
              </w:rPr>
              <w:t xml:space="preserve"> La conversione digitale-analgica ed analogica-digitale. </w:t>
            </w:r>
          </w:p>
          <w:p w14:paraId="1A6AA43E" w14:textId="77777777" w:rsidR="00761E36" w:rsidRPr="008D48BD" w:rsidRDefault="00761E36" w:rsidP="00761E36">
            <w:pPr>
              <w:spacing w:line="276" w:lineRule="auto"/>
              <w:rPr>
                <w:color w:val="000000"/>
              </w:rPr>
            </w:pPr>
            <w:r w:rsidRPr="008D48BD">
              <w:rPr>
                <w:color w:val="000000"/>
              </w:rPr>
              <w:t>Principio di funzionamento dei convertitori A/D</w:t>
            </w:r>
          </w:p>
          <w:p w14:paraId="082BA662" w14:textId="77777777" w:rsidR="00761E36" w:rsidRPr="008D48BD" w:rsidRDefault="00761E36" w:rsidP="00761E36">
            <w:pPr>
              <w:pStyle w:val="Default"/>
              <w:rPr>
                <w:rFonts w:ascii="Times New Roman" w:hAnsi="Times New Roman" w:cs="Times New Roman"/>
              </w:rPr>
            </w:pPr>
            <w:r w:rsidRPr="008D48BD">
              <w:rPr>
                <w:rFonts w:ascii="Times New Roman" w:hAnsi="Times New Roman" w:cs="Times New Roman"/>
              </w:rPr>
              <w:t>Teorema di Shannon</w:t>
            </w:r>
          </w:p>
          <w:p w14:paraId="0D9AB880" w14:textId="77777777" w:rsidR="00761E36" w:rsidRPr="008D48BD" w:rsidRDefault="00761E36" w:rsidP="00761E36">
            <w:pPr>
              <w:spacing w:line="276" w:lineRule="auto"/>
              <w:rPr>
                <w:color w:val="000000"/>
              </w:rPr>
            </w:pPr>
            <w:r w:rsidRPr="008D48BD">
              <w:rPr>
                <w:color w:val="000000"/>
              </w:rPr>
              <w:t xml:space="preserve">Convertitore parallelo (flash) </w:t>
            </w:r>
          </w:p>
          <w:p w14:paraId="03A4B123" w14:textId="77777777" w:rsidR="00761E36" w:rsidRPr="008D48BD" w:rsidRDefault="00761E36" w:rsidP="00761E36">
            <w:pPr>
              <w:spacing w:line="276" w:lineRule="auto"/>
              <w:rPr>
                <w:color w:val="000000"/>
              </w:rPr>
            </w:pPr>
            <w:r w:rsidRPr="008D48BD">
              <w:rPr>
                <w:color w:val="000000"/>
              </w:rPr>
              <w:t xml:space="preserve">Circuito di Sample and </w:t>
            </w:r>
            <w:proofErr w:type="spellStart"/>
            <w:r w:rsidRPr="008D48BD">
              <w:rPr>
                <w:color w:val="000000"/>
              </w:rPr>
              <w:t>Hold</w:t>
            </w:r>
            <w:proofErr w:type="spellEnd"/>
            <w:r w:rsidRPr="008D48BD">
              <w:rPr>
                <w:color w:val="000000"/>
              </w:rPr>
              <w:t xml:space="preserve"> </w:t>
            </w:r>
          </w:p>
          <w:p w14:paraId="602C4CC0" w14:textId="77777777" w:rsidR="00761E36" w:rsidRPr="008D48BD" w:rsidRDefault="00761E36" w:rsidP="00761E36">
            <w:pPr>
              <w:spacing w:line="276" w:lineRule="auto"/>
              <w:rPr>
                <w:color w:val="000000"/>
              </w:rPr>
            </w:pPr>
            <w:r w:rsidRPr="008D48BD">
              <w:rPr>
                <w:color w:val="000000"/>
              </w:rPr>
              <w:t>Sistemi di acquisizione ed elaborazione dati</w:t>
            </w:r>
          </w:p>
          <w:p w14:paraId="1E895511" w14:textId="77777777" w:rsidR="00761E36" w:rsidRPr="008D48BD" w:rsidRDefault="00761E36" w:rsidP="00761E36">
            <w:pPr>
              <w:pStyle w:val="Default"/>
              <w:spacing w:line="276" w:lineRule="auto"/>
              <w:rPr>
                <w:rFonts w:ascii="Times New Roman" w:hAnsi="Times New Roman" w:cs="Times New Roman"/>
              </w:rPr>
            </w:pPr>
            <w:r w:rsidRPr="008D48BD">
              <w:rPr>
                <w:rFonts w:ascii="Times New Roman" w:hAnsi="Times New Roman" w:cs="Times New Roman"/>
              </w:rPr>
              <w:t>Interfacciamento tra convertitori ed unità di elaborazione</w:t>
            </w:r>
          </w:p>
        </w:tc>
      </w:tr>
      <w:tr w:rsidR="00761E36" w:rsidRPr="008D48BD" w14:paraId="699DDFFC" w14:textId="77777777" w:rsidTr="009D4AD1">
        <w:tc>
          <w:tcPr>
            <w:tcW w:w="2694" w:type="dxa"/>
            <w:tcBorders>
              <w:top w:val="single" w:sz="6" w:space="0" w:color="000000"/>
              <w:left w:val="single" w:sz="6" w:space="0" w:color="000000"/>
              <w:bottom w:val="single" w:sz="6" w:space="0" w:color="000000"/>
              <w:right w:val="single" w:sz="6" w:space="0" w:color="000000"/>
            </w:tcBorders>
            <w:vAlign w:val="center"/>
          </w:tcPr>
          <w:p w14:paraId="7EC07441" w14:textId="77777777" w:rsidR="00761E36" w:rsidRPr="008D48BD" w:rsidRDefault="00761E36" w:rsidP="00761E36">
            <w:pPr>
              <w:rPr>
                <w:color w:val="000000"/>
              </w:rPr>
            </w:pPr>
            <w:r w:rsidRPr="008D48BD">
              <w:rPr>
                <w:color w:val="000000"/>
              </w:rPr>
              <w:t xml:space="preserve"> Sistema di trasmissione dei segnali</w:t>
            </w:r>
          </w:p>
        </w:tc>
        <w:tc>
          <w:tcPr>
            <w:tcW w:w="7046" w:type="dxa"/>
            <w:tcBorders>
              <w:top w:val="single" w:sz="6" w:space="0" w:color="000000"/>
              <w:left w:val="single" w:sz="6" w:space="0" w:color="000000"/>
              <w:bottom w:val="single" w:sz="6" w:space="0" w:color="000000"/>
              <w:right w:val="single" w:sz="6" w:space="0" w:color="000000"/>
            </w:tcBorders>
            <w:vAlign w:val="center"/>
          </w:tcPr>
          <w:p w14:paraId="3838E27E" w14:textId="77777777" w:rsidR="00761E36" w:rsidRPr="008D48BD" w:rsidRDefault="00761E36" w:rsidP="00761E36">
            <w:pPr>
              <w:rPr>
                <w:color w:val="000000"/>
              </w:rPr>
            </w:pPr>
            <w:r w:rsidRPr="008D48BD">
              <w:rPr>
                <w:color w:val="000000"/>
              </w:rPr>
              <w:t>Mezzi trasmissivi: generalità.</w:t>
            </w:r>
          </w:p>
          <w:p w14:paraId="7955BF6E" w14:textId="77777777" w:rsidR="00761E36" w:rsidRPr="008D48BD" w:rsidRDefault="00761E36" w:rsidP="00854CDF">
            <w:pPr>
              <w:pStyle w:val="Default"/>
              <w:rPr>
                <w:rFonts w:ascii="Times New Roman" w:hAnsi="Times New Roman" w:cs="Times New Roman"/>
              </w:rPr>
            </w:pPr>
          </w:p>
        </w:tc>
      </w:tr>
    </w:tbl>
    <w:p w14:paraId="68A6BEA8" w14:textId="77777777" w:rsidR="00761E36" w:rsidRDefault="00761E36" w:rsidP="00761E36">
      <w:pPr>
        <w:pStyle w:val="Default"/>
        <w:rPr>
          <w:rFonts w:ascii="Times New Roman" w:hAnsi="Times New Roman" w:cs="Times New Roman"/>
        </w:rPr>
      </w:pPr>
    </w:p>
    <w:p w14:paraId="7B2BFA67" w14:textId="77777777" w:rsidR="00A3152E" w:rsidRDefault="00A3152E" w:rsidP="00761E36">
      <w:pPr>
        <w:pStyle w:val="Default"/>
        <w:rPr>
          <w:rFonts w:ascii="Times New Roman" w:hAnsi="Times New Roman" w:cs="Times New Roman"/>
        </w:rPr>
      </w:pPr>
    </w:p>
    <w:p w14:paraId="5DB93D34" w14:textId="77777777" w:rsidR="00A3152E" w:rsidRDefault="00A3152E" w:rsidP="00761E36">
      <w:pPr>
        <w:pStyle w:val="Default"/>
        <w:rPr>
          <w:rFonts w:ascii="Times New Roman" w:hAnsi="Times New Roman" w:cs="Times New Roman"/>
        </w:rPr>
      </w:pPr>
    </w:p>
    <w:p w14:paraId="5EC4E1BB" w14:textId="77777777" w:rsidR="00A3152E" w:rsidRPr="008D48BD" w:rsidRDefault="00A3152E" w:rsidP="00761E36">
      <w:pPr>
        <w:pStyle w:val="Default"/>
        <w:rPr>
          <w:rFonts w:ascii="Times New Roman" w:hAnsi="Times New Roman" w:cs="Times New Roman"/>
        </w:rPr>
      </w:pPr>
    </w:p>
    <w:tbl>
      <w:tblPr>
        <w:tblW w:w="0" w:type="auto"/>
        <w:tblLook w:val="01E0" w:firstRow="1" w:lastRow="1" w:firstColumn="1" w:lastColumn="1" w:noHBand="0" w:noVBand="0"/>
      </w:tblPr>
      <w:tblGrid>
        <w:gridCol w:w="4812"/>
        <w:gridCol w:w="4820"/>
      </w:tblGrid>
      <w:tr w:rsidR="00761E36" w:rsidRPr="008D48BD" w14:paraId="0512BADD" w14:textId="77777777" w:rsidTr="00761E36">
        <w:tc>
          <w:tcPr>
            <w:tcW w:w="4889" w:type="dxa"/>
          </w:tcPr>
          <w:p w14:paraId="5FED1363" w14:textId="77777777" w:rsidR="00761E36" w:rsidRPr="008D48BD" w:rsidRDefault="00761E36" w:rsidP="00761E36"/>
          <w:p w14:paraId="250DAD6F" w14:textId="542D6145" w:rsidR="00761E36" w:rsidRPr="008D48BD" w:rsidRDefault="00761E36" w:rsidP="00761E36">
            <w:r w:rsidRPr="008D48BD">
              <w:t xml:space="preserve">Catania lì </w:t>
            </w:r>
            <w:r w:rsidR="00A3152E">
              <w:t>15</w:t>
            </w:r>
            <w:r w:rsidRPr="008D48BD">
              <w:t>-05-202</w:t>
            </w:r>
            <w:r w:rsidR="009D4AD1">
              <w:t>4</w:t>
            </w:r>
          </w:p>
        </w:tc>
        <w:tc>
          <w:tcPr>
            <w:tcW w:w="4889" w:type="dxa"/>
          </w:tcPr>
          <w:p w14:paraId="18C34774" w14:textId="77777777" w:rsidR="00761E36" w:rsidRPr="008D48BD" w:rsidRDefault="00761E36" w:rsidP="00761E36">
            <w:pPr>
              <w:jc w:val="center"/>
            </w:pPr>
            <w:r w:rsidRPr="008D48BD">
              <w:t>Il DOCENTE</w:t>
            </w:r>
          </w:p>
          <w:p w14:paraId="1698F599" w14:textId="335DEB32" w:rsidR="00761E36" w:rsidRPr="008D48BD" w:rsidRDefault="008D48BD" w:rsidP="00761E36">
            <w:pPr>
              <w:jc w:val="center"/>
            </w:pPr>
            <w:r>
              <w:t>Prof.ssa Maria Antonietta Baiamonte</w:t>
            </w:r>
          </w:p>
        </w:tc>
      </w:tr>
    </w:tbl>
    <w:p w14:paraId="3A976051" w14:textId="77777777" w:rsidR="00761E36" w:rsidRPr="008D48BD" w:rsidRDefault="00761E36" w:rsidP="00761E36">
      <w:pPr>
        <w:jc w:val="center"/>
        <w:rPr>
          <w:b/>
          <w:bCs/>
        </w:rPr>
      </w:pPr>
    </w:p>
    <w:p w14:paraId="5C56C776" w14:textId="77777777" w:rsidR="00761E36" w:rsidRPr="008D48BD" w:rsidRDefault="00761E36" w:rsidP="00761E36">
      <w:pPr>
        <w:jc w:val="center"/>
      </w:pPr>
      <w:r w:rsidRPr="008D48BD">
        <w:rPr>
          <w:b/>
          <w:bCs/>
        </w:rPr>
        <w:br w:type="page"/>
      </w:r>
      <w:r w:rsidRPr="008D48BD">
        <w:rPr>
          <w:b/>
          <w:bCs/>
        </w:rPr>
        <w:lastRenderedPageBreak/>
        <w:t xml:space="preserve">PROGRAMMAZIONE ANNUALE ESPERIENZE DI LABORATORIO </w:t>
      </w:r>
    </w:p>
    <w:p w14:paraId="082ED103" w14:textId="77777777" w:rsidR="00761E36" w:rsidRPr="008D48BD" w:rsidRDefault="00761E36" w:rsidP="00761E36">
      <w:pPr>
        <w:spacing w:line="360" w:lineRule="auto"/>
        <w:jc w:val="center"/>
      </w:pPr>
      <w:r w:rsidRPr="008D48BD">
        <w:t>PROGRAMMA SVOLTO</w:t>
      </w:r>
    </w:p>
    <w:p w14:paraId="07151D16" w14:textId="38F4189C" w:rsidR="00761E36" w:rsidRPr="008D48BD" w:rsidRDefault="00761E36" w:rsidP="00761E36">
      <w:pPr>
        <w:spacing w:line="360" w:lineRule="auto"/>
        <w:jc w:val="center"/>
        <w:rPr>
          <w:b/>
          <w:bCs/>
        </w:rPr>
      </w:pPr>
      <w:r w:rsidRPr="008D48BD">
        <w:rPr>
          <w:i/>
          <w:iCs/>
        </w:rPr>
        <w:t xml:space="preserve"> Anno Scolastico 20</w:t>
      </w:r>
      <w:r w:rsidR="00960237" w:rsidRPr="008D48BD">
        <w:rPr>
          <w:i/>
          <w:iCs/>
        </w:rPr>
        <w:t>2</w:t>
      </w:r>
      <w:r w:rsidR="009D4AD1">
        <w:rPr>
          <w:i/>
          <w:iCs/>
        </w:rPr>
        <w:t>3</w:t>
      </w:r>
      <w:r w:rsidRPr="008D48BD">
        <w:rPr>
          <w:i/>
          <w:iCs/>
        </w:rPr>
        <w:t>/20</w:t>
      </w:r>
      <w:r w:rsidR="00F72C2C">
        <w:rPr>
          <w:i/>
          <w:iCs/>
        </w:rPr>
        <w:t>2</w:t>
      </w:r>
      <w:r w:rsidR="009D4AD1">
        <w:rPr>
          <w:i/>
          <w:iCs/>
        </w:rPr>
        <w:t>4</w:t>
      </w:r>
    </w:p>
    <w:p w14:paraId="500982EC" w14:textId="7C5A2388" w:rsidR="00761E36" w:rsidRPr="008D48BD" w:rsidRDefault="00761E36" w:rsidP="00761E36">
      <w:pPr>
        <w:spacing w:line="360" w:lineRule="auto"/>
      </w:pPr>
      <w:r w:rsidRPr="008D48BD">
        <w:rPr>
          <w:i/>
          <w:iCs/>
        </w:rPr>
        <w:t xml:space="preserve">Classe:  </w:t>
      </w:r>
      <w:r w:rsidRPr="008D48BD">
        <w:rPr>
          <w:b/>
          <w:bCs/>
          <w:i/>
          <w:iCs/>
        </w:rPr>
        <w:t xml:space="preserve">5 </w:t>
      </w:r>
      <w:r w:rsidRPr="008D48BD">
        <w:rPr>
          <w:i/>
          <w:iCs/>
        </w:rPr>
        <w:t xml:space="preserve">     Indirizzo</w:t>
      </w:r>
      <w:r w:rsidRPr="008D48BD">
        <w:rPr>
          <w:b/>
          <w:bCs/>
          <w:i/>
          <w:iCs/>
        </w:rPr>
        <w:t>:</w:t>
      </w:r>
      <w:r w:rsidRPr="008D48BD">
        <w:rPr>
          <w:i/>
          <w:iCs/>
        </w:rPr>
        <w:t xml:space="preserve"> </w:t>
      </w:r>
      <w:r w:rsidRPr="008D48BD">
        <w:rPr>
          <w:b/>
          <w:i/>
          <w:iCs/>
        </w:rPr>
        <w:t xml:space="preserve">Elettrotecnica ed </w:t>
      </w:r>
      <w:r w:rsidRPr="008D48BD">
        <w:rPr>
          <w:b/>
          <w:bCs/>
          <w:i/>
          <w:iCs/>
        </w:rPr>
        <w:t>Elettronica</w:t>
      </w:r>
      <w:r w:rsidRPr="008D48BD">
        <w:rPr>
          <w:i/>
          <w:iCs/>
        </w:rPr>
        <w:t xml:space="preserve">  (art. Elettronica)</w:t>
      </w:r>
    </w:p>
    <w:p w14:paraId="17F07ED7" w14:textId="77777777" w:rsidR="00761E36" w:rsidRPr="008D48BD" w:rsidRDefault="00761E36" w:rsidP="00761E36">
      <w:pPr>
        <w:spacing w:line="360" w:lineRule="auto"/>
        <w:rPr>
          <w:b/>
          <w:bCs/>
          <w:i/>
          <w:iCs/>
        </w:rPr>
      </w:pPr>
      <w:r w:rsidRPr="008D48BD">
        <w:rPr>
          <w:i/>
          <w:iCs/>
        </w:rPr>
        <w:t xml:space="preserve">Disciplina: </w:t>
      </w:r>
      <w:r w:rsidRPr="008D48BD">
        <w:rPr>
          <w:b/>
          <w:bCs/>
          <w:i/>
          <w:iCs/>
        </w:rPr>
        <w:t xml:space="preserve">ELETTROTECNICA ed ELETTRONICA </w:t>
      </w:r>
    </w:p>
    <w:p w14:paraId="003EAF30" w14:textId="77777777" w:rsidR="00761E36" w:rsidRPr="008D48BD" w:rsidRDefault="00761E36" w:rsidP="00761E36">
      <w:pPr>
        <w:pStyle w:val="Default"/>
        <w:rPr>
          <w:rFonts w:ascii="Times New Roman" w:hAnsi="Times New Roman" w:cs="Times New Roman"/>
        </w:rPr>
      </w:pPr>
    </w:p>
    <w:tbl>
      <w:tblPr>
        <w:tblW w:w="0" w:type="auto"/>
        <w:tblInd w:w="108" w:type="dxa"/>
        <w:tblLook w:val="0000" w:firstRow="0" w:lastRow="0" w:firstColumn="0" w:lastColumn="0" w:noHBand="0" w:noVBand="0"/>
      </w:tblPr>
      <w:tblGrid>
        <w:gridCol w:w="9508"/>
      </w:tblGrid>
      <w:tr w:rsidR="00761E36" w:rsidRPr="008D48BD" w14:paraId="6E86BF5C" w14:textId="77777777" w:rsidTr="00761E36">
        <w:tc>
          <w:tcPr>
            <w:tcW w:w="0" w:type="auto"/>
            <w:tcBorders>
              <w:top w:val="single" w:sz="12" w:space="0" w:color="000000"/>
              <w:left w:val="single" w:sz="6" w:space="0" w:color="000000"/>
              <w:bottom w:val="single" w:sz="12" w:space="0" w:color="000000"/>
              <w:right w:val="single" w:sz="6" w:space="0" w:color="000000"/>
            </w:tcBorders>
          </w:tcPr>
          <w:p w14:paraId="7FD376F0" w14:textId="77777777" w:rsidR="00761E36" w:rsidRPr="008D48BD" w:rsidRDefault="00761E36" w:rsidP="00761E36">
            <w:pPr>
              <w:spacing w:line="276" w:lineRule="auto"/>
              <w:jc w:val="center"/>
              <w:rPr>
                <w:color w:val="000000"/>
              </w:rPr>
            </w:pPr>
            <w:r w:rsidRPr="008D48BD">
              <w:rPr>
                <w:color w:val="000000"/>
              </w:rPr>
              <w:t>CONTENUTI</w:t>
            </w:r>
          </w:p>
        </w:tc>
      </w:tr>
      <w:tr w:rsidR="00761E36" w:rsidRPr="008D48BD" w14:paraId="7FFACA81" w14:textId="77777777" w:rsidTr="00761E36">
        <w:tc>
          <w:tcPr>
            <w:tcW w:w="0" w:type="auto"/>
            <w:tcBorders>
              <w:top w:val="single" w:sz="12" w:space="0" w:color="000000"/>
              <w:left w:val="single" w:sz="6" w:space="0" w:color="000000"/>
              <w:bottom w:val="single" w:sz="6" w:space="0" w:color="000000"/>
              <w:right w:val="single" w:sz="6" w:space="0" w:color="000000"/>
            </w:tcBorders>
          </w:tcPr>
          <w:p w14:paraId="4268237C" w14:textId="77777777" w:rsidR="00761E36" w:rsidRPr="008D48BD" w:rsidRDefault="00761E36" w:rsidP="00761E36">
            <w:pPr>
              <w:spacing w:line="276" w:lineRule="auto"/>
              <w:rPr>
                <w:color w:val="000000"/>
              </w:rPr>
            </w:pPr>
            <w:r w:rsidRPr="008D48BD">
              <w:rPr>
                <w:color w:val="000000"/>
              </w:rPr>
              <w:t>Simulazione con “</w:t>
            </w:r>
            <w:proofErr w:type="spellStart"/>
            <w:r w:rsidRPr="008D48BD">
              <w:rPr>
                <w:color w:val="000000"/>
              </w:rPr>
              <w:t>Multisim</w:t>
            </w:r>
            <w:proofErr w:type="spellEnd"/>
            <w:r w:rsidRPr="008D48BD">
              <w:rPr>
                <w:color w:val="000000"/>
              </w:rPr>
              <w:t>”:</w:t>
            </w:r>
          </w:p>
          <w:p w14:paraId="302617A7" w14:textId="77777777" w:rsidR="00761E36" w:rsidRPr="008D48BD" w:rsidRDefault="00761E36" w:rsidP="00D83FE6">
            <w:pPr>
              <w:widowControl w:val="0"/>
              <w:numPr>
                <w:ilvl w:val="0"/>
                <w:numId w:val="50"/>
              </w:numPr>
              <w:autoSpaceDE w:val="0"/>
              <w:autoSpaceDN w:val="0"/>
              <w:adjustRightInd w:val="0"/>
              <w:spacing w:line="276" w:lineRule="auto"/>
              <w:rPr>
                <w:color w:val="000000"/>
              </w:rPr>
            </w:pPr>
            <w:r w:rsidRPr="008D48BD">
              <w:rPr>
                <w:color w:val="000000"/>
              </w:rPr>
              <w:t>Funzionamento di alcuni amplificatori operazionali (</w:t>
            </w:r>
            <w:proofErr w:type="spellStart"/>
            <w:r w:rsidRPr="008D48BD">
              <w:rPr>
                <w:color w:val="000000"/>
              </w:rPr>
              <w:t>uA</w:t>
            </w:r>
            <w:proofErr w:type="spellEnd"/>
            <w:r w:rsidRPr="008D48BD">
              <w:rPr>
                <w:color w:val="000000"/>
              </w:rPr>
              <w:t xml:space="preserve"> 741, TL 081, LF 351). Rilievo della massima escursione del segnale di uscita in funzione dell’alimentazione. </w:t>
            </w:r>
          </w:p>
          <w:p w14:paraId="40661FB5" w14:textId="77777777" w:rsidR="00761E36" w:rsidRPr="008D48BD" w:rsidRDefault="00761E36" w:rsidP="00D83FE6">
            <w:pPr>
              <w:widowControl w:val="0"/>
              <w:numPr>
                <w:ilvl w:val="0"/>
                <w:numId w:val="50"/>
              </w:numPr>
              <w:autoSpaceDE w:val="0"/>
              <w:autoSpaceDN w:val="0"/>
              <w:adjustRightInd w:val="0"/>
              <w:spacing w:line="276" w:lineRule="auto"/>
              <w:rPr>
                <w:color w:val="000000"/>
              </w:rPr>
            </w:pPr>
            <w:r w:rsidRPr="008D48BD">
              <w:rPr>
                <w:color w:val="000000"/>
              </w:rPr>
              <w:t>Amplificatore invertente e non invertente, sommatore invertente, sommatore non invertente e  amplificatore in configurazione differenziale.</w:t>
            </w:r>
          </w:p>
          <w:p w14:paraId="28DB4BE1" w14:textId="77777777" w:rsidR="00761E36" w:rsidRPr="008D48BD" w:rsidRDefault="00761E36" w:rsidP="00761E36">
            <w:pPr>
              <w:spacing w:line="276" w:lineRule="auto"/>
              <w:ind w:left="720"/>
            </w:pPr>
          </w:p>
        </w:tc>
      </w:tr>
      <w:tr w:rsidR="00761E36" w:rsidRPr="008D48BD" w14:paraId="17E66888" w14:textId="77777777" w:rsidTr="00761E36">
        <w:tc>
          <w:tcPr>
            <w:tcW w:w="0" w:type="auto"/>
            <w:tcBorders>
              <w:top w:val="single" w:sz="6" w:space="0" w:color="000000"/>
              <w:left w:val="single" w:sz="6" w:space="0" w:color="000000"/>
              <w:bottom w:val="single" w:sz="6" w:space="0" w:color="000000"/>
              <w:right w:val="single" w:sz="6" w:space="0" w:color="000000"/>
            </w:tcBorders>
          </w:tcPr>
          <w:p w14:paraId="5337B9E9" w14:textId="77777777" w:rsidR="00761E36" w:rsidRPr="008D48BD" w:rsidRDefault="00761E36" w:rsidP="00761E36">
            <w:pPr>
              <w:spacing w:line="276" w:lineRule="auto"/>
              <w:rPr>
                <w:color w:val="000000"/>
              </w:rPr>
            </w:pPr>
            <w:r w:rsidRPr="008D48BD">
              <w:rPr>
                <w:color w:val="000000"/>
              </w:rPr>
              <w:t>Simulazione “</w:t>
            </w:r>
            <w:proofErr w:type="spellStart"/>
            <w:r w:rsidRPr="008D48BD">
              <w:rPr>
                <w:color w:val="000000"/>
              </w:rPr>
              <w:t>Multisim</w:t>
            </w:r>
            <w:proofErr w:type="spellEnd"/>
            <w:r w:rsidRPr="008D48BD">
              <w:rPr>
                <w:color w:val="000000"/>
              </w:rPr>
              <w:t xml:space="preserve">”: </w:t>
            </w:r>
          </w:p>
          <w:p w14:paraId="1BE41403" w14:textId="77777777" w:rsidR="00761E36" w:rsidRPr="008D48BD" w:rsidRDefault="00761E36" w:rsidP="00D83FE6">
            <w:pPr>
              <w:widowControl w:val="0"/>
              <w:numPr>
                <w:ilvl w:val="0"/>
                <w:numId w:val="51"/>
              </w:numPr>
              <w:autoSpaceDE w:val="0"/>
              <w:autoSpaceDN w:val="0"/>
              <w:adjustRightInd w:val="0"/>
              <w:spacing w:line="276" w:lineRule="auto"/>
              <w:rPr>
                <w:color w:val="000000"/>
              </w:rPr>
            </w:pPr>
            <w:r w:rsidRPr="008D48BD">
              <w:rPr>
                <w:color w:val="000000"/>
              </w:rPr>
              <w:t xml:space="preserve">Filtri attivi del primo ordine con amplificatori operazionali: Passa Basso, Passa Alto e Passa Banda. </w:t>
            </w:r>
          </w:p>
          <w:p w14:paraId="17E06DF1" w14:textId="77777777" w:rsidR="00761E36" w:rsidRPr="008D48BD" w:rsidRDefault="00761E36" w:rsidP="00761E36">
            <w:pPr>
              <w:spacing w:line="276" w:lineRule="auto"/>
            </w:pPr>
          </w:p>
        </w:tc>
      </w:tr>
    </w:tbl>
    <w:p w14:paraId="7D44E2CC" w14:textId="77777777" w:rsidR="00761E36" w:rsidRPr="008D48BD" w:rsidRDefault="00761E36" w:rsidP="00761E36"/>
    <w:p w14:paraId="56BDB18E" w14:textId="77777777" w:rsidR="00761E36" w:rsidRDefault="00761E36" w:rsidP="00761E36">
      <w:pPr>
        <w:pStyle w:val="Default"/>
        <w:rPr>
          <w:rFonts w:ascii="Times New Roman" w:hAnsi="Times New Roman" w:cs="Times New Roman"/>
        </w:rPr>
      </w:pPr>
    </w:p>
    <w:p w14:paraId="418C9E00" w14:textId="77777777" w:rsidR="00A3152E" w:rsidRDefault="00A3152E" w:rsidP="00761E36">
      <w:pPr>
        <w:pStyle w:val="Default"/>
        <w:rPr>
          <w:rFonts w:ascii="Times New Roman" w:hAnsi="Times New Roman" w:cs="Times New Roman"/>
        </w:rPr>
      </w:pPr>
    </w:p>
    <w:p w14:paraId="7E308E66" w14:textId="77777777" w:rsidR="00A3152E" w:rsidRDefault="00A3152E" w:rsidP="00761E36">
      <w:pPr>
        <w:pStyle w:val="Default"/>
        <w:rPr>
          <w:rFonts w:ascii="Times New Roman" w:hAnsi="Times New Roman" w:cs="Times New Roman"/>
        </w:rPr>
      </w:pPr>
    </w:p>
    <w:p w14:paraId="05AFFE29" w14:textId="77777777" w:rsidR="00A3152E" w:rsidRDefault="00A3152E" w:rsidP="00761E36">
      <w:pPr>
        <w:pStyle w:val="Default"/>
        <w:rPr>
          <w:rFonts w:ascii="Times New Roman" w:hAnsi="Times New Roman" w:cs="Times New Roman"/>
        </w:rPr>
      </w:pPr>
    </w:p>
    <w:p w14:paraId="22E36944" w14:textId="77777777" w:rsidR="00A3152E" w:rsidRPr="008D48BD" w:rsidRDefault="00A3152E" w:rsidP="00761E36">
      <w:pPr>
        <w:pStyle w:val="Default"/>
        <w:rPr>
          <w:rFonts w:ascii="Times New Roman" w:hAnsi="Times New Roman" w:cs="Times New Roman"/>
        </w:rPr>
      </w:pPr>
    </w:p>
    <w:p w14:paraId="465181C2" w14:textId="77777777" w:rsidR="00761E36" w:rsidRPr="008D48BD" w:rsidRDefault="00761E36" w:rsidP="00761E36">
      <w:pPr>
        <w:pStyle w:val="Default"/>
        <w:rPr>
          <w:rFonts w:ascii="Times New Roman" w:hAnsi="Times New Roman" w:cs="Times New Roman"/>
        </w:rPr>
      </w:pPr>
    </w:p>
    <w:tbl>
      <w:tblPr>
        <w:tblW w:w="0" w:type="auto"/>
        <w:tblLook w:val="01E0" w:firstRow="1" w:lastRow="1" w:firstColumn="1" w:lastColumn="1" w:noHBand="0" w:noVBand="0"/>
      </w:tblPr>
      <w:tblGrid>
        <w:gridCol w:w="4812"/>
        <w:gridCol w:w="4820"/>
      </w:tblGrid>
      <w:tr w:rsidR="00761E36" w:rsidRPr="008D48BD" w14:paraId="36765DE3" w14:textId="77777777" w:rsidTr="00761E36">
        <w:tc>
          <w:tcPr>
            <w:tcW w:w="4889" w:type="dxa"/>
          </w:tcPr>
          <w:p w14:paraId="3FEBBBE7" w14:textId="4A13E8FC" w:rsidR="00761E36" w:rsidRPr="008D48BD" w:rsidRDefault="00761E36" w:rsidP="00960237">
            <w:r w:rsidRPr="008D48BD">
              <w:t xml:space="preserve">Catania lì </w:t>
            </w:r>
            <w:r w:rsidR="00A3152E">
              <w:t>15</w:t>
            </w:r>
            <w:r w:rsidRPr="008D48BD">
              <w:t>-05-202</w:t>
            </w:r>
            <w:r w:rsidR="009D4AD1">
              <w:t>4</w:t>
            </w:r>
          </w:p>
        </w:tc>
        <w:tc>
          <w:tcPr>
            <w:tcW w:w="4889" w:type="dxa"/>
          </w:tcPr>
          <w:p w14:paraId="5194713F" w14:textId="77777777" w:rsidR="00761E36" w:rsidRPr="008D48BD" w:rsidRDefault="00761E36" w:rsidP="00761E36">
            <w:pPr>
              <w:jc w:val="center"/>
            </w:pPr>
            <w:r w:rsidRPr="008D48BD">
              <w:t>Il DOCENTE</w:t>
            </w:r>
          </w:p>
          <w:p w14:paraId="46C9600B" w14:textId="2892DCE6" w:rsidR="00761E36" w:rsidRPr="008D48BD" w:rsidRDefault="00F72C2C" w:rsidP="00761E36">
            <w:pPr>
              <w:jc w:val="center"/>
            </w:pPr>
            <w:r>
              <w:t>Prof. Gabriele Tomasello</w:t>
            </w:r>
          </w:p>
        </w:tc>
      </w:tr>
    </w:tbl>
    <w:p w14:paraId="75FCA9C6" w14:textId="77777777" w:rsidR="00761E36" w:rsidRPr="008D48BD" w:rsidRDefault="00761E36" w:rsidP="00761E36">
      <w:pPr>
        <w:pStyle w:val="Default"/>
        <w:rPr>
          <w:rFonts w:ascii="Times New Roman" w:hAnsi="Times New Roman" w:cs="Times New Roman"/>
        </w:rPr>
      </w:pPr>
    </w:p>
    <w:p w14:paraId="790A08BD" w14:textId="77777777" w:rsidR="004867E0" w:rsidRPr="008D48BD" w:rsidRDefault="004867E0">
      <w:r w:rsidRPr="008D48BD">
        <w:br w:type="page"/>
      </w:r>
    </w:p>
    <w:p w14:paraId="10FE2596" w14:textId="77777777" w:rsidR="00E0170C" w:rsidRPr="008D48BD" w:rsidRDefault="00E0170C" w:rsidP="00E0170C">
      <w:pPr>
        <w:spacing w:line="360" w:lineRule="auto"/>
        <w:jc w:val="center"/>
        <w:rPr>
          <w:b/>
        </w:rPr>
      </w:pPr>
      <w:r w:rsidRPr="008D48BD">
        <w:rPr>
          <w:b/>
        </w:rPr>
        <w:lastRenderedPageBreak/>
        <w:t>ISTITUTO SCOLASTICO PARITARIO “SAVOIA”</w:t>
      </w:r>
    </w:p>
    <w:p w14:paraId="00F4A6C4" w14:textId="77777777" w:rsidR="00E0170C" w:rsidRPr="008D48BD" w:rsidRDefault="00E0170C" w:rsidP="00E0170C">
      <w:pPr>
        <w:spacing w:line="360" w:lineRule="auto"/>
        <w:jc w:val="center"/>
      </w:pPr>
      <w:r w:rsidRPr="008D48BD">
        <w:rPr>
          <w:b/>
        </w:rPr>
        <w:t>ISTITUTO TECNICO INDUSTRIALE</w:t>
      </w:r>
    </w:p>
    <w:p w14:paraId="44AE5451" w14:textId="77777777" w:rsidR="00E0170C" w:rsidRPr="008D48BD" w:rsidRDefault="00E0170C" w:rsidP="00E0170C">
      <w:pPr>
        <w:spacing w:after="60"/>
        <w:jc w:val="center"/>
        <w:rPr>
          <w:caps/>
        </w:rPr>
      </w:pPr>
      <w:r w:rsidRPr="008D48BD">
        <w:t>R</w:t>
      </w:r>
      <w:r w:rsidRPr="008D48BD">
        <w:rPr>
          <w:caps/>
        </w:rPr>
        <w:t>elazione finale</w:t>
      </w:r>
    </w:p>
    <w:p w14:paraId="6EE57A38" w14:textId="45D5798B" w:rsidR="00E0170C" w:rsidRPr="008D48BD" w:rsidRDefault="00E0170C" w:rsidP="00E0170C">
      <w:pPr>
        <w:spacing w:after="60"/>
        <w:jc w:val="center"/>
      </w:pPr>
      <w:r w:rsidRPr="008D48BD">
        <w:t xml:space="preserve">Anno scolastico </w:t>
      </w:r>
      <w:r w:rsidR="00FB5050" w:rsidRPr="008D48BD">
        <w:t>20</w:t>
      </w:r>
      <w:r w:rsidR="00670D2F">
        <w:t>2</w:t>
      </w:r>
      <w:r w:rsidR="009D4AD1">
        <w:t>3</w:t>
      </w:r>
      <w:r w:rsidRPr="008D48BD">
        <w:t>-202</w:t>
      </w:r>
      <w:r w:rsidR="009D4AD1">
        <w:t>4</w:t>
      </w:r>
    </w:p>
    <w:p w14:paraId="748EB6FE" w14:textId="77777777" w:rsidR="00E0170C" w:rsidRPr="008D48BD" w:rsidRDefault="00E0170C" w:rsidP="00E0170C">
      <w:pPr>
        <w:rPr>
          <w:b/>
        </w:rPr>
      </w:pPr>
    </w:p>
    <w:p w14:paraId="220F29D5" w14:textId="77777777" w:rsidR="00E0170C" w:rsidRPr="008D48BD" w:rsidRDefault="00E0170C" w:rsidP="00E0170C">
      <w:pPr>
        <w:rPr>
          <w:b/>
        </w:rPr>
      </w:pPr>
    </w:p>
    <w:tbl>
      <w:tblPr>
        <w:tblW w:w="0" w:type="auto"/>
        <w:tblLook w:val="01E0" w:firstRow="1" w:lastRow="1" w:firstColumn="1" w:lastColumn="1" w:noHBand="0" w:noVBand="0"/>
      </w:tblPr>
      <w:tblGrid>
        <w:gridCol w:w="2586"/>
        <w:gridCol w:w="3556"/>
        <w:gridCol w:w="3490"/>
      </w:tblGrid>
      <w:tr w:rsidR="00E0170C" w:rsidRPr="008D48BD" w14:paraId="2BD36B91" w14:textId="77777777" w:rsidTr="000534F1">
        <w:tc>
          <w:tcPr>
            <w:tcW w:w="2628" w:type="dxa"/>
          </w:tcPr>
          <w:p w14:paraId="3AC49816" w14:textId="77777777" w:rsidR="00E0170C" w:rsidRPr="008D48BD" w:rsidRDefault="00E0170C" w:rsidP="000534F1">
            <w:pPr>
              <w:spacing w:line="360" w:lineRule="auto"/>
            </w:pPr>
            <w:r w:rsidRPr="008D48BD">
              <w:rPr>
                <w:b/>
              </w:rPr>
              <w:t>Classe</w:t>
            </w:r>
            <w:r w:rsidRPr="008D48BD">
              <w:t xml:space="preserve">: V </w:t>
            </w:r>
            <w:r w:rsidRPr="008D48BD">
              <w:rPr>
                <w:b/>
              </w:rPr>
              <w:t>sez.</w:t>
            </w:r>
            <w:r w:rsidRPr="008D48BD">
              <w:t xml:space="preserve"> A</w:t>
            </w:r>
          </w:p>
        </w:tc>
        <w:tc>
          <w:tcPr>
            <w:tcW w:w="3600" w:type="dxa"/>
          </w:tcPr>
          <w:p w14:paraId="230B5751" w14:textId="77777777" w:rsidR="00E0170C" w:rsidRPr="008D48BD" w:rsidRDefault="00E0170C" w:rsidP="000534F1">
            <w:pPr>
              <w:spacing w:line="360" w:lineRule="auto"/>
              <w:jc w:val="center"/>
            </w:pPr>
            <w:r w:rsidRPr="008D48BD">
              <w:rPr>
                <w:b/>
              </w:rPr>
              <w:t>Materia</w:t>
            </w:r>
            <w:r w:rsidRPr="008D48BD">
              <w:t>:</w:t>
            </w:r>
          </w:p>
          <w:p w14:paraId="0521714E" w14:textId="77777777" w:rsidR="00E0170C" w:rsidRPr="008D48BD" w:rsidRDefault="00E0170C" w:rsidP="000534F1">
            <w:pPr>
              <w:spacing w:line="360" w:lineRule="auto"/>
              <w:jc w:val="center"/>
              <w:rPr>
                <w:b/>
                <w:u w:val="single"/>
              </w:rPr>
            </w:pPr>
            <w:r w:rsidRPr="008D48BD">
              <w:t xml:space="preserve"> </w:t>
            </w:r>
            <w:r w:rsidRPr="008D48BD">
              <w:rPr>
                <w:b/>
                <w:u w:val="single"/>
              </w:rPr>
              <w:t>SISTEMI AUTOMATICI</w:t>
            </w:r>
          </w:p>
        </w:tc>
        <w:tc>
          <w:tcPr>
            <w:tcW w:w="3550" w:type="dxa"/>
          </w:tcPr>
          <w:p w14:paraId="6F047D9F" w14:textId="77777777" w:rsidR="00E0170C" w:rsidRPr="008D48BD" w:rsidRDefault="00E0170C" w:rsidP="000534F1">
            <w:pPr>
              <w:spacing w:line="360" w:lineRule="auto"/>
              <w:jc w:val="center"/>
              <w:rPr>
                <w:b/>
              </w:rPr>
            </w:pPr>
            <w:r w:rsidRPr="008D48BD">
              <w:rPr>
                <w:b/>
              </w:rPr>
              <w:t>Docente:</w:t>
            </w:r>
          </w:p>
          <w:p w14:paraId="1A54371F" w14:textId="6B7D4B1F" w:rsidR="00E0170C" w:rsidRPr="008D48BD" w:rsidRDefault="00F72C2C" w:rsidP="00F72C2C">
            <w:pPr>
              <w:jc w:val="center"/>
            </w:pPr>
            <w:r>
              <w:t xml:space="preserve">Prof.ssa </w:t>
            </w:r>
            <w:r w:rsidR="009D4AD1" w:rsidRPr="009D4AD1">
              <w:rPr>
                <w:b/>
              </w:rPr>
              <w:t>Sorrenti Maria Teresa</w:t>
            </w:r>
          </w:p>
        </w:tc>
      </w:tr>
    </w:tbl>
    <w:p w14:paraId="21FB3A07" w14:textId="4214B520" w:rsidR="009D4AD1" w:rsidRPr="00404B6E" w:rsidRDefault="009D4AD1" w:rsidP="009D4AD1">
      <w:pPr>
        <w:widowControl w:val="0"/>
        <w:autoSpaceDE w:val="0"/>
        <w:autoSpaceDN w:val="0"/>
        <w:adjustRightInd w:val="0"/>
        <w:ind w:right="-1"/>
        <w:jc w:val="both"/>
      </w:pPr>
      <w:r w:rsidRPr="00404B6E">
        <w:t xml:space="preserve">Dal punto di vista comportamentale la classe , formata da  14  allievi,   si è mostrata sempre  corretta e il clima in cui si </w:t>
      </w:r>
      <w:proofErr w:type="spellStart"/>
      <w:r w:rsidRPr="00404B6E">
        <w:t>e’svolto</w:t>
      </w:r>
      <w:proofErr w:type="spellEnd"/>
      <w:r w:rsidRPr="00404B6E">
        <w:t xml:space="preserve"> il dialogo educativo si può ritenere più che soddisfacente , anche se qualche elemento non </w:t>
      </w:r>
      <w:proofErr w:type="spellStart"/>
      <w:r w:rsidRPr="00404B6E">
        <w:t>e’</w:t>
      </w:r>
      <w:proofErr w:type="spellEnd"/>
      <w:r w:rsidRPr="00404B6E">
        <w:t xml:space="preserve"> stato costante nella frequenza </w:t>
      </w:r>
    </w:p>
    <w:p w14:paraId="3DEDD65D" w14:textId="77777777" w:rsidR="009D4AD1" w:rsidRPr="00404B6E" w:rsidRDefault="009D4AD1" w:rsidP="009D4AD1">
      <w:pPr>
        <w:widowControl w:val="0"/>
        <w:autoSpaceDE w:val="0"/>
        <w:autoSpaceDN w:val="0"/>
        <w:adjustRightInd w:val="0"/>
        <w:ind w:right="-1"/>
        <w:jc w:val="both"/>
      </w:pPr>
      <w:r w:rsidRPr="00404B6E">
        <w:t>La  sottoscritta  è subentrata ad altra docente  ai primi di novembre 2023 , ma si è garantito il massimo coordinamento tra gli argomenti già trattati e il resto del programma . Si può quindi ritenere che la programmazione effettuata all’inizio dell’anno scolastico sia stata sostanzialmente  rispettata.</w:t>
      </w:r>
    </w:p>
    <w:p w14:paraId="684593FC" w14:textId="77777777" w:rsidR="009D4AD1" w:rsidRPr="00404B6E" w:rsidRDefault="009D4AD1" w:rsidP="009D4AD1">
      <w:pPr>
        <w:widowControl w:val="0"/>
        <w:autoSpaceDE w:val="0"/>
        <w:autoSpaceDN w:val="0"/>
        <w:adjustRightInd w:val="0"/>
        <w:ind w:right="-1"/>
        <w:jc w:val="both"/>
      </w:pPr>
      <w:r w:rsidRPr="00404B6E">
        <w:t xml:space="preserve">Lo sviluppo degli argomenti ha previsto un continuo e costante confronto tra gli aspetti teorici e le applicazioni professionali , non trascurando anche </w:t>
      </w:r>
      <w:proofErr w:type="spellStart"/>
      <w:r w:rsidRPr="00404B6E">
        <w:t>attivita’</w:t>
      </w:r>
      <w:proofErr w:type="spellEnd"/>
      <w:r w:rsidRPr="00404B6E">
        <w:t xml:space="preserve"> di laboratorio svolte al computer anche mediante software di simulazione e software per la programmazione di schede a microcontrollore.</w:t>
      </w:r>
    </w:p>
    <w:p w14:paraId="504B2175" w14:textId="77777777" w:rsidR="009D4AD1" w:rsidRPr="00404B6E" w:rsidRDefault="009D4AD1" w:rsidP="009D4AD1">
      <w:pPr>
        <w:widowControl w:val="0"/>
        <w:autoSpaceDE w:val="0"/>
        <w:autoSpaceDN w:val="0"/>
        <w:adjustRightInd w:val="0"/>
        <w:ind w:right="-1"/>
        <w:jc w:val="both"/>
      </w:pPr>
      <w:r w:rsidRPr="00404B6E">
        <w:t xml:space="preserve">Per quanto riguarda l’impegno e il rendimento, gran parte  degli studenti ha dimostrato di voler affrontare il percorso scolastico in modo adeguato, con costanza , interesse e senso di responsabilità. Alcuni invece hanno mostrato una preparazione appena sufficiente a causa soprattutto di un  andamento discontinuo nella frequenza e nei risultati. </w:t>
      </w:r>
    </w:p>
    <w:p w14:paraId="6D4F6975" w14:textId="77777777" w:rsidR="009D4AD1" w:rsidRPr="00404B6E" w:rsidRDefault="009D4AD1" w:rsidP="009D4AD1">
      <w:pPr>
        <w:widowControl w:val="0"/>
        <w:autoSpaceDE w:val="0"/>
        <w:autoSpaceDN w:val="0"/>
        <w:adjustRightInd w:val="0"/>
        <w:ind w:right="-622"/>
      </w:pPr>
    </w:p>
    <w:p w14:paraId="1A8D932F" w14:textId="77777777" w:rsidR="009D4AD1" w:rsidRPr="00404B6E" w:rsidRDefault="009D4AD1" w:rsidP="009D4AD1">
      <w:pPr>
        <w:widowControl w:val="0"/>
        <w:autoSpaceDE w:val="0"/>
        <w:autoSpaceDN w:val="0"/>
        <w:adjustRightInd w:val="0"/>
        <w:ind w:right="-622"/>
      </w:pPr>
    </w:p>
    <w:p w14:paraId="44543848" w14:textId="77777777" w:rsidR="009D4AD1" w:rsidRPr="00404B6E" w:rsidRDefault="009D4AD1" w:rsidP="009D4AD1">
      <w:pPr>
        <w:widowControl w:val="0"/>
        <w:pBdr>
          <w:top w:val="single" w:sz="4" w:space="1" w:color="auto" w:shadow="1"/>
          <w:left w:val="single" w:sz="4" w:space="3" w:color="auto" w:shadow="1"/>
          <w:bottom w:val="single" w:sz="4" w:space="1" w:color="auto" w:shadow="1"/>
          <w:right w:val="single" w:sz="4" w:space="0" w:color="auto" w:shadow="1"/>
        </w:pBdr>
        <w:shd w:val="clear" w:color="auto" w:fill="F3F3F3"/>
        <w:autoSpaceDE w:val="0"/>
        <w:autoSpaceDN w:val="0"/>
        <w:adjustRightInd w:val="0"/>
        <w:ind w:right="-1"/>
        <w:jc w:val="center"/>
        <w:rPr>
          <w:i/>
        </w:rPr>
      </w:pPr>
      <w:r w:rsidRPr="00404B6E">
        <w:rPr>
          <w:b/>
          <w:bCs/>
          <w:i/>
        </w:rPr>
        <w:t>Obiettivi raggiunti</w:t>
      </w:r>
    </w:p>
    <w:p w14:paraId="6E00038F" w14:textId="77777777" w:rsidR="009D4AD1" w:rsidRPr="00404B6E" w:rsidRDefault="009D4AD1" w:rsidP="009D4AD1">
      <w:pPr>
        <w:widowControl w:val="0"/>
        <w:autoSpaceDE w:val="0"/>
        <w:autoSpaceDN w:val="0"/>
        <w:adjustRightInd w:val="0"/>
        <w:ind w:right="-1"/>
        <w:jc w:val="both"/>
      </w:pPr>
      <w:bookmarkStart w:id="33" w:name="_Toc41676044"/>
      <w:bookmarkStart w:id="34" w:name="_Toc41676361"/>
      <w:r w:rsidRPr="00404B6E">
        <w:t xml:space="preserve">Sono state acquisite da buona   parte degli allievi le seguenti conoscenze, competenze e </w:t>
      </w:r>
      <w:proofErr w:type="spellStart"/>
      <w:r w:rsidRPr="00404B6E">
        <w:t>abilita’</w:t>
      </w:r>
      <w:proofErr w:type="spellEnd"/>
      <w:r w:rsidRPr="00404B6E">
        <w:t>:</w:t>
      </w:r>
      <w:bookmarkEnd w:id="33"/>
      <w:bookmarkEnd w:id="34"/>
    </w:p>
    <w:p w14:paraId="11958A40" w14:textId="77777777" w:rsidR="009D4AD1" w:rsidRPr="00404B6E" w:rsidRDefault="009D4AD1" w:rsidP="009D4AD1">
      <w:pPr>
        <w:widowControl w:val="0"/>
        <w:autoSpaceDE w:val="0"/>
        <w:autoSpaceDN w:val="0"/>
        <w:adjustRightInd w:val="0"/>
        <w:ind w:right="-1"/>
        <w:jc w:val="both"/>
      </w:pPr>
      <w:bookmarkStart w:id="35" w:name="_Toc41676045"/>
      <w:bookmarkStart w:id="36" w:name="_Toc41676362"/>
      <w:r w:rsidRPr="00404B6E">
        <w:t>1)conoscere le caratteristiche funzionali e di impiego di sistemi di acquisizione e distribuzione dati;</w:t>
      </w:r>
      <w:bookmarkEnd w:id="35"/>
      <w:bookmarkEnd w:id="36"/>
    </w:p>
    <w:p w14:paraId="30E5721F" w14:textId="77777777" w:rsidR="009D4AD1" w:rsidRPr="00404B6E" w:rsidRDefault="009D4AD1" w:rsidP="009D4AD1">
      <w:pPr>
        <w:widowControl w:val="0"/>
        <w:autoSpaceDE w:val="0"/>
        <w:autoSpaceDN w:val="0"/>
        <w:adjustRightInd w:val="0"/>
        <w:ind w:right="-1"/>
        <w:jc w:val="both"/>
      </w:pPr>
      <w:bookmarkStart w:id="37" w:name="_Toc41676046"/>
      <w:bookmarkStart w:id="38" w:name="_Toc41676363"/>
      <w:r w:rsidRPr="00404B6E">
        <w:t xml:space="preserve">2)conoscere la </w:t>
      </w:r>
      <w:proofErr w:type="spellStart"/>
      <w:r w:rsidRPr="00404B6E">
        <w:t>funzionalita’</w:t>
      </w:r>
      <w:proofErr w:type="spellEnd"/>
      <w:r w:rsidRPr="00404B6E">
        <w:t xml:space="preserve"> dei sistemi analogici e digitali per il controllo e la regolazione  di processi fisici;</w:t>
      </w:r>
      <w:bookmarkEnd w:id="37"/>
      <w:bookmarkEnd w:id="38"/>
    </w:p>
    <w:p w14:paraId="6D57E3EE" w14:textId="77777777" w:rsidR="009D4AD1" w:rsidRPr="00404B6E" w:rsidRDefault="009D4AD1" w:rsidP="009D4AD1">
      <w:pPr>
        <w:widowControl w:val="0"/>
        <w:autoSpaceDE w:val="0"/>
        <w:autoSpaceDN w:val="0"/>
        <w:adjustRightInd w:val="0"/>
        <w:ind w:right="-1"/>
        <w:jc w:val="both"/>
      </w:pPr>
      <w:bookmarkStart w:id="39" w:name="_Toc41676047"/>
      <w:bookmarkStart w:id="40" w:name="_Toc41676364"/>
      <w:r w:rsidRPr="00404B6E">
        <w:t>3)conoscere gli strumenti matematici e informatici per poter intervenire nella realizzazione e collaudo dei suddetti sistemi .</w:t>
      </w:r>
      <w:bookmarkEnd w:id="39"/>
      <w:bookmarkEnd w:id="40"/>
    </w:p>
    <w:p w14:paraId="5FD0050A" w14:textId="77777777" w:rsidR="009D4AD1" w:rsidRPr="00404B6E" w:rsidRDefault="009D4AD1" w:rsidP="009D4AD1">
      <w:pPr>
        <w:widowControl w:val="0"/>
        <w:autoSpaceDE w:val="0"/>
        <w:autoSpaceDN w:val="0"/>
        <w:adjustRightInd w:val="0"/>
        <w:ind w:right="-1"/>
        <w:jc w:val="both"/>
      </w:pPr>
      <w:bookmarkStart w:id="41" w:name="_Toc41676048"/>
      <w:bookmarkStart w:id="42" w:name="_Toc41676365"/>
      <w:r w:rsidRPr="00404B6E">
        <w:t>4)essere capaci di orientarsi nella scelta di dispositivi offerti dal mercato utilizzando anche documenti tecnici (con particolare riguardo alla piattaforma Arduino)</w:t>
      </w:r>
      <w:bookmarkEnd w:id="41"/>
      <w:bookmarkEnd w:id="42"/>
    </w:p>
    <w:p w14:paraId="4A5E39E8" w14:textId="77777777" w:rsidR="009D4AD1" w:rsidRPr="00404B6E" w:rsidRDefault="009D4AD1" w:rsidP="009D4AD1">
      <w:pPr>
        <w:widowControl w:val="0"/>
        <w:autoSpaceDE w:val="0"/>
        <w:autoSpaceDN w:val="0"/>
        <w:adjustRightInd w:val="0"/>
        <w:ind w:right="-1"/>
        <w:jc w:val="both"/>
      </w:pPr>
      <w:bookmarkStart w:id="43" w:name="_Toc41676049"/>
      <w:bookmarkStart w:id="44" w:name="_Toc41676366"/>
      <w:r w:rsidRPr="00404B6E">
        <w:t>5)essere in grado di descrivere il lavoro svolto.</w:t>
      </w:r>
      <w:bookmarkEnd w:id="43"/>
      <w:bookmarkEnd w:id="44"/>
    </w:p>
    <w:p w14:paraId="1BE05AFE" w14:textId="77777777" w:rsidR="009D4AD1" w:rsidRPr="00404B6E" w:rsidRDefault="009D4AD1" w:rsidP="009D4AD1">
      <w:pPr>
        <w:widowControl w:val="0"/>
        <w:autoSpaceDE w:val="0"/>
        <w:autoSpaceDN w:val="0"/>
        <w:adjustRightInd w:val="0"/>
        <w:ind w:right="-622"/>
      </w:pPr>
    </w:p>
    <w:p w14:paraId="090F705C" w14:textId="77777777" w:rsidR="009D4AD1" w:rsidRPr="00404B6E" w:rsidRDefault="009D4AD1" w:rsidP="009D4AD1">
      <w:pPr>
        <w:widowControl w:val="0"/>
        <w:autoSpaceDE w:val="0"/>
        <w:autoSpaceDN w:val="0"/>
        <w:adjustRightInd w:val="0"/>
        <w:ind w:right="-622"/>
      </w:pPr>
    </w:p>
    <w:p w14:paraId="305621BC" w14:textId="77777777" w:rsidR="009D4AD1" w:rsidRPr="00404B6E" w:rsidRDefault="009D4AD1" w:rsidP="009D4AD1">
      <w:pPr>
        <w:widowControl w:val="0"/>
        <w:autoSpaceDE w:val="0"/>
        <w:autoSpaceDN w:val="0"/>
        <w:adjustRightInd w:val="0"/>
        <w:ind w:right="-622"/>
      </w:pPr>
    </w:p>
    <w:p w14:paraId="7358F87E" w14:textId="77777777" w:rsidR="009D4AD1" w:rsidRPr="00404B6E" w:rsidRDefault="009D4AD1" w:rsidP="009D4AD1">
      <w:pPr>
        <w:widowControl w:val="0"/>
        <w:pBdr>
          <w:top w:val="single" w:sz="4" w:space="1" w:color="auto" w:shadow="1"/>
          <w:left w:val="single" w:sz="4" w:space="3" w:color="auto" w:shadow="1"/>
          <w:bottom w:val="single" w:sz="4" w:space="1" w:color="auto" w:shadow="1"/>
          <w:right w:val="single" w:sz="4" w:space="0" w:color="auto" w:shadow="1"/>
        </w:pBdr>
        <w:shd w:val="clear" w:color="auto" w:fill="F3F3F3"/>
        <w:autoSpaceDE w:val="0"/>
        <w:autoSpaceDN w:val="0"/>
        <w:adjustRightInd w:val="0"/>
        <w:ind w:right="-1"/>
        <w:jc w:val="center"/>
        <w:rPr>
          <w:i/>
        </w:rPr>
      </w:pPr>
      <w:r w:rsidRPr="00404B6E">
        <w:rPr>
          <w:b/>
          <w:bCs/>
          <w:i/>
        </w:rPr>
        <w:t>Metodi utilizzati</w:t>
      </w:r>
    </w:p>
    <w:p w14:paraId="3741F9C0" w14:textId="77777777" w:rsidR="009D4AD1" w:rsidRPr="00404B6E" w:rsidRDefault="009D4AD1" w:rsidP="009D4AD1">
      <w:pPr>
        <w:jc w:val="both"/>
        <w:rPr>
          <w:rFonts w:eastAsia="Calibri"/>
        </w:rPr>
      </w:pPr>
      <w:r w:rsidRPr="00404B6E">
        <w:rPr>
          <w:rFonts w:eastAsia="Calibri"/>
        </w:rPr>
        <w:t>-Lezione frontale  :trasmissione di conoscenza su  teorie, tecniche e terminologia specifica.</w:t>
      </w:r>
    </w:p>
    <w:p w14:paraId="79171DE1" w14:textId="77777777" w:rsidR="009D4AD1" w:rsidRPr="00404B6E" w:rsidRDefault="009D4AD1" w:rsidP="009D4AD1">
      <w:pPr>
        <w:jc w:val="both"/>
        <w:rPr>
          <w:rFonts w:eastAsia="Calibri"/>
        </w:rPr>
      </w:pPr>
      <w:r w:rsidRPr="00404B6E">
        <w:rPr>
          <w:rFonts w:eastAsia="Calibri"/>
        </w:rPr>
        <w:t xml:space="preserve">-Lezione dialogata ed esercitazioni guidate ,  mirate all’acquisizione diretta e all’ampliamento delle conoscenze,  alla  capacità di riflessione , di analisi,  e di sviluppo di abilità di  ricerca di soluzioni progettuali e ,per quanto possibile, di sviluppo  delle </w:t>
      </w:r>
      <w:proofErr w:type="spellStart"/>
      <w:r w:rsidRPr="00404B6E">
        <w:rPr>
          <w:rFonts w:eastAsia="Calibri"/>
        </w:rPr>
        <w:t>abilita’</w:t>
      </w:r>
      <w:proofErr w:type="spellEnd"/>
      <w:r w:rsidRPr="00404B6E">
        <w:rPr>
          <w:rFonts w:eastAsia="Calibri"/>
        </w:rPr>
        <w:t xml:space="preserve"> pratiche nella realizzazione di sistemi, nella loro gestione e  nel collaudo.</w:t>
      </w:r>
    </w:p>
    <w:p w14:paraId="06E2267F" w14:textId="77777777" w:rsidR="009D4AD1" w:rsidRPr="00404B6E" w:rsidRDefault="009D4AD1" w:rsidP="009D4AD1">
      <w:pPr>
        <w:widowControl w:val="0"/>
        <w:autoSpaceDE w:val="0"/>
        <w:autoSpaceDN w:val="0"/>
        <w:adjustRightInd w:val="0"/>
        <w:ind w:right="-622"/>
      </w:pPr>
    </w:p>
    <w:p w14:paraId="2CEB7D07" w14:textId="77777777" w:rsidR="009D4AD1" w:rsidRPr="00404B6E" w:rsidRDefault="009D4AD1" w:rsidP="009D4AD1">
      <w:pPr>
        <w:widowControl w:val="0"/>
        <w:pBdr>
          <w:top w:val="single" w:sz="4" w:space="1" w:color="auto" w:shadow="1"/>
          <w:left w:val="single" w:sz="4" w:space="3" w:color="auto" w:shadow="1"/>
          <w:bottom w:val="single" w:sz="4" w:space="1" w:color="auto" w:shadow="1"/>
          <w:right w:val="single" w:sz="4" w:space="0" w:color="auto" w:shadow="1"/>
        </w:pBdr>
        <w:shd w:val="clear" w:color="auto" w:fill="F3F3F3"/>
        <w:autoSpaceDE w:val="0"/>
        <w:autoSpaceDN w:val="0"/>
        <w:adjustRightInd w:val="0"/>
        <w:ind w:right="-1"/>
        <w:jc w:val="center"/>
        <w:rPr>
          <w:i/>
        </w:rPr>
      </w:pPr>
      <w:r w:rsidRPr="00404B6E">
        <w:rPr>
          <w:b/>
          <w:bCs/>
          <w:i/>
        </w:rPr>
        <w:t>Mezzi e strumenti utilizzati</w:t>
      </w:r>
    </w:p>
    <w:p w14:paraId="6128336F" w14:textId="77777777" w:rsidR="009D4AD1" w:rsidRPr="00404B6E" w:rsidRDefault="009D4AD1" w:rsidP="009D4AD1">
      <w:pPr>
        <w:ind w:right="-70"/>
        <w:rPr>
          <w:rFonts w:eastAsia="Calibri"/>
        </w:rPr>
      </w:pPr>
      <w:r w:rsidRPr="00404B6E">
        <w:rPr>
          <w:rFonts w:eastAsia="Calibri"/>
        </w:rPr>
        <w:t xml:space="preserve">-Libro di testo  </w:t>
      </w:r>
    </w:p>
    <w:p w14:paraId="5E4A0483" w14:textId="77777777" w:rsidR="009D4AD1" w:rsidRPr="00404B6E" w:rsidRDefault="009D4AD1" w:rsidP="009D4AD1">
      <w:pPr>
        <w:ind w:right="-622"/>
        <w:jc w:val="both"/>
        <w:rPr>
          <w:rFonts w:eastAsia="Calibri"/>
        </w:rPr>
      </w:pPr>
      <w:r w:rsidRPr="00404B6E">
        <w:rPr>
          <w:rFonts w:eastAsia="Calibri"/>
        </w:rPr>
        <w:t xml:space="preserve">-Strumentazione di laboratorio:  Personal Computer, scheda Arduino. </w:t>
      </w:r>
    </w:p>
    <w:p w14:paraId="589BF19A" w14:textId="77777777" w:rsidR="009D4AD1" w:rsidRPr="00404B6E" w:rsidRDefault="009D4AD1" w:rsidP="009D4AD1">
      <w:pPr>
        <w:ind w:right="-622"/>
        <w:jc w:val="both"/>
        <w:rPr>
          <w:rFonts w:eastAsia="Calibri"/>
        </w:rPr>
      </w:pPr>
      <w:r w:rsidRPr="00404B6E">
        <w:rPr>
          <w:rFonts w:eastAsia="Calibri"/>
        </w:rPr>
        <w:t xml:space="preserve">-Software: ambiente di sviluppo per scheda Arduino, </w:t>
      </w:r>
      <w:proofErr w:type="spellStart"/>
      <w:r w:rsidRPr="00404B6E">
        <w:rPr>
          <w:rFonts w:eastAsia="Calibri"/>
        </w:rPr>
        <w:t>TinkerCad</w:t>
      </w:r>
      <w:proofErr w:type="spellEnd"/>
      <w:r w:rsidRPr="00404B6E">
        <w:rPr>
          <w:rFonts w:eastAsia="Calibri"/>
        </w:rPr>
        <w:t>, Program CC.</w:t>
      </w:r>
    </w:p>
    <w:p w14:paraId="71907CE1" w14:textId="77777777" w:rsidR="009D4AD1" w:rsidRPr="00404B6E" w:rsidRDefault="009D4AD1" w:rsidP="009D4AD1">
      <w:pPr>
        <w:widowControl w:val="0"/>
        <w:autoSpaceDE w:val="0"/>
        <w:autoSpaceDN w:val="0"/>
        <w:adjustRightInd w:val="0"/>
        <w:ind w:right="-622"/>
      </w:pPr>
    </w:p>
    <w:p w14:paraId="4F13BF12" w14:textId="77777777" w:rsidR="009D4AD1" w:rsidRPr="00404B6E" w:rsidRDefault="009D4AD1" w:rsidP="009D4AD1">
      <w:pPr>
        <w:widowControl w:val="0"/>
        <w:pBdr>
          <w:top w:val="single" w:sz="4" w:space="1" w:color="auto" w:shadow="1"/>
          <w:left w:val="single" w:sz="4" w:space="3" w:color="auto" w:shadow="1"/>
          <w:bottom w:val="single" w:sz="4" w:space="1" w:color="auto" w:shadow="1"/>
          <w:right w:val="single" w:sz="4" w:space="0" w:color="auto" w:shadow="1"/>
        </w:pBdr>
        <w:shd w:val="clear" w:color="auto" w:fill="F3F3F3"/>
        <w:autoSpaceDE w:val="0"/>
        <w:autoSpaceDN w:val="0"/>
        <w:adjustRightInd w:val="0"/>
        <w:ind w:right="-1"/>
        <w:jc w:val="center"/>
        <w:rPr>
          <w:i/>
        </w:rPr>
      </w:pPr>
      <w:r w:rsidRPr="00404B6E">
        <w:rPr>
          <w:b/>
          <w:bCs/>
          <w:i/>
        </w:rPr>
        <w:lastRenderedPageBreak/>
        <w:t>Strumenti di valutazione adottati</w:t>
      </w:r>
    </w:p>
    <w:p w14:paraId="4395EEC7" w14:textId="77777777" w:rsidR="009D4AD1" w:rsidRPr="00404B6E" w:rsidRDefault="009D4AD1" w:rsidP="009D4AD1">
      <w:pPr>
        <w:jc w:val="both"/>
        <w:rPr>
          <w:rFonts w:eastAsia="Calibri"/>
        </w:rPr>
      </w:pPr>
      <w:r w:rsidRPr="00404B6E">
        <w:rPr>
          <w:rFonts w:eastAsia="Calibri"/>
        </w:rPr>
        <w:t>- Prove orali individuali:  2 per  quadrimestre</w:t>
      </w:r>
    </w:p>
    <w:p w14:paraId="69F62EF1" w14:textId="77777777" w:rsidR="009D4AD1" w:rsidRPr="00404B6E" w:rsidRDefault="009D4AD1" w:rsidP="009D4AD1">
      <w:pPr>
        <w:jc w:val="both"/>
        <w:rPr>
          <w:rFonts w:eastAsia="Calibri"/>
        </w:rPr>
      </w:pPr>
      <w:r w:rsidRPr="00404B6E">
        <w:rPr>
          <w:rFonts w:eastAsia="Calibri"/>
        </w:rPr>
        <w:t>- Prove scritte : 2/3 per quadrimestre</w:t>
      </w:r>
    </w:p>
    <w:p w14:paraId="2473CDE9" w14:textId="77777777" w:rsidR="009D4AD1" w:rsidRPr="00404B6E" w:rsidRDefault="009D4AD1" w:rsidP="009D4AD1">
      <w:pPr>
        <w:jc w:val="both"/>
        <w:rPr>
          <w:rFonts w:eastAsia="Calibri"/>
        </w:rPr>
      </w:pPr>
    </w:p>
    <w:p w14:paraId="09AF2EE0" w14:textId="77777777" w:rsidR="009D4AD1" w:rsidRPr="00404B6E" w:rsidRDefault="009D4AD1" w:rsidP="009D4AD1">
      <w:pPr>
        <w:widowControl w:val="0"/>
        <w:pBdr>
          <w:top w:val="single" w:sz="4" w:space="1" w:color="auto" w:shadow="1"/>
          <w:left w:val="single" w:sz="4" w:space="3" w:color="auto" w:shadow="1"/>
          <w:bottom w:val="single" w:sz="4" w:space="1" w:color="auto" w:shadow="1"/>
          <w:right w:val="single" w:sz="4" w:space="0" w:color="auto" w:shadow="1"/>
        </w:pBdr>
        <w:shd w:val="clear" w:color="auto" w:fill="F3F3F3"/>
        <w:autoSpaceDE w:val="0"/>
        <w:autoSpaceDN w:val="0"/>
        <w:adjustRightInd w:val="0"/>
        <w:ind w:right="-1"/>
        <w:jc w:val="center"/>
        <w:rPr>
          <w:i/>
        </w:rPr>
      </w:pPr>
      <w:r w:rsidRPr="00404B6E">
        <w:rPr>
          <w:b/>
          <w:bCs/>
          <w:i/>
        </w:rPr>
        <w:t>Criteri di valutazione adottati</w:t>
      </w:r>
    </w:p>
    <w:p w14:paraId="20A608F1" w14:textId="77777777" w:rsidR="009D4AD1" w:rsidRPr="00404B6E" w:rsidRDefault="009D4AD1" w:rsidP="009D4AD1">
      <w:pPr>
        <w:widowControl w:val="0"/>
        <w:autoSpaceDE w:val="0"/>
        <w:autoSpaceDN w:val="0"/>
        <w:adjustRightInd w:val="0"/>
        <w:ind w:right="-622"/>
      </w:pPr>
      <w:r w:rsidRPr="00404B6E">
        <w:t>I criteri di valutazione sono quelli della tabella allegata al presente documento .</w:t>
      </w:r>
    </w:p>
    <w:p w14:paraId="1CB1B68E" w14:textId="77777777" w:rsidR="009D4AD1" w:rsidRPr="00404B6E" w:rsidRDefault="009D4AD1" w:rsidP="009D4AD1">
      <w:pPr>
        <w:widowControl w:val="0"/>
        <w:autoSpaceDE w:val="0"/>
        <w:autoSpaceDN w:val="0"/>
        <w:adjustRightInd w:val="0"/>
        <w:ind w:right="-622"/>
        <w:rPr>
          <w:color w:val="000000"/>
        </w:rPr>
      </w:pPr>
      <w:r w:rsidRPr="00404B6E">
        <w:rPr>
          <w:color w:val="000000"/>
        </w:rPr>
        <w:t>Comunque la  valutazione complessiva sul profitto tiene conto oltre che sulle verifiche scritte, orali ed esercitazioni, su una serie di altri elementi emersi durante l’anno scolastico quali la frequenza, l’attenzione, l’impegno e la partecipazione attiva .</w:t>
      </w:r>
    </w:p>
    <w:p w14:paraId="68B5377B" w14:textId="77777777" w:rsidR="009D4AD1" w:rsidRPr="00404B6E" w:rsidRDefault="009D4AD1" w:rsidP="009D4AD1">
      <w:pPr>
        <w:widowControl w:val="0"/>
        <w:autoSpaceDE w:val="0"/>
        <w:autoSpaceDN w:val="0"/>
        <w:adjustRightInd w:val="0"/>
        <w:ind w:right="-622"/>
      </w:pPr>
    </w:p>
    <w:p w14:paraId="0B1E57FB" w14:textId="77777777" w:rsidR="009D4AD1" w:rsidRPr="00404B6E" w:rsidRDefault="009D4AD1" w:rsidP="009D4AD1">
      <w:pPr>
        <w:widowControl w:val="0"/>
        <w:pBdr>
          <w:top w:val="single" w:sz="4" w:space="1" w:color="auto" w:shadow="1"/>
          <w:left w:val="single" w:sz="4" w:space="3" w:color="auto" w:shadow="1"/>
          <w:bottom w:val="single" w:sz="4" w:space="1" w:color="auto" w:shadow="1"/>
          <w:right w:val="single" w:sz="4" w:space="0" w:color="auto" w:shadow="1"/>
        </w:pBdr>
        <w:shd w:val="clear" w:color="auto" w:fill="F3F3F3"/>
        <w:autoSpaceDE w:val="0"/>
        <w:autoSpaceDN w:val="0"/>
        <w:adjustRightInd w:val="0"/>
        <w:ind w:right="-1"/>
        <w:jc w:val="center"/>
        <w:rPr>
          <w:i/>
        </w:rPr>
      </w:pPr>
      <w:r w:rsidRPr="00404B6E">
        <w:rPr>
          <w:b/>
          <w:bCs/>
          <w:i/>
        </w:rPr>
        <w:t>CONTENUTI DISCIPLINARI SVILUPPATI</w:t>
      </w:r>
    </w:p>
    <w:p w14:paraId="2621FA0C" w14:textId="77777777" w:rsidR="009D4AD1" w:rsidRPr="00404B6E" w:rsidRDefault="009D4AD1" w:rsidP="009D4AD1">
      <w:pPr>
        <w:widowControl w:val="0"/>
        <w:shd w:val="clear" w:color="auto" w:fill="FFFFFF"/>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ook w:val="04A0" w:firstRow="1" w:lastRow="0" w:firstColumn="1" w:lastColumn="0" w:noHBand="0" w:noVBand="1"/>
      </w:tblPr>
      <w:tblGrid>
        <w:gridCol w:w="9622"/>
      </w:tblGrid>
      <w:tr w:rsidR="009D4AD1" w:rsidRPr="00404B6E" w14:paraId="2658C493" w14:textId="77777777" w:rsidTr="00337FA5">
        <w:tc>
          <w:tcPr>
            <w:tcW w:w="14142" w:type="dxa"/>
            <w:tcBorders>
              <w:top w:val="single" w:sz="4" w:space="0" w:color="auto"/>
              <w:left w:val="single" w:sz="4" w:space="0" w:color="auto"/>
              <w:bottom w:val="single" w:sz="4" w:space="0" w:color="auto"/>
              <w:right w:val="single" w:sz="4" w:space="0" w:color="auto"/>
            </w:tcBorders>
            <w:shd w:val="clear" w:color="auto" w:fill="FFFFFF"/>
          </w:tcPr>
          <w:p w14:paraId="00826B3D" w14:textId="77777777" w:rsidR="009D4AD1" w:rsidRPr="00404B6E" w:rsidRDefault="009D4AD1" w:rsidP="00337FA5">
            <w:pPr>
              <w:widowControl w:val="0"/>
              <w:shd w:val="clear" w:color="auto" w:fill="FFFFFF"/>
              <w:autoSpaceDE w:val="0"/>
              <w:autoSpaceDN w:val="0"/>
              <w:adjustRightInd w:val="0"/>
              <w:spacing w:line="276" w:lineRule="auto"/>
              <w:jc w:val="center"/>
              <w:rPr>
                <w:b/>
              </w:rPr>
            </w:pPr>
            <w:r w:rsidRPr="00404B6E">
              <w:rPr>
                <w:b/>
              </w:rPr>
              <w:t>MODULO 1 :  SISTEMI DI ACQUISIZIONE E DISTRIBUZIONE DATI</w:t>
            </w:r>
          </w:p>
        </w:tc>
      </w:tr>
    </w:tbl>
    <w:p w14:paraId="367A04D6" w14:textId="77777777" w:rsidR="009D4AD1" w:rsidRPr="00404B6E" w:rsidRDefault="009D4AD1" w:rsidP="009D4AD1">
      <w:pPr>
        <w:widowControl w:val="0"/>
        <w:autoSpaceDE w:val="0"/>
        <w:autoSpaceDN w:val="0"/>
        <w:adjustRightInd w:val="0"/>
        <w:spacing w:line="276" w:lineRule="auto"/>
        <w:ind w:right="136"/>
        <w:rPr>
          <w:b/>
          <w:bCs/>
        </w:rPr>
      </w:pPr>
      <w:r w:rsidRPr="00404B6E">
        <w:rPr>
          <w:b/>
          <w:bCs/>
        </w:rPr>
        <w:t xml:space="preserve">Contenuti </w:t>
      </w:r>
    </w:p>
    <w:p w14:paraId="02184506" w14:textId="77777777" w:rsidR="009D4AD1" w:rsidRPr="00404B6E" w:rsidRDefault="009D4AD1" w:rsidP="009D4AD1">
      <w:pPr>
        <w:ind w:right="496"/>
        <w:rPr>
          <w:rFonts w:eastAsia="Calibri"/>
        </w:rPr>
      </w:pPr>
      <w:r w:rsidRPr="00404B6E">
        <w:rPr>
          <w:rFonts w:eastAsia="Calibri"/>
        </w:rPr>
        <w:t>-Schema a blocchi di un sistema di acquisizione , elaborazione e distribuzione dati .</w:t>
      </w:r>
    </w:p>
    <w:p w14:paraId="781CA6AE" w14:textId="77777777" w:rsidR="009D4AD1" w:rsidRPr="00404B6E" w:rsidRDefault="009D4AD1" w:rsidP="009D4AD1">
      <w:pPr>
        <w:widowControl w:val="0"/>
        <w:autoSpaceDE w:val="0"/>
        <w:autoSpaceDN w:val="0"/>
        <w:adjustRightInd w:val="0"/>
        <w:spacing w:line="276" w:lineRule="auto"/>
        <w:ind w:right="136"/>
        <w:jc w:val="both"/>
        <w:rPr>
          <w:bCs/>
        </w:rPr>
      </w:pPr>
      <w:r w:rsidRPr="00404B6E">
        <w:rPr>
          <w:bCs/>
        </w:rPr>
        <w:t>- Sensori e trasduttori ; parametri e classificazione dei trasduttori.</w:t>
      </w:r>
    </w:p>
    <w:p w14:paraId="7E33678E" w14:textId="77777777" w:rsidR="009D4AD1" w:rsidRPr="00404B6E" w:rsidRDefault="009D4AD1" w:rsidP="009D4AD1">
      <w:pPr>
        <w:widowControl w:val="0"/>
        <w:autoSpaceDE w:val="0"/>
        <w:autoSpaceDN w:val="0"/>
        <w:adjustRightInd w:val="0"/>
        <w:spacing w:line="276" w:lineRule="auto"/>
        <w:ind w:right="136"/>
        <w:jc w:val="both"/>
        <w:rPr>
          <w:bCs/>
        </w:rPr>
      </w:pPr>
      <w:r w:rsidRPr="00404B6E">
        <w:rPr>
          <w:bCs/>
        </w:rPr>
        <w:t>-Vari tipi di trasduttori</w:t>
      </w:r>
    </w:p>
    <w:p w14:paraId="1518BD95" w14:textId="77777777" w:rsidR="009D4AD1" w:rsidRPr="00404B6E" w:rsidRDefault="009D4AD1" w:rsidP="009D4AD1">
      <w:pPr>
        <w:ind w:right="496"/>
        <w:rPr>
          <w:rFonts w:eastAsia="Calibri"/>
          <w:bCs/>
        </w:rPr>
      </w:pPr>
      <w:r w:rsidRPr="00404B6E">
        <w:rPr>
          <w:rFonts w:eastAsia="Calibri"/>
        </w:rPr>
        <w:t xml:space="preserve">-I circuiti di condizionamento </w:t>
      </w:r>
    </w:p>
    <w:p w14:paraId="712DAE81" w14:textId="77777777" w:rsidR="009D4AD1" w:rsidRPr="00404B6E" w:rsidRDefault="009D4AD1" w:rsidP="009D4AD1">
      <w:pPr>
        <w:shd w:val="clear" w:color="auto" w:fill="FFFFFF"/>
        <w:tabs>
          <w:tab w:val="left" w:pos="5685"/>
        </w:tabs>
        <w:ind w:left="-7"/>
        <w:jc w:val="both"/>
        <w:rPr>
          <w:rFonts w:eastAsia="Calibri"/>
          <w:bCs/>
        </w:rPr>
      </w:pPr>
      <w:r w:rsidRPr="00404B6E">
        <w:rPr>
          <w:rFonts w:eastAsia="Calibri"/>
          <w:b/>
          <w:bCs/>
        </w:rPr>
        <w:t>-</w:t>
      </w:r>
      <w:r w:rsidRPr="00404B6E">
        <w:rPr>
          <w:rFonts w:eastAsia="Calibri"/>
          <w:bCs/>
        </w:rPr>
        <w:t>Schemi elettrici e criteri di dimensionamento dei principali circuiti di condizionamento.</w:t>
      </w:r>
    </w:p>
    <w:p w14:paraId="008C7F9B" w14:textId="77777777" w:rsidR="009D4AD1" w:rsidRPr="00404B6E" w:rsidRDefault="009D4AD1" w:rsidP="009D4AD1">
      <w:pPr>
        <w:widowControl w:val="0"/>
        <w:autoSpaceDE w:val="0"/>
        <w:autoSpaceDN w:val="0"/>
        <w:adjustRightInd w:val="0"/>
        <w:spacing w:line="276" w:lineRule="auto"/>
        <w:ind w:right="136"/>
        <w:jc w:val="both"/>
        <w:rPr>
          <w:bCs/>
        </w:rPr>
      </w:pPr>
      <w:r w:rsidRPr="00404B6E">
        <w:rPr>
          <w:rFonts w:eastAsia="Calibri"/>
          <w:b/>
          <w:bCs/>
        </w:rPr>
        <w:t>-</w:t>
      </w:r>
      <w:r w:rsidRPr="00404B6E">
        <w:rPr>
          <w:bCs/>
        </w:rPr>
        <w:t xml:space="preserve">Attuatori ; motore a corrente continua ; interfacce di potenza per motori c.c.; motori passo </w:t>
      </w:r>
      <w:proofErr w:type="spellStart"/>
      <w:r w:rsidRPr="00404B6E">
        <w:rPr>
          <w:bCs/>
        </w:rPr>
        <w:t>passo</w:t>
      </w:r>
      <w:proofErr w:type="spellEnd"/>
      <w:r w:rsidRPr="00404B6E">
        <w:rPr>
          <w:bCs/>
        </w:rPr>
        <w:t>.</w:t>
      </w:r>
    </w:p>
    <w:p w14:paraId="290810C9" w14:textId="77777777" w:rsidR="009D4AD1" w:rsidRPr="00404B6E" w:rsidRDefault="009D4AD1" w:rsidP="009D4AD1">
      <w:pPr>
        <w:widowControl w:val="0"/>
        <w:autoSpaceDE w:val="0"/>
        <w:autoSpaceDN w:val="0"/>
        <w:adjustRightInd w:val="0"/>
        <w:spacing w:line="276" w:lineRule="auto"/>
        <w:ind w:right="136"/>
        <w:jc w:val="both"/>
        <w:rPr>
          <w:bCs/>
        </w:rPr>
      </w:pPr>
    </w:p>
    <w:p w14:paraId="3578C0B2" w14:textId="77777777" w:rsidR="009D4AD1" w:rsidRPr="00404B6E" w:rsidRDefault="009D4AD1" w:rsidP="009D4AD1">
      <w:pPr>
        <w:widowControl w:val="0"/>
        <w:autoSpaceDE w:val="0"/>
        <w:autoSpaceDN w:val="0"/>
        <w:adjustRightInd w:val="0"/>
        <w:spacing w:line="276" w:lineRule="auto"/>
        <w:ind w:right="136"/>
        <w:jc w:val="both"/>
        <w:rPr>
          <w:b/>
          <w:bCs/>
        </w:rPr>
      </w:pPr>
      <w:r w:rsidRPr="00404B6E">
        <w:rPr>
          <w:b/>
          <w:bCs/>
        </w:rPr>
        <w:t xml:space="preserve">Competenze e abilità </w:t>
      </w:r>
    </w:p>
    <w:p w14:paraId="74852B30" w14:textId="77777777" w:rsidR="009D4AD1" w:rsidRPr="00404B6E" w:rsidRDefault="009D4AD1" w:rsidP="009D4AD1">
      <w:pPr>
        <w:ind w:right="136"/>
        <w:jc w:val="both"/>
        <w:rPr>
          <w:rFonts w:eastAsia="Calibri"/>
        </w:rPr>
      </w:pPr>
      <w:r w:rsidRPr="00404B6E">
        <w:rPr>
          <w:rFonts w:eastAsia="Calibri"/>
        </w:rPr>
        <w:t>-Descrivere, analizzare e progettare  sistemi di acquisizione da interfacciare con microprocessore o microcontrollori.</w:t>
      </w:r>
    </w:p>
    <w:p w14:paraId="33D6D3B7" w14:textId="77777777" w:rsidR="009D4AD1" w:rsidRPr="00404B6E" w:rsidRDefault="009D4AD1" w:rsidP="009D4AD1">
      <w:pPr>
        <w:ind w:right="136"/>
        <w:jc w:val="both"/>
        <w:rPr>
          <w:rFonts w:eastAsia="Calibri"/>
        </w:rPr>
      </w:pPr>
      <w:r w:rsidRPr="00404B6E">
        <w:rPr>
          <w:rFonts w:eastAsia="Calibri"/>
        </w:rPr>
        <w:t>-Saper descrivere le tipologie di trasduttori ,i loro parametri e saper dimensionare un circuito di condizionamento.</w:t>
      </w:r>
    </w:p>
    <w:p w14:paraId="5384CFF2" w14:textId="77777777" w:rsidR="009D4AD1" w:rsidRPr="00404B6E" w:rsidRDefault="009D4AD1" w:rsidP="009D4AD1">
      <w:pPr>
        <w:widowControl w:val="0"/>
        <w:shd w:val="clear" w:color="auto" w:fill="FFFFFF"/>
        <w:autoSpaceDE w:val="0"/>
        <w:autoSpaceDN w:val="0"/>
        <w:adjustRightInd w:val="0"/>
        <w:jc w:val="both"/>
      </w:pPr>
      <w:r w:rsidRPr="00404B6E">
        <w:rPr>
          <w:rFonts w:eastAsia="Calibri"/>
        </w:rPr>
        <w:t>- Descrivere  il principio di funzionamento dei principali motori utilizzati nei sistemi di distribuzione dati e le relative interfacce di potenza.</w:t>
      </w:r>
    </w:p>
    <w:p w14:paraId="292A6729" w14:textId="77777777" w:rsidR="009D4AD1" w:rsidRPr="00404B6E" w:rsidRDefault="009D4AD1" w:rsidP="009D4AD1">
      <w:pPr>
        <w:ind w:right="136"/>
        <w:jc w:val="both"/>
        <w:rPr>
          <w:rFonts w:eastAsia="Calibri"/>
          <w:b/>
          <w:bCs/>
        </w:rPr>
      </w:pPr>
    </w:p>
    <w:p w14:paraId="5AC4471E" w14:textId="77777777" w:rsidR="009D4AD1" w:rsidRPr="00404B6E" w:rsidRDefault="009D4AD1" w:rsidP="009D4AD1">
      <w:pPr>
        <w:widowControl w:val="0"/>
        <w:shd w:val="clear" w:color="auto" w:fill="FFFFFF"/>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ook w:val="04A0" w:firstRow="1" w:lastRow="0" w:firstColumn="1" w:lastColumn="0" w:noHBand="0" w:noVBand="1"/>
      </w:tblPr>
      <w:tblGrid>
        <w:gridCol w:w="9622"/>
      </w:tblGrid>
      <w:tr w:rsidR="009D4AD1" w:rsidRPr="00404B6E" w14:paraId="284C4400" w14:textId="77777777" w:rsidTr="00337FA5">
        <w:tc>
          <w:tcPr>
            <w:tcW w:w="14142" w:type="dxa"/>
            <w:tcBorders>
              <w:top w:val="single" w:sz="4" w:space="0" w:color="auto"/>
              <w:left w:val="single" w:sz="4" w:space="0" w:color="auto"/>
              <w:bottom w:val="single" w:sz="4" w:space="0" w:color="auto"/>
              <w:right w:val="single" w:sz="4" w:space="0" w:color="auto"/>
            </w:tcBorders>
            <w:shd w:val="clear" w:color="auto" w:fill="FFFFFF"/>
          </w:tcPr>
          <w:p w14:paraId="36E91EB8" w14:textId="77777777" w:rsidR="009D4AD1" w:rsidRPr="00404B6E" w:rsidRDefault="009D4AD1" w:rsidP="00337FA5">
            <w:pPr>
              <w:widowControl w:val="0"/>
              <w:shd w:val="clear" w:color="auto" w:fill="FFFFFF"/>
              <w:autoSpaceDE w:val="0"/>
              <w:autoSpaceDN w:val="0"/>
              <w:adjustRightInd w:val="0"/>
              <w:spacing w:line="276" w:lineRule="auto"/>
              <w:jc w:val="center"/>
              <w:rPr>
                <w:b/>
              </w:rPr>
            </w:pPr>
            <w:r w:rsidRPr="00404B6E">
              <w:rPr>
                <w:b/>
              </w:rPr>
              <w:t xml:space="preserve"> MODULO 2 : SISTEMI DI ELABORAZIONE DATI</w:t>
            </w:r>
          </w:p>
        </w:tc>
      </w:tr>
    </w:tbl>
    <w:p w14:paraId="10D96E99" w14:textId="77777777" w:rsidR="009D4AD1" w:rsidRPr="00404B6E" w:rsidRDefault="009D4AD1" w:rsidP="009D4AD1">
      <w:pPr>
        <w:widowControl w:val="0"/>
        <w:autoSpaceDE w:val="0"/>
        <w:autoSpaceDN w:val="0"/>
        <w:adjustRightInd w:val="0"/>
        <w:spacing w:line="276" w:lineRule="auto"/>
        <w:ind w:right="136"/>
        <w:rPr>
          <w:b/>
          <w:bCs/>
        </w:rPr>
      </w:pPr>
      <w:r w:rsidRPr="00404B6E">
        <w:rPr>
          <w:b/>
          <w:bCs/>
        </w:rPr>
        <w:t xml:space="preserve">Contenuti </w:t>
      </w:r>
    </w:p>
    <w:p w14:paraId="007498B6" w14:textId="77777777" w:rsidR="009D4AD1" w:rsidRPr="00404B6E" w:rsidRDefault="009D4AD1" w:rsidP="009D4AD1">
      <w:pPr>
        <w:jc w:val="both"/>
        <w:rPr>
          <w:rFonts w:eastAsia="Calibri"/>
          <w:bCs/>
          <w:color w:val="000000"/>
        </w:rPr>
      </w:pPr>
      <w:r w:rsidRPr="00404B6E">
        <w:rPr>
          <w:rFonts w:eastAsia="Calibri"/>
          <w:bCs/>
          <w:color w:val="000000"/>
        </w:rPr>
        <w:t>-Caratteristiche tecniche della scheda Arduino Uno e Arduino Mega.</w:t>
      </w:r>
    </w:p>
    <w:p w14:paraId="14132947" w14:textId="77777777" w:rsidR="009D4AD1" w:rsidRPr="00404B6E" w:rsidRDefault="009D4AD1" w:rsidP="009D4AD1">
      <w:pPr>
        <w:jc w:val="both"/>
        <w:rPr>
          <w:rFonts w:eastAsia="Calibri"/>
          <w:bCs/>
          <w:color w:val="000000"/>
        </w:rPr>
      </w:pPr>
      <w:r w:rsidRPr="00404B6E">
        <w:rPr>
          <w:rFonts w:eastAsia="Calibri"/>
          <w:bCs/>
          <w:color w:val="000000"/>
        </w:rPr>
        <w:t>-Ambiente di sviluppo per la programmazione della scheda Arduino.</w:t>
      </w:r>
    </w:p>
    <w:p w14:paraId="3E23543F" w14:textId="77777777" w:rsidR="009D4AD1" w:rsidRPr="00404B6E" w:rsidRDefault="009D4AD1" w:rsidP="009D4AD1">
      <w:pPr>
        <w:jc w:val="both"/>
        <w:rPr>
          <w:rFonts w:eastAsia="Calibri"/>
          <w:bCs/>
          <w:color w:val="000000"/>
        </w:rPr>
      </w:pPr>
      <w:r w:rsidRPr="00404B6E">
        <w:rPr>
          <w:rFonts w:eastAsia="Calibri"/>
          <w:bCs/>
          <w:color w:val="000000"/>
        </w:rPr>
        <w:t>-Istruzioni per lettura di dati digitali e analogici e loro visualizzazione su monitor seriale e su display.</w:t>
      </w:r>
    </w:p>
    <w:p w14:paraId="6C63D6DA" w14:textId="77777777" w:rsidR="009D4AD1" w:rsidRPr="00404B6E" w:rsidRDefault="009D4AD1" w:rsidP="009D4AD1">
      <w:pPr>
        <w:jc w:val="both"/>
        <w:rPr>
          <w:rFonts w:eastAsia="Calibri"/>
          <w:bCs/>
          <w:color w:val="000000"/>
        </w:rPr>
      </w:pPr>
      <w:r w:rsidRPr="00404B6E">
        <w:rPr>
          <w:rFonts w:eastAsia="Calibri"/>
          <w:bCs/>
          <w:color w:val="000000"/>
        </w:rPr>
        <w:t xml:space="preserve">-Stesura di schemi a blocchi , schemi elettrici e flow chart </w:t>
      </w:r>
    </w:p>
    <w:p w14:paraId="4D36692C" w14:textId="77777777" w:rsidR="009D4AD1" w:rsidRPr="00404B6E" w:rsidRDefault="009D4AD1" w:rsidP="009D4AD1">
      <w:pPr>
        <w:jc w:val="both"/>
        <w:rPr>
          <w:rFonts w:eastAsia="Calibri"/>
          <w:bCs/>
          <w:color w:val="000000"/>
        </w:rPr>
      </w:pPr>
      <w:r w:rsidRPr="00404B6E">
        <w:rPr>
          <w:rFonts w:eastAsia="Calibri"/>
          <w:bCs/>
          <w:color w:val="000000"/>
        </w:rPr>
        <w:t>-Componenti interfacciati con la scheda .</w:t>
      </w:r>
    </w:p>
    <w:p w14:paraId="3B6DA01D" w14:textId="77777777" w:rsidR="009D4AD1" w:rsidRPr="00404B6E" w:rsidRDefault="009D4AD1" w:rsidP="009D4AD1">
      <w:pPr>
        <w:widowControl w:val="0"/>
        <w:autoSpaceDE w:val="0"/>
        <w:autoSpaceDN w:val="0"/>
        <w:adjustRightInd w:val="0"/>
        <w:spacing w:line="276" w:lineRule="auto"/>
        <w:ind w:right="136"/>
        <w:rPr>
          <w:b/>
          <w:bCs/>
        </w:rPr>
      </w:pPr>
    </w:p>
    <w:p w14:paraId="77A45E49" w14:textId="77777777" w:rsidR="009D4AD1" w:rsidRPr="00404B6E" w:rsidRDefault="009D4AD1" w:rsidP="009D4AD1">
      <w:pPr>
        <w:widowControl w:val="0"/>
        <w:autoSpaceDE w:val="0"/>
        <w:autoSpaceDN w:val="0"/>
        <w:adjustRightInd w:val="0"/>
        <w:spacing w:line="276" w:lineRule="auto"/>
        <w:ind w:right="136"/>
        <w:rPr>
          <w:b/>
          <w:bCs/>
        </w:rPr>
      </w:pPr>
      <w:r w:rsidRPr="00404B6E">
        <w:rPr>
          <w:b/>
          <w:bCs/>
        </w:rPr>
        <w:t xml:space="preserve">Competenze e abilità </w:t>
      </w:r>
    </w:p>
    <w:p w14:paraId="77C209FB" w14:textId="77777777" w:rsidR="009D4AD1" w:rsidRPr="00404B6E" w:rsidRDefault="009D4AD1" w:rsidP="009D4AD1">
      <w:pPr>
        <w:ind w:right="136"/>
        <w:jc w:val="both"/>
        <w:rPr>
          <w:rFonts w:eastAsia="Calibri"/>
          <w:bCs/>
        </w:rPr>
      </w:pPr>
      <w:r w:rsidRPr="00404B6E">
        <w:rPr>
          <w:rFonts w:eastAsia="Calibri"/>
          <w:bCs/>
        </w:rPr>
        <w:t xml:space="preserve"> -Saper descrivere  le caratteristiche hardware e software delle schede Arduino e saper realizzare semplici sistemi di controllo programmabili.</w:t>
      </w:r>
    </w:p>
    <w:p w14:paraId="6A05DEF0" w14:textId="77777777" w:rsidR="009D4AD1" w:rsidRPr="00404B6E" w:rsidRDefault="009D4AD1" w:rsidP="009D4AD1">
      <w:pPr>
        <w:widowControl w:val="0"/>
        <w:shd w:val="clear" w:color="auto" w:fill="FFFFFF"/>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ook w:val="04A0" w:firstRow="1" w:lastRow="0" w:firstColumn="1" w:lastColumn="0" w:noHBand="0" w:noVBand="1"/>
      </w:tblPr>
      <w:tblGrid>
        <w:gridCol w:w="9622"/>
      </w:tblGrid>
      <w:tr w:rsidR="009D4AD1" w:rsidRPr="00404B6E" w14:paraId="72CF3C80" w14:textId="77777777" w:rsidTr="00337FA5">
        <w:tc>
          <w:tcPr>
            <w:tcW w:w="9854" w:type="dxa"/>
            <w:tcBorders>
              <w:top w:val="single" w:sz="4" w:space="0" w:color="auto"/>
              <w:left w:val="single" w:sz="4" w:space="0" w:color="auto"/>
              <w:bottom w:val="single" w:sz="4" w:space="0" w:color="auto"/>
              <w:right w:val="single" w:sz="4" w:space="0" w:color="auto"/>
            </w:tcBorders>
            <w:shd w:val="clear" w:color="auto" w:fill="FFFFFF"/>
          </w:tcPr>
          <w:p w14:paraId="7E4687A8" w14:textId="77777777" w:rsidR="009D4AD1" w:rsidRPr="00404B6E" w:rsidRDefault="009D4AD1" w:rsidP="00337FA5">
            <w:pPr>
              <w:widowControl w:val="0"/>
              <w:shd w:val="clear" w:color="auto" w:fill="FFFFFF"/>
              <w:autoSpaceDE w:val="0"/>
              <w:autoSpaceDN w:val="0"/>
              <w:adjustRightInd w:val="0"/>
              <w:spacing w:line="276" w:lineRule="auto"/>
              <w:jc w:val="center"/>
              <w:rPr>
                <w:b/>
              </w:rPr>
            </w:pPr>
            <w:r w:rsidRPr="00404B6E">
              <w:rPr>
                <w:b/>
              </w:rPr>
              <w:t>MODULO 3 : SISTEMI DI CONTROLLO</w:t>
            </w:r>
          </w:p>
        </w:tc>
      </w:tr>
    </w:tbl>
    <w:p w14:paraId="1351001A" w14:textId="77777777" w:rsidR="009D4AD1" w:rsidRPr="00404B6E" w:rsidRDefault="009D4AD1" w:rsidP="009D4AD1">
      <w:pPr>
        <w:widowControl w:val="0"/>
        <w:autoSpaceDE w:val="0"/>
        <w:autoSpaceDN w:val="0"/>
        <w:adjustRightInd w:val="0"/>
        <w:spacing w:line="276" w:lineRule="auto"/>
        <w:ind w:right="136"/>
        <w:rPr>
          <w:b/>
          <w:bCs/>
        </w:rPr>
      </w:pPr>
      <w:r w:rsidRPr="00404B6E">
        <w:rPr>
          <w:b/>
          <w:bCs/>
        </w:rPr>
        <w:t xml:space="preserve">Contenuti </w:t>
      </w:r>
    </w:p>
    <w:p w14:paraId="257D93D4" w14:textId="77777777" w:rsidR="009D4AD1" w:rsidRPr="00404B6E" w:rsidRDefault="009D4AD1" w:rsidP="009D4AD1">
      <w:pPr>
        <w:widowControl w:val="0"/>
        <w:autoSpaceDE w:val="0"/>
        <w:autoSpaceDN w:val="0"/>
        <w:adjustRightInd w:val="0"/>
        <w:ind w:right="136"/>
        <w:rPr>
          <w:bCs/>
        </w:rPr>
      </w:pPr>
      <w:r w:rsidRPr="00404B6E">
        <w:rPr>
          <w:bCs/>
        </w:rPr>
        <w:t>-Sistemi di controllo a catena aperta e a catena chiusa analogici e digitali.</w:t>
      </w:r>
    </w:p>
    <w:p w14:paraId="5D9CF033" w14:textId="77777777" w:rsidR="009D4AD1" w:rsidRPr="00404B6E" w:rsidRDefault="009D4AD1" w:rsidP="009D4AD1">
      <w:pPr>
        <w:widowControl w:val="0"/>
        <w:autoSpaceDE w:val="0"/>
        <w:autoSpaceDN w:val="0"/>
        <w:adjustRightInd w:val="0"/>
        <w:ind w:right="136"/>
        <w:rPr>
          <w:bCs/>
        </w:rPr>
      </w:pPr>
      <w:r w:rsidRPr="00404B6E">
        <w:rPr>
          <w:bCs/>
        </w:rPr>
        <w:t>-Funzione di trasferimento di un sistema di controllo a catena chiusa; poli e zeri.</w:t>
      </w:r>
    </w:p>
    <w:p w14:paraId="68B7B99A" w14:textId="77777777" w:rsidR="009D4AD1" w:rsidRPr="00404B6E" w:rsidRDefault="009D4AD1" w:rsidP="009D4AD1">
      <w:pPr>
        <w:widowControl w:val="0"/>
        <w:autoSpaceDE w:val="0"/>
        <w:autoSpaceDN w:val="0"/>
        <w:adjustRightInd w:val="0"/>
        <w:ind w:right="136"/>
        <w:rPr>
          <w:bCs/>
        </w:rPr>
      </w:pPr>
      <w:r w:rsidRPr="00404B6E">
        <w:rPr>
          <w:bCs/>
        </w:rPr>
        <w:t>-Prontezza della risposta nei sistemi a catena chiusa del 1° ordine e del 2° ordine.</w:t>
      </w:r>
    </w:p>
    <w:p w14:paraId="6B584A6B" w14:textId="77777777" w:rsidR="009D4AD1" w:rsidRPr="00404B6E" w:rsidRDefault="009D4AD1" w:rsidP="009D4AD1">
      <w:pPr>
        <w:widowControl w:val="0"/>
        <w:autoSpaceDE w:val="0"/>
        <w:autoSpaceDN w:val="0"/>
        <w:adjustRightInd w:val="0"/>
        <w:ind w:right="136"/>
        <w:rPr>
          <w:bCs/>
        </w:rPr>
      </w:pPr>
      <w:r w:rsidRPr="00404B6E">
        <w:rPr>
          <w:bCs/>
        </w:rPr>
        <w:t>-Precisione della risposta ; tipi di errori a regime. Errori nei sistemi di tipo 0 ,1 e 2.</w:t>
      </w:r>
    </w:p>
    <w:p w14:paraId="352BE647" w14:textId="77777777" w:rsidR="009D4AD1" w:rsidRPr="00404B6E" w:rsidRDefault="009D4AD1" w:rsidP="009D4AD1">
      <w:pPr>
        <w:widowControl w:val="0"/>
        <w:autoSpaceDE w:val="0"/>
        <w:autoSpaceDN w:val="0"/>
        <w:adjustRightInd w:val="0"/>
        <w:ind w:right="136"/>
        <w:rPr>
          <w:bCs/>
        </w:rPr>
      </w:pPr>
      <w:r w:rsidRPr="00404B6E">
        <w:rPr>
          <w:bCs/>
        </w:rPr>
        <w:t>-Disturbi additivi e parametrici</w:t>
      </w:r>
    </w:p>
    <w:p w14:paraId="702E11EC" w14:textId="77777777" w:rsidR="009D4AD1" w:rsidRPr="00404B6E" w:rsidRDefault="009D4AD1" w:rsidP="009D4AD1">
      <w:pPr>
        <w:widowControl w:val="0"/>
        <w:autoSpaceDE w:val="0"/>
        <w:autoSpaceDN w:val="0"/>
        <w:adjustRightInd w:val="0"/>
        <w:ind w:right="136"/>
        <w:rPr>
          <w:bCs/>
        </w:rPr>
      </w:pPr>
      <w:r w:rsidRPr="00404B6E">
        <w:rPr>
          <w:bCs/>
        </w:rPr>
        <w:lastRenderedPageBreak/>
        <w:t xml:space="preserve">-La </w:t>
      </w:r>
      <w:proofErr w:type="spellStart"/>
      <w:r w:rsidRPr="00404B6E">
        <w:rPr>
          <w:bCs/>
        </w:rPr>
        <w:t>stabilita’</w:t>
      </w:r>
      <w:proofErr w:type="spellEnd"/>
      <w:r w:rsidRPr="00404B6E">
        <w:rPr>
          <w:bCs/>
        </w:rPr>
        <w:t xml:space="preserve"> e Criterio di </w:t>
      </w:r>
      <w:proofErr w:type="spellStart"/>
      <w:r w:rsidRPr="00404B6E">
        <w:rPr>
          <w:bCs/>
        </w:rPr>
        <w:t>stabilita’</w:t>
      </w:r>
      <w:proofErr w:type="spellEnd"/>
      <w:r w:rsidRPr="00404B6E">
        <w:rPr>
          <w:bCs/>
        </w:rPr>
        <w:t xml:space="preserve"> di Bode.</w:t>
      </w:r>
    </w:p>
    <w:p w14:paraId="32728CA9" w14:textId="77777777" w:rsidR="009D4AD1" w:rsidRPr="00404B6E" w:rsidRDefault="009D4AD1" w:rsidP="009D4AD1">
      <w:pPr>
        <w:widowControl w:val="0"/>
        <w:autoSpaceDE w:val="0"/>
        <w:autoSpaceDN w:val="0"/>
        <w:adjustRightInd w:val="0"/>
        <w:ind w:right="136"/>
        <w:rPr>
          <w:bCs/>
        </w:rPr>
      </w:pPr>
      <w:r w:rsidRPr="00404B6E">
        <w:rPr>
          <w:bCs/>
        </w:rPr>
        <w:t>-Margine di fase e di guadagno.</w:t>
      </w:r>
    </w:p>
    <w:p w14:paraId="6F8B0808" w14:textId="77777777" w:rsidR="009D4AD1" w:rsidRPr="00404B6E" w:rsidRDefault="009D4AD1" w:rsidP="009D4AD1">
      <w:pPr>
        <w:widowControl w:val="0"/>
        <w:autoSpaceDE w:val="0"/>
        <w:autoSpaceDN w:val="0"/>
        <w:adjustRightInd w:val="0"/>
        <w:ind w:right="136"/>
        <w:rPr>
          <w:bCs/>
        </w:rPr>
      </w:pPr>
      <w:r w:rsidRPr="00404B6E">
        <w:rPr>
          <w:bCs/>
        </w:rPr>
        <w:t>-Regolatori industriali PD, PI e PID.</w:t>
      </w:r>
    </w:p>
    <w:p w14:paraId="43C0168A" w14:textId="77777777" w:rsidR="009D4AD1" w:rsidRPr="00404B6E" w:rsidRDefault="009D4AD1" w:rsidP="009D4AD1">
      <w:pPr>
        <w:widowControl w:val="0"/>
        <w:autoSpaceDE w:val="0"/>
        <w:autoSpaceDN w:val="0"/>
        <w:adjustRightInd w:val="0"/>
        <w:ind w:right="136"/>
        <w:rPr>
          <w:bCs/>
        </w:rPr>
      </w:pPr>
      <w:r w:rsidRPr="00404B6E">
        <w:rPr>
          <w:bCs/>
        </w:rPr>
        <w:t>- Simulazione del comportamento durante il transitorio di vari sistemi di controllo con il software Program CC e misura dei parametri principali.</w:t>
      </w:r>
    </w:p>
    <w:p w14:paraId="3B2D7AE2" w14:textId="77777777" w:rsidR="009D4AD1" w:rsidRPr="00404B6E" w:rsidRDefault="009D4AD1" w:rsidP="009D4AD1">
      <w:pPr>
        <w:widowControl w:val="0"/>
        <w:autoSpaceDE w:val="0"/>
        <w:autoSpaceDN w:val="0"/>
        <w:adjustRightInd w:val="0"/>
        <w:ind w:right="136"/>
        <w:rPr>
          <w:bCs/>
        </w:rPr>
      </w:pPr>
      <w:r w:rsidRPr="00404B6E">
        <w:rPr>
          <w:bCs/>
        </w:rPr>
        <w:t xml:space="preserve">-Verifica della </w:t>
      </w:r>
      <w:proofErr w:type="spellStart"/>
      <w:r w:rsidRPr="00404B6E">
        <w:rPr>
          <w:bCs/>
        </w:rPr>
        <w:t>stabilita’</w:t>
      </w:r>
      <w:proofErr w:type="spellEnd"/>
      <w:r w:rsidRPr="00404B6E">
        <w:rPr>
          <w:bCs/>
        </w:rPr>
        <w:t xml:space="preserve"> di un sistema di controllo con il software Program CC.</w:t>
      </w:r>
    </w:p>
    <w:p w14:paraId="5AD00645" w14:textId="77777777" w:rsidR="009D4AD1" w:rsidRPr="00404B6E" w:rsidRDefault="009D4AD1" w:rsidP="009D4AD1">
      <w:pPr>
        <w:widowControl w:val="0"/>
        <w:autoSpaceDE w:val="0"/>
        <w:autoSpaceDN w:val="0"/>
        <w:adjustRightInd w:val="0"/>
        <w:spacing w:line="276" w:lineRule="auto"/>
        <w:ind w:right="136"/>
        <w:rPr>
          <w:b/>
          <w:bCs/>
        </w:rPr>
      </w:pPr>
    </w:p>
    <w:p w14:paraId="798D5A8E" w14:textId="77777777" w:rsidR="009D4AD1" w:rsidRPr="00404B6E" w:rsidRDefault="009D4AD1" w:rsidP="009D4AD1">
      <w:pPr>
        <w:widowControl w:val="0"/>
        <w:autoSpaceDE w:val="0"/>
        <w:autoSpaceDN w:val="0"/>
        <w:adjustRightInd w:val="0"/>
        <w:spacing w:line="276" w:lineRule="auto"/>
        <w:ind w:right="136"/>
        <w:rPr>
          <w:b/>
          <w:bCs/>
        </w:rPr>
      </w:pPr>
      <w:r w:rsidRPr="00404B6E">
        <w:rPr>
          <w:b/>
          <w:bCs/>
        </w:rPr>
        <w:t xml:space="preserve">Competenze e abilità </w:t>
      </w:r>
    </w:p>
    <w:p w14:paraId="3ED80374" w14:textId="77777777" w:rsidR="009D4AD1" w:rsidRPr="00404B6E" w:rsidRDefault="009D4AD1" w:rsidP="009D4AD1">
      <w:pPr>
        <w:widowControl w:val="0"/>
        <w:autoSpaceDE w:val="0"/>
        <w:autoSpaceDN w:val="0"/>
        <w:adjustRightInd w:val="0"/>
        <w:ind w:right="136"/>
        <w:rPr>
          <w:bCs/>
        </w:rPr>
      </w:pPr>
      <w:r w:rsidRPr="00404B6E">
        <w:t>-Descrivere  e  analizzare sistemi di controllo automatici.</w:t>
      </w:r>
    </w:p>
    <w:p w14:paraId="00095B60" w14:textId="77777777" w:rsidR="009D4AD1" w:rsidRPr="00404B6E" w:rsidRDefault="009D4AD1" w:rsidP="009D4AD1">
      <w:pPr>
        <w:widowControl w:val="0"/>
        <w:autoSpaceDE w:val="0"/>
        <w:autoSpaceDN w:val="0"/>
        <w:adjustRightInd w:val="0"/>
        <w:ind w:right="136"/>
        <w:rPr>
          <w:b/>
          <w:bCs/>
        </w:rPr>
      </w:pPr>
      <w:r w:rsidRPr="00404B6E">
        <w:t>-Conoscere le caratteristiche dei sistemi di controllo a catena chiusa e saper ricavare la funzione di trasferimento</w:t>
      </w:r>
    </w:p>
    <w:p w14:paraId="02032A60" w14:textId="77777777" w:rsidR="009D4AD1" w:rsidRPr="00404B6E" w:rsidRDefault="009D4AD1" w:rsidP="009D4AD1">
      <w:pPr>
        <w:widowControl w:val="0"/>
        <w:autoSpaceDE w:val="0"/>
        <w:autoSpaceDN w:val="0"/>
        <w:adjustRightInd w:val="0"/>
        <w:ind w:right="136"/>
        <w:rPr>
          <w:b/>
          <w:bCs/>
        </w:rPr>
      </w:pPr>
      <w:r w:rsidRPr="00404B6E">
        <w:t>-Saper determinare la risposta al gradino di sistemi del 1° e del 2° ordine.</w:t>
      </w:r>
    </w:p>
    <w:p w14:paraId="4E7D56B4" w14:textId="77777777" w:rsidR="009D4AD1" w:rsidRPr="00404B6E" w:rsidRDefault="009D4AD1" w:rsidP="009D4AD1">
      <w:pPr>
        <w:widowControl w:val="0"/>
        <w:autoSpaceDE w:val="0"/>
        <w:autoSpaceDN w:val="0"/>
        <w:adjustRightInd w:val="0"/>
        <w:ind w:right="136"/>
      </w:pPr>
      <w:r w:rsidRPr="00404B6E">
        <w:t>-Saper determinare l’errore a regime e l’azione del sistema di controllo nei riguardi dei disturbi additivi e parametrici.</w:t>
      </w:r>
    </w:p>
    <w:p w14:paraId="397416DE" w14:textId="77777777" w:rsidR="009D4AD1" w:rsidRPr="00404B6E" w:rsidRDefault="009D4AD1" w:rsidP="009D4AD1">
      <w:pPr>
        <w:widowControl w:val="0"/>
        <w:autoSpaceDE w:val="0"/>
        <w:autoSpaceDN w:val="0"/>
        <w:adjustRightInd w:val="0"/>
        <w:ind w:right="136"/>
      </w:pPr>
      <w:r w:rsidRPr="00404B6E">
        <w:t xml:space="preserve">-Saper  applicare un criterio di </w:t>
      </w:r>
      <w:proofErr w:type="spellStart"/>
      <w:r w:rsidRPr="00404B6E">
        <w:t>stabilita’</w:t>
      </w:r>
      <w:proofErr w:type="spellEnd"/>
      <w:r w:rsidRPr="00404B6E">
        <w:t xml:space="preserve"> allo scopo di precisare gli interventi che devono essere apportati per stabilizzare un sistema non stabile</w:t>
      </w:r>
    </w:p>
    <w:p w14:paraId="359E245B" w14:textId="77777777" w:rsidR="009D4AD1" w:rsidRPr="00404B6E" w:rsidRDefault="009D4AD1" w:rsidP="009D4AD1">
      <w:pPr>
        <w:widowControl w:val="0"/>
        <w:autoSpaceDE w:val="0"/>
        <w:autoSpaceDN w:val="0"/>
        <w:adjustRightInd w:val="0"/>
        <w:ind w:right="-622"/>
      </w:pPr>
    </w:p>
    <w:p w14:paraId="0EE58B82" w14:textId="77777777" w:rsidR="009D4AD1" w:rsidRPr="00404B6E" w:rsidRDefault="009D4AD1" w:rsidP="009D4AD1"/>
    <w:p w14:paraId="07BD4EC3" w14:textId="77777777" w:rsidR="00E0170C" w:rsidRPr="00404B6E" w:rsidRDefault="00E0170C" w:rsidP="00E0170C">
      <w:pPr>
        <w:tabs>
          <w:tab w:val="left" w:pos="360"/>
        </w:tabs>
        <w:spacing w:before="60"/>
        <w:ind w:left="340"/>
      </w:pPr>
    </w:p>
    <w:p w14:paraId="04834BD6" w14:textId="4990F62C" w:rsidR="00404B6E" w:rsidRPr="008D48BD" w:rsidRDefault="00E0170C" w:rsidP="00404B6E">
      <w:pPr>
        <w:spacing w:line="360" w:lineRule="auto"/>
        <w:jc w:val="center"/>
        <w:rPr>
          <w:b/>
          <w:bCs/>
        </w:rPr>
      </w:pPr>
      <w:r w:rsidRPr="00404B6E">
        <w:br w:type="page"/>
      </w:r>
      <w:r w:rsidR="00404B6E" w:rsidRPr="008D48BD">
        <w:rPr>
          <w:b/>
          <w:bCs/>
        </w:rPr>
        <w:lastRenderedPageBreak/>
        <w:t xml:space="preserve"> </w:t>
      </w:r>
    </w:p>
    <w:p w14:paraId="59DDA3C4" w14:textId="77777777" w:rsidR="00887130" w:rsidRPr="008D48BD" w:rsidRDefault="00887130" w:rsidP="00887130">
      <w:pPr>
        <w:spacing w:line="360" w:lineRule="auto"/>
        <w:jc w:val="center"/>
        <w:rPr>
          <w:b/>
        </w:rPr>
      </w:pPr>
      <w:r w:rsidRPr="008D48BD">
        <w:rPr>
          <w:b/>
        </w:rPr>
        <w:t>ISTITUTO SCOLASTICO PARITARIO “SAVOIA”</w:t>
      </w:r>
    </w:p>
    <w:p w14:paraId="26E07284" w14:textId="77777777" w:rsidR="00887130" w:rsidRPr="008D48BD" w:rsidRDefault="00887130" w:rsidP="00887130">
      <w:pPr>
        <w:spacing w:line="360" w:lineRule="auto"/>
        <w:jc w:val="center"/>
      </w:pPr>
      <w:r w:rsidRPr="008D48BD">
        <w:rPr>
          <w:b/>
        </w:rPr>
        <w:t>ISTITUTO TECNICO INDUSTRIALE</w:t>
      </w:r>
    </w:p>
    <w:p w14:paraId="0B960367" w14:textId="77777777" w:rsidR="00887130" w:rsidRPr="008D48BD" w:rsidRDefault="00887130" w:rsidP="00887130">
      <w:pPr>
        <w:spacing w:after="60"/>
        <w:jc w:val="center"/>
        <w:rPr>
          <w:caps/>
        </w:rPr>
      </w:pPr>
      <w:r w:rsidRPr="008D48BD">
        <w:t>R</w:t>
      </w:r>
      <w:r w:rsidRPr="008D48BD">
        <w:rPr>
          <w:caps/>
        </w:rPr>
        <w:t>elazione finale</w:t>
      </w:r>
    </w:p>
    <w:p w14:paraId="150D4AE8" w14:textId="36B24DBB" w:rsidR="00887130" w:rsidRPr="008D48BD" w:rsidRDefault="00887130" w:rsidP="00B76D56">
      <w:pPr>
        <w:jc w:val="center"/>
      </w:pPr>
      <w:r w:rsidRPr="008D48BD">
        <w:t>Anno scolastico 20</w:t>
      </w:r>
      <w:r w:rsidR="00FB5050" w:rsidRPr="008D48BD">
        <w:t>2</w:t>
      </w:r>
      <w:r w:rsidR="00404B6E">
        <w:t>3</w:t>
      </w:r>
      <w:r w:rsidRPr="008D48BD">
        <w:t>-202</w:t>
      </w:r>
      <w:r w:rsidR="00B76D56">
        <w:t>4</w:t>
      </w:r>
    </w:p>
    <w:p w14:paraId="39FF5A82" w14:textId="77777777" w:rsidR="00887130" w:rsidRPr="008D48BD" w:rsidRDefault="00887130" w:rsidP="00887130">
      <w:pPr>
        <w:rPr>
          <w:b/>
        </w:rPr>
      </w:pPr>
    </w:p>
    <w:tbl>
      <w:tblPr>
        <w:tblW w:w="10103" w:type="dxa"/>
        <w:tblLook w:val="01E0" w:firstRow="1" w:lastRow="1" w:firstColumn="1" w:lastColumn="1" w:noHBand="0" w:noVBand="0"/>
      </w:tblPr>
      <w:tblGrid>
        <w:gridCol w:w="2715"/>
        <w:gridCol w:w="3720"/>
        <w:gridCol w:w="3668"/>
      </w:tblGrid>
      <w:tr w:rsidR="00887130" w:rsidRPr="008D48BD" w14:paraId="33D6C185" w14:textId="77777777" w:rsidTr="00502A5E">
        <w:trPr>
          <w:trHeight w:val="727"/>
        </w:trPr>
        <w:tc>
          <w:tcPr>
            <w:tcW w:w="2715" w:type="dxa"/>
          </w:tcPr>
          <w:p w14:paraId="143FF7DC" w14:textId="77777777" w:rsidR="00887130" w:rsidRPr="008D48BD" w:rsidRDefault="00887130" w:rsidP="000534F1">
            <w:pPr>
              <w:spacing w:line="360" w:lineRule="auto"/>
            </w:pPr>
            <w:r w:rsidRPr="008D48BD">
              <w:rPr>
                <w:b/>
              </w:rPr>
              <w:t>Classe</w:t>
            </w:r>
            <w:r w:rsidRPr="008D48BD">
              <w:t xml:space="preserve">: V </w:t>
            </w:r>
            <w:r w:rsidRPr="008D48BD">
              <w:rPr>
                <w:b/>
              </w:rPr>
              <w:t>sez.</w:t>
            </w:r>
            <w:r w:rsidRPr="008D48BD">
              <w:t xml:space="preserve"> A</w:t>
            </w:r>
          </w:p>
        </w:tc>
        <w:tc>
          <w:tcPr>
            <w:tcW w:w="3720" w:type="dxa"/>
          </w:tcPr>
          <w:p w14:paraId="75146319" w14:textId="77777777" w:rsidR="00887130" w:rsidRPr="008D48BD" w:rsidRDefault="00887130" w:rsidP="00502A5E">
            <w:pPr>
              <w:jc w:val="center"/>
            </w:pPr>
            <w:r w:rsidRPr="008D48BD">
              <w:rPr>
                <w:b/>
              </w:rPr>
              <w:t>Materia</w:t>
            </w:r>
            <w:r w:rsidRPr="008D48BD">
              <w:t>:</w:t>
            </w:r>
          </w:p>
          <w:p w14:paraId="2A2AAE6B" w14:textId="77777777" w:rsidR="00887130" w:rsidRPr="008D48BD" w:rsidRDefault="00887130" w:rsidP="00502A5E">
            <w:pPr>
              <w:jc w:val="center"/>
              <w:rPr>
                <w:u w:val="single"/>
              </w:rPr>
            </w:pPr>
            <w:r w:rsidRPr="008D48BD">
              <w:t xml:space="preserve"> </w:t>
            </w:r>
            <w:r w:rsidRPr="008D48BD">
              <w:rPr>
                <w:u w:val="single"/>
              </w:rPr>
              <w:t>Tecnologie e progettazione di sistemi elettrici ed elettronici</w:t>
            </w:r>
          </w:p>
        </w:tc>
        <w:tc>
          <w:tcPr>
            <w:tcW w:w="3668" w:type="dxa"/>
          </w:tcPr>
          <w:p w14:paraId="42720DEC" w14:textId="77777777" w:rsidR="00887130" w:rsidRPr="008D48BD" w:rsidRDefault="00887130" w:rsidP="000534F1">
            <w:pPr>
              <w:spacing w:line="360" w:lineRule="auto"/>
              <w:jc w:val="center"/>
              <w:rPr>
                <w:b/>
              </w:rPr>
            </w:pPr>
            <w:r w:rsidRPr="008D48BD">
              <w:rPr>
                <w:b/>
              </w:rPr>
              <w:t>Docente:</w:t>
            </w:r>
          </w:p>
          <w:p w14:paraId="2C8CE26A" w14:textId="24CDD92B" w:rsidR="00887130" w:rsidRPr="008D48BD" w:rsidRDefault="00502A5E" w:rsidP="00502A5E">
            <w:pPr>
              <w:jc w:val="center"/>
            </w:pPr>
            <w:r>
              <w:t>Prof.ssa Maria Antonietta Baiamonte</w:t>
            </w:r>
          </w:p>
        </w:tc>
      </w:tr>
    </w:tbl>
    <w:p w14:paraId="50CAC9F5" w14:textId="77777777" w:rsidR="00887130" w:rsidRPr="008D48BD" w:rsidRDefault="00887130" w:rsidP="00887130">
      <w:pPr>
        <w:spacing w:before="240" w:after="240"/>
        <w:rPr>
          <w:b/>
        </w:rPr>
      </w:pPr>
      <w:r w:rsidRPr="008D48BD">
        <w:rPr>
          <w:b/>
        </w:rPr>
        <w:t>PREMESSA</w:t>
      </w:r>
    </w:p>
    <w:p w14:paraId="0EB29027" w14:textId="13049667" w:rsidR="00887130" w:rsidRPr="008D48BD" w:rsidRDefault="00306219" w:rsidP="00D67A93">
      <w:pPr>
        <w:spacing w:line="276" w:lineRule="auto"/>
        <w:jc w:val="both"/>
      </w:pPr>
      <w:r>
        <w:t>Solo alcuni</w:t>
      </w:r>
      <w:r w:rsidRPr="008D48BD">
        <w:t xml:space="preserve"> alunni dopo una prima fase di disorientamento</w:t>
      </w:r>
      <w:r w:rsidR="00887130" w:rsidRPr="008D48BD">
        <w:t xml:space="preserve"> hanno dimostrato interesse partecipando assiduamente e ad</w:t>
      </w:r>
      <w:r w:rsidR="003D4583" w:rsidRPr="008D48BD">
        <w:t>attandosi alla nuove tematiche</w:t>
      </w:r>
      <w:r w:rsidR="00887130" w:rsidRPr="008D48BD">
        <w:t>.</w:t>
      </w:r>
    </w:p>
    <w:p w14:paraId="7350DAF7" w14:textId="77777777" w:rsidR="00887130" w:rsidRPr="008D48BD" w:rsidRDefault="00887130" w:rsidP="00D83FE6">
      <w:pPr>
        <w:pStyle w:val="Paragrafoelenco"/>
        <w:numPr>
          <w:ilvl w:val="0"/>
          <w:numId w:val="58"/>
        </w:numPr>
        <w:spacing w:before="120" w:after="0"/>
        <w:ind w:left="425" w:hanging="357"/>
        <w:rPr>
          <w:rFonts w:ascii="Times New Roman" w:hAnsi="Times New Roman" w:cs="Times New Roman"/>
          <w:b/>
          <w:sz w:val="24"/>
          <w:szCs w:val="24"/>
        </w:rPr>
      </w:pPr>
      <w:r w:rsidRPr="008D48BD">
        <w:rPr>
          <w:rFonts w:ascii="Times New Roman" w:hAnsi="Times New Roman" w:cs="Times New Roman"/>
          <w:b/>
          <w:sz w:val="24"/>
          <w:szCs w:val="24"/>
        </w:rPr>
        <w:t>Osservazioni sullo svolgimento del programma</w:t>
      </w:r>
    </w:p>
    <w:p w14:paraId="7FED3BC6" w14:textId="77777777" w:rsidR="00887130" w:rsidRPr="008D48BD" w:rsidRDefault="00887130" w:rsidP="00887130">
      <w:pPr>
        <w:spacing w:line="276" w:lineRule="auto"/>
      </w:pPr>
      <w:r w:rsidRPr="008D48BD">
        <w:rPr>
          <w:b/>
        </w:rPr>
        <w:tab/>
      </w:r>
      <w:r w:rsidRPr="008D48BD">
        <w:rPr>
          <w:rFonts w:eastAsia="Calibri"/>
        </w:rPr>
        <w:t>A causa delle difficoltà legate alla</w:t>
      </w:r>
      <w:r w:rsidR="003D4583" w:rsidRPr="008D48BD">
        <w:rPr>
          <w:rFonts w:eastAsia="Calibri"/>
        </w:rPr>
        <w:t xml:space="preserve"> mancanza di terminologia tecnica</w:t>
      </w:r>
      <w:r w:rsidRPr="008D48BD">
        <w:rPr>
          <w:rFonts w:eastAsia="Calibri"/>
        </w:rPr>
        <w:t xml:space="preserve">, lo svolgimento del programma ha subito sostanziali rallentamenti rendendo necessaria la semplificazione di alcuni contenuti e lo snellimento della programmazione; sono stati privilegiati gli argomenti che potessero meglio rispondere alle esigenze </w:t>
      </w:r>
      <w:r w:rsidR="003D4583" w:rsidRPr="008D48BD">
        <w:rPr>
          <w:rFonts w:eastAsia="Calibri"/>
        </w:rPr>
        <w:t xml:space="preserve">del quotidiano </w:t>
      </w:r>
      <w:r w:rsidRPr="008D48BD">
        <w:rPr>
          <w:rFonts w:eastAsia="Calibri"/>
        </w:rPr>
        <w:t>e agli interessi della classe.</w:t>
      </w:r>
    </w:p>
    <w:p w14:paraId="4B1B197C" w14:textId="77777777" w:rsidR="00887130" w:rsidRPr="008D48BD" w:rsidRDefault="00887130" w:rsidP="00D83FE6">
      <w:pPr>
        <w:pStyle w:val="Default"/>
        <w:widowControl w:val="0"/>
        <w:numPr>
          <w:ilvl w:val="0"/>
          <w:numId w:val="58"/>
        </w:numPr>
        <w:spacing w:before="120"/>
        <w:ind w:left="425" w:hanging="357"/>
        <w:rPr>
          <w:rFonts w:ascii="Times New Roman" w:hAnsi="Times New Roman" w:cs="Times New Roman"/>
        </w:rPr>
      </w:pPr>
      <w:r w:rsidRPr="008D48BD">
        <w:rPr>
          <w:rFonts w:ascii="Times New Roman" w:hAnsi="Times New Roman" w:cs="Times New Roman"/>
          <w:b/>
        </w:rPr>
        <w:t>Obiettivi inizialmente fissati ( in merito a conoscenze, abilità e competenze )</w:t>
      </w:r>
    </w:p>
    <w:p w14:paraId="69AD7BF1" w14:textId="77777777" w:rsidR="00887130" w:rsidRPr="008D48BD" w:rsidRDefault="00887130" w:rsidP="00D67A93">
      <w:pPr>
        <w:spacing w:line="276" w:lineRule="auto"/>
        <w:rPr>
          <w:rFonts w:eastAsia="Calibri"/>
        </w:rPr>
      </w:pPr>
      <w:r w:rsidRPr="008D48BD">
        <w:rPr>
          <w:rFonts w:eastAsia="Calibri"/>
        </w:rPr>
        <w:t>La disciplina, nell’ambito della programmazione del Consiglio di classe, concorre in particolare al raggiungimento dei seguenti risultati di apprendimento, relativi all’indirizzo, espressi in termini di conoscenze, abilità e competenze:</w:t>
      </w:r>
    </w:p>
    <w:p w14:paraId="3F78BAD8" w14:textId="77777777" w:rsidR="00887130" w:rsidRPr="008D48BD" w:rsidRDefault="00887130" w:rsidP="00D67A93">
      <w:pPr>
        <w:pStyle w:val="Nessunaspaziatura"/>
        <w:ind w:left="426"/>
        <w:rPr>
          <w:rFonts w:ascii="Times New Roman" w:eastAsia="Calibri" w:hAnsi="Times New Roman"/>
          <w:sz w:val="24"/>
          <w:szCs w:val="24"/>
          <w:lang w:eastAsia="en-US"/>
        </w:rPr>
      </w:pPr>
      <w:r w:rsidRPr="008D48BD">
        <w:rPr>
          <w:rFonts w:ascii="Times New Roman" w:eastAsia="Calibri" w:hAnsi="Times New Roman"/>
          <w:sz w:val="24"/>
          <w:szCs w:val="24"/>
          <w:u w:val="single"/>
          <w:lang w:eastAsia="en-US"/>
        </w:rPr>
        <w:t xml:space="preserve">Conoscenze </w:t>
      </w:r>
      <w:r w:rsidRPr="008D48BD">
        <w:rPr>
          <w:rFonts w:ascii="Times New Roman" w:eastAsia="Calibri" w:hAnsi="Times New Roman"/>
          <w:sz w:val="24"/>
          <w:szCs w:val="24"/>
          <w:lang w:eastAsia="en-US"/>
        </w:rPr>
        <w:t>:</w:t>
      </w:r>
    </w:p>
    <w:p w14:paraId="15A4D8B2" w14:textId="5BE82D14"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lang w:eastAsia="en-US"/>
        </w:rPr>
      </w:pPr>
      <w:r w:rsidRPr="008D48BD">
        <w:rPr>
          <w:rFonts w:ascii="Times New Roman" w:eastAsia="Calibri" w:hAnsi="Times New Roman"/>
          <w:sz w:val="24"/>
          <w:szCs w:val="24"/>
        </w:rPr>
        <w:t xml:space="preserve">Sensori e </w:t>
      </w:r>
      <w:r w:rsidR="00306219" w:rsidRPr="008D48BD">
        <w:rPr>
          <w:rFonts w:ascii="Times New Roman" w:eastAsia="Calibri" w:hAnsi="Times New Roman"/>
          <w:sz w:val="24"/>
          <w:szCs w:val="24"/>
        </w:rPr>
        <w:t>trasduttori: principi</w:t>
      </w:r>
      <w:r w:rsidRPr="008D48BD">
        <w:rPr>
          <w:rFonts w:ascii="Times New Roman" w:eastAsia="Calibri" w:hAnsi="Times New Roman"/>
          <w:sz w:val="24"/>
          <w:szCs w:val="24"/>
        </w:rPr>
        <w:t xml:space="preserve"> di funzionamento, classificazioni e</w:t>
      </w:r>
      <w:r w:rsidRPr="008D48BD">
        <w:rPr>
          <w:rFonts w:ascii="Times New Roman" w:eastAsia="Calibri" w:hAnsi="Times New Roman"/>
          <w:sz w:val="24"/>
          <w:szCs w:val="24"/>
          <w:lang w:eastAsia="en-US"/>
        </w:rPr>
        <w:t xml:space="preserve"> </w:t>
      </w:r>
      <w:r w:rsidRPr="008D48BD">
        <w:rPr>
          <w:rFonts w:ascii="Times New Roman" w:eastAsia="Calibri" w:hAnsi="Times New Roman"/>
          <w:sz w:val="24"/>
          <w:szCs w:val="24"/>
        </w:rPr>
        <w:t>parametri funzionali tipici.</w:t>
      </w:r>
      <w:r w:rsidRPr="008D48BD">
        <w:rPr>
          <w:rFonts w:ascii="Times New Roman" w:eastAsia="Calibri" w:hAnsi="Times New Roman"/>
          <w:sz w:val="24"/>
          <w:szCs w:val="24"/>
          <w:lang w:eastAsia="en-US"/>
        </w:rPr>
        <w:t xml:space="preserve"> </w:t>
      </w:r>
      <w:r w:rsidRPr="008D48BD">
        <w:rPr>
          <w:rFonts w:ascii="Times New Roman" w:eastAsia="Calibri" w:hAnsi="Times New Roman"/>
          <w:sz w:val="24"/>
          <w:szCs w:val="24"/>
        </w:rPr>
        <w:t>Circuiti di condizionamento dei sensori.</w:t>
      </w:r>
    </w:p>
    <w:p w14:paraId="7019F18A"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Sistemi di acquisizione dati e di misura.</w:t>
      </w:r>
    </w:p>
    <w:p w14:paraId="6CCC0E26" w14:textId="77777777" w:rsidR="00887130" w:rsidRPr="008D48BD" w:rsidRDefault="00887130" w:rsidP="00D83FE6">
      <w:pPr>
        <w:pStyle w:val="Default"/>
        <w:widowControl w:val="0"/>
        <w:numPr>
          <w:ilvl w:val="0"/>
          <w:numId w:val="52"/>
        </w:numPr>
        <w:spacing w:line="276" w:lineRule="auto"/>
        <w:rPr>
          <w:rFonts w:ascii="Times New Roman" w:hAnsi="Times New Roman" w:cs="Times New Roman"/>
        </w:rPr>
      </w:pPr>
      <w:r w:rsidRPr="008D48BD">
        <w:rPr>
          <w:rFonts w:ascii="Times New Roman" w:eastAsia="Calibri" w:hAnsi="Times New Roman" w:cs="Times New Roman"/>
        </w:rPr>
        <w:t xml:space="preserve">Dispositivi e sistemi di controllo: </w:t>
      </w:r>
      <w:r w:rsidRPr="008D48BD">
        <w:rPr>
          <w:rFonts w:ascii="Times New Roman" w:hAnsi="Times New Roman" w:cs="Times New Roman"/>
        </w:rPr>
        <w:t xml:space="preserve">Generalità sui sistemi di controllo. Il controllo ON-OFF. </w:t>
      </w:r>
    </w:p>
    <w:p w14:paraId="6B47A8E9"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 xml:space="preserve">Principi di funzionamento e caratteristiche tecniche dei convertitori analogico-digitali e digitali-analogici. </w:t>
      </w:r>
    </w:p>
    <w:p w14:paraId="3727DC12"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Le competenze dei responsabili della sicurezza nei vari ambiti di lavoro.</w:t>
      </w:r>
    </w:p>
    <w:p w14:paraId="0F3267E6"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Obblighi e compiti delle figure preposte alla prevenzione</w:t>
      </w:r>
    </w:p>
    <w:p w14:paraId="1BC88F5D"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 xml:space="preserve">Obblighi per la sicurezza dei lavoratori. </w:t>
      </w:r>
    </w:p>
    <w:p w14:paraId="7830AE16" w14:textId="77777777" w:rsidR="00887130" w:rsidRPr="008D48BD" w:rsidRDefault="00887130" w:rsidP="00D67A93">
      <w:pPr>
        <w:pStyle w:val="Nessunaspaziatura"/>
        <w:spacing w:line="276" w:lineRule="auto"/>
        <w:ind w:left="426"/>
        <w:rPr>
          <w:rFonts w:ascii="Times New Roman" w:eastAsia="Calibri" w:hAnsi="Times New Roman"/>
          <w:sz w:val="24"/>
          <w:szCs w:val="24"/>
          <w:lang w:eastAsia="en-US"/>
        </w:rPr>
      </w:pPr>
      <w:r w:rsidRPr="008D48BD">
        <w:rPr>
          <w:rFonts w:ascii="Times New Roman" w:eastAsia="Calibri" w:hAnsi="Times New Roman"/>
          <w:sz w:val="24"/>
          <w:szCs w:val="24"/>
          <w:u w:val="single"/>
          <w:lang w:eastAsia="en-US"/>
        </w:rPr>
        <w:t xml:space="preserve">Abilità </w:t>
      </w:r>
      <w:r w:rsidRPr="008D48BD">
        <w:rPr>
          <w:rFonts w:ascii="Times New Roman" w:eastAsia="Calibri" w:hAnsi="Times New Roman"/>
          <w:sz w:val="24"/>
          <w:szCs w:val="24"/>
          <w:lang w:eastAsia="en-US"/>
        </w:rPr>
        <w:t>:</w:t>
      </w:r>
    </w:p>
    <w:p w14:paraId="7E9370E2"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Individuare i tipi di trasduttori e scegliere le apparecchiature per l’analisi ed il controllo.</w:t>
      </w:r>
    </w:p>
    <w:p w14:paraId="795E87B5"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Operare con segnali analogici e digitali.</w:t>
      </w:r>
    </w:p>
    <w:p w14:paraId="3A892377"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Progettare circuiti per la trasformazione dei segnali.</w:t>
      </w:r>
    </w:p>
    <w:p w14:paraId="3A2257AF"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Progettare circuiti per l’acquisizione dati.</w:t>
      </w:r>
    </w:p>
    <w:p w14:paraId="528AAB0A"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Utilizzare strumenti di misura virtuale</w:t>
      </w:r>
    </w:p>
    <w:p w14:paraId="2CD09000"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Adottare procedure di misura standardizzate</w:t>
      </w:r>
    </w:p>
    <w:p w14:paraId="58312305"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Redigere relazioni tecniche e documentazione di progetto secondo gli standard e la normativa di settore.</w:t>
      </w:r>
    </w:p>
    <w:p w14:paraId="70195A8B"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Applicare i principi di interfacciamento tra dispositivi elettrici.</w:t>
      </w:r>
    </w:p>
    <w:p w14:paraId="17B37DA3"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lastRenderedPageBreak/>
        <w:t>Applicare i principi della trasmissione dati.</w:t>
      </w:r>
    </w:p>
    <w:p w14:paraId="5BE7827F"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Misurare le grandezze elettriche fondamentali.</w:t>
      </w:r>
    </w:p>
    <w:p w14:paraId="5B862963"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Consultare i manuali di istruzione.</w:t>
      </w:r>
    </w:p>
    <w:p w14:paraId="44EEA058"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Interpretare i risultati delle misure.</w:t>
      </w:r>
    </w:p>
    <w:p w14:paraId="118A2098"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Descrivere e spiegare le caratteristiche elettriche e tecnologiche delle apparecchiature elettriche ed elettroniche.</w:t>
      </w:r>
    </w:p>
    <w:p w14:paraId="7B112BC6"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Applicare la normativa sulla sicurezza a casi concreti relativamente al settore di competenza.</w:t>
      </w:r>
    </w:p>
    <w:p w14:paraId="5CC952D9"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Collaborare alla redazione del piano per la sicurezza.</w:t>
      </w:r>
    </w:p>
    <w:p w14:paraId="327C3BDB"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Utilizzare il lessico e la terminologia tecnica di settore anche in lingua inglese.</w:t>
      </w:r>
    </w:p>
    <w:p w14:paraId="6310FF0C" w14:textId="77777777" w:rsidR="00887130" w:rsidRPr="008D48BD" w:rsidRDefault="00887130" w:rsidP="00D67A93">
      <w:pPr>
        <w:pStyle w:val="Nessunaspaziatura"/>
        <w:spacing w:line="276" w:lineRule="auto"/>
        <w:ind w:left="360"/>
        <w:rPr>
          <w:rFonts w:ascii="Times New Roman" w:eastAsia="Calibri" w:hAnsi="Times New Roman"/>
          <w:sz w:val="24"/>
          <w:szCs w:val="24"/>
          <w:lang w:eastAsia="en-US"/>
        </w:rPr>
      </w:pPr>
      <w:r w:rsidRPr="008D48BD">
        <w:rPr>
          <w:rFonts w:ascii="Times New Roman" w:eastAsia="Calibri" w:hAnsi="Times New Roman"/>
          <w:sz w:val="24"/>
          <w:szCs w:val="24"/>
          <w:u w:val="single"/>
          <w:lang w:eastAsia="en-US"/>
        </w:rPr>
        <w:t>Competenze</w:t>
      </w:r>
      <w:r w:rsidRPr="008D48BD">
        <w:rPr>
          <w:rFonts w:ascii="Times New Roman" w:eastAsia="Calibri" w:hAnsi="Times New Roman"/>
          <w:sz w:val="24"/>
          <w:szCs w:val="24"/>
          <w:lang w:eastAsia="en-US"/>
        </w:rPr>
        <w:t>:</w:t>
      </w:r>
    </w:p>
    <w:p w14:paraId="1E155BEF"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applicare nello studio e nella progettazione di impianti e apparecchiature elettriche ed elettroniche i procedimenti dell’elettrotecnica e dell’elettronica</w:t>
      </w:r>
    </w:p>
    <w:p w14:paraId="34749ADE"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utilizzare la strumentazione di laboratorio e di settore e applicare i metodi di misura per effettuare verifiche, controlli e collaudi</w:t>
      </w:r>
    </w:p>
    <w:p w14:paraId="78661594"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analizzare il valore, i limiti e i rischi delle varie soluzioni tecniche per la vita sociale e culturale con particolare attenzione alla sicurezza nei luoghi di vita e di lavoro, alla tutela della persona, dell’ambiente e del territorio</w:t>
      </w:r>
    </w:p>
    <w:p w14:paraId="7F56D449" w14:textId="77777777" w:rsidR="00887130" w:rsidRPr="008D48BD" w:rsidRDefault="00887130" w:rsidP="00D83FE6">
      <w:pPr>
        <w:pStyle w:val="Nessunaspaziatura"/>
        <w:widowControl w:val="0"/>
        <w:numPr>
          <w:ilvl w:val="0"/>
          <w:numId w:val="52"/>
        </w:numPr>
        <w:suppressAutoHyphens w:val="0"/>
        <w:autoSpaceDE w:val="0"/>
        <w:autoSpaceDN w:val="0"/>
        <w:adjustRightInd w:val="0"/>
        <w:spacing w:line="276" w:lineRule="auto"/>
        <w:rPr>
          <w:rFonts w:ascii="Times New Roman" w:eastAsia="Calibri" w:hAnsi="Times New Roman"/>
          <w:sz w:val="24"/>
          <w:szCs w:val="24"/>
        </w:rPr>
      </w:pPr>
      <w:r w:rsidRPr="008D48BD">
        <w:rPr>
          <w:rFonts w:ascii="Times New Roman" w:eastAsia="Calibri" w:hAnsi="Times New Roman"/>
          <w:sz w:val="24"/>
          <w:szCs w:val="24"/>
        </w:rPr>
        <w:t>redigere relazioni tecniche e documentare le attività individuali e di gruppo relative a situazioni professionali.</w:t>
      </w:r>
    </w:p>
    <w:p w14:paraId="411AE8BC" w14:textId="77777777" w:rsidR="00887130" w:rsidRPr="008D48BD" w:rsidRDefault="00887130" w:rsidP="00D83FE6">
      <w:pPr>
        <w:pStyle w:val="Paragrafoelenco"/>
        <w:numPr>
          <w:ilvl w:val="0"/>
          <w:numId w:val="59"/>
        </w:numPr>
        <w:spacing w:before="120" w:after="0"/>
        <w:ind w:left="720" w:hanging="357"/>
        <w:rPr>
          <w:rFonts w:ascii="Times New Roman" w:eastAsia="Times New Roman" w:hAnsi="Times New Roman" w:cs="Times New Roman"/>
          <w:b/>
          <w:color w:val="000000"/>
          <w:sz w:val="24"/>
          <w:szCs w:val="24"/>
          <w:lang w:eastAsia="it-IT"/>
        </w:rPr>
      </w:pPr>
      <w:r w:rsidRPr="008D48BD">
        <w:rPr>
          <w:rFonts w:ascii="Times New Roman" w:eastAsia="Times New Roman" w:hAnsi="Times New Roman" w:cs="Times New Roman"/>
          <w:b/>
          <w:color w:val="000000"/>
          <w:sz w:val="24"/>
          <w:szCs w:val="24"/>
          <w:lang w:eastAsia="it-IT"/>
        </w:rPr>
        <w:t>Obiettivi realizzati</w:t>
      </w:r>
    </w:p>
    <w:p w14:paraId="405F43A5" w14:textId="77777777" w:rsidR="00887130" w:rsidRPr="008D48BD" w:rsidRDefault="00887130" w:rsidP="00D67A93">
      <w:pPr>
        <w:spacing w:before="60"/>
        <w:ind w:left="340"/>
        <w:rPr>
          <w:i/>
          <w:iCs/>
        </w:rPr>
      </w:pPr>
      <w:r w:rsidRPr="008D48BD">
        <w:rPr>
          <w:i/>
          <w:iCs/>
        </w:rPr>
        <w:t xml:space="preserve">In relazione alla programmazione curriculare sono stati conseguiti i seguenti </w:t>
      </w:r>
      <w:r w:rsidRPr="008D48BD">
        <w:rPr>
          <w:b/>
          <w:bCs/>
          <w:i/>
          <w:iCs/>
        </w:rPr>
        <w:t>obiettiv</w:t>
      </w:r>
      <w:r w:rsidRPr="008D48BD">
        <w:rPr>
          <w:i/>
          <w:iCs/>
        </w:rPr>
        <w:t>i in termini di:</w:t>
      </w:r>
    </w:p>
    <w:p w14:paraId="21B2F87F" w14:textId="77777777" w:rsidR="00887130" w:rsidRPr="008D48BD" w:rsidRDefault="00887130" w:rsidP="00D67A93">
      <w:pPr>
        <w:spacing w:before="120"/>
        <w:ind w:firstLine="340"/>
        <w:jc w:val="both"/>
        <w:rPr>
          <w:b/>
          <w:bCs/>
          <w:i/>
          <w:iCs/>
        </w:rPr>
      </w:pPr>
      <w:r w:rsidRPr="008D48BD">
        <w:rPr>
          <w:b/>
          <w:bCs/>
          <w:i/>
          <w:iCs/>
        </w:rPr>
        <w:t>Conoscenze:</w:t>
      </w:r>
    </w:p>
    <w:p w14:paraId="69F3D4A9" w14:textId="77777777" w:rsidR="00887130" w:rsidRPr="008D48BD" w:rsidRDefault="00887130" w:rsidP="00D67A93">
      <w:pPr>
        <w:spacing w:line="276" w:lineRule="auto"/>
        <w:ind w:left="708"/>
        <w:jc w:val="both"/>
      </w:pPr>
      <w:r w:rsidRPr="008D48BD">
        <w:t>La maggior parte dei studenti conosce il funzionamento e la tipologia dei sensori e dei rispettivi circuiti di condizionamento, sia dal punto di vista teorico che pratico, riesce a sintetizzare, almeno in linea di principio, un sistema di acquisizione e distribuzione dati e un sistema di controllo, conosce le tecniche di acquisizione dati mediante PC  e con strumenti virtuali. Conosce in linea di principio alcuni mezzi trasmissivi. Conosce in linea di principio gli attori della sicurezza e l’organizzazione della sicurezza sui luoghi di lavoro.</w:t>
      </w:r>
    </w:p>
    <w:p w14:paraId="4A323DE5" w14:textId="77777777" w:rsidR="00887130" w:rsidRPr="008D48BD" w:rsidRDefault="00887130" w:rsidP="00D67A93">
      <w:pPr>
        <w:spacing w:line="276" w:lineRule="auto"/>
        <w:ind w:left="709"/>
        <w:jc w:val="both"/>
      </w:pPr>
      <w:r w:rsidRPr="008D48BD">
        <w:t>La classe quindi ha raggiunto, anche se a fatica, gli obiettivi previsti in termini di conoscenza, presentando una discreta padronanza dei contenuti acquisiti.</w:t>
      </w:r>
    </w:p>
    <w:p w14:paraId="047D669E" w14:textId="77777777" w:rsidR="00887130" w:rsidRPr="008D48BD" w:rsidRDefault="00887130" w:rsidP="00D67A93">
      <w:pPr>
        <w:spacing w:line="276" w:lineRule="auto"/>
        <w:ind w:firstLine="426"/>
        <w:jc w:val="both"/>
      </w:pPr>
      <w:r w:rsidRPr="008D48BD">
        <w:rPr>
          <w:b/>
          <w:bCs/>
          <w:i/>
          <w:iCs/>
        </w:rPr>
        <w:t>Competenze:</w:t>
      </w:r>
    </w:p>
    <w:p w14:paraId="59D66881" w14:textId="77777777" w:rsidR="00887130" w:rsidRPr="008D48BD" w:rsidRDefault="00887130" w:rsidP="00D67A93">
      <w:pPr>
        <w:spacing w:line="276" w:lineRule="auto"/>
        <w:ind w:left="708"/>
        <w:jc w:val="both"/>
      </w:pPr>
      <w:r w:rsidRPr="008D48BD">
        <w:t>Complessivamente la classe è riuscita in un'analisi personale dei problemi e nella ricerca di strategie atte a risolverli. In particolare, nelle esercitazioni svolte, sono emerse diverse capacità nell'affrontare, in maniera originale e personale, problemi di progettazione e di programmazione. In generale la classe ha dimostrato interesse per le esercitazioni e per l’attività di laboratorio, che con la D.A.D. sono state sostituite con simulazioni online effettuate con software dedicato.</w:t>
      </w:r>
    </w:p>
    <w:p w14:paraId="1174040B" w14:textId="77777777" w:rsidR="00887130" w:rsidRPr="008D48BD" w:rsidRDefault="00887130" w:rsidP="00D67A93">
      <w:pPr>
        <w:spacing w:line="276" w:lineRule="auto"/>
        <w:ind w:firstLine="360"/>
        <w:jc w:val="both"/>
        <w:rPr>
          <w:b/>
          <w:bCs/>
          <w:i/>
          <w:iCs/>
        </w:rPr>
      </w:pPr>
      <w:r w:rsidRPr="008D48BD">
        <w:rPr>
          <w:b/>
          <w:bCs/>
          <w:i/>
          <w:iCs/>
        </w:rPr>
        <w:t>Capacità:</w:t>
      </w:r>
    </w:p>
    <w:p w14:paraId="2ACBD20B" w14:textId="77777777" w:rsidR="00887130" w:rsidRPr="008D48BD" w:rsidRDefault="00887130" w:rsidP="00D67A93">
      <w:pPr>
        <w:spacing w:before="60" w:line="276" w:lineRule="auto"/>
        <w:ind w:left="709"/>
        <w:jc w:val="both"/>
        <w:rPr>
          <w:b/>
        </w:rPr>
      </w:pPr>
      <w:r w:rsidRPr="008D48BD">
        <w:t>Gli allievi si sono distinti per impegno assiduo, volontà e interesse sviluppando buone capacità intuitive e logiche. L’analisi, la sintesi e la rielaborazione soggettiva delle conoscenze risultano soddisfacenti. Generalmente gli allievi danno risposte positive, se opportunamente guidati.</w:t>
      </w:r>
    </w:p>
    <w:p w14:paraId="6845C4BD" w14:textId="77777777" w:rsidR="00887130" w:rsidRPr="008D48BD" w:rsidRDefault="00887130" w:rsidP="00D83FE6">
      <w:pPr>
        <w:pStyle w:val="Paragrafoelenco"/>
        <w:numPr>
          <w:ilvl w:val="0"/>
          <w:numId w:val="59"/>
        </w:numPr>
        <w:spacing w:before="120" w:after="0"/>
        <w:ind w:left="720" w:hanging="357"/>
        <w:rPr>
          <w:rFonts w:ascii="Times New Roman" w:eastAsia="Times New Roman" w:hAnsi="Times New Roman" w:cs="Times New Roman"/>
          <w:b/>
          <w:color w:val="000000"/>
          <w:sz w:val="24"/>
          <w:szCs w:val="24"/>
          <w:lang w:eastAsia="it-IT"/>
        </w:rPr>
      </w:pPr>
      <w:r w:rsidRPr="008D48BD">
        <w:rPr>
          <w:rFonts w:ascii="Times New Roman" w:eastAsia="Times New Roman" w:hAnsi="Times New Roman" w:cs="Times New Roman"/>
          <w:b/>
          <w:color w:val="000000"/>
          <w:sz w:val="24"/>
          <w:szCs w:val="24"/>
          <w:lang w:eastAsia="it-IT"/>
        </w:rPr>
        <w:lastRenderedPageBreak/>
        <w:t>Metodologie e tecniche di insegnamento</w:t>
      </w:r>
    </w:p>
    <w:p w14:paraId="57997135" w14:textId="77777777" w:rsidR="00887130" w:rsidRPr="008D48BD" w:rsidRDefault="00887130" w:rsidP="00D67A93">
      <w:pPr>
        <w:spacing w:before="60" w:line="276" w:lineRule="auto"/>
        <w:ind w:left="709"/>
        <w:jc w:val="both"/>
      </w:pPr>
      <w:r w:rsidRPr="008D48BD">
        <w:t>Gli argomenti sono stati trattati con linearità utilizzando un linguaggio semplice ma adeguato, facendo ricorso a metodi di insegnamento basati su lezioni frontali e nello stesso tempo privilegiando il lavoro di gruppo, promuovendo la cooperazione tra gli alunni. Ove possibile, la trattazione teorica è stata integrata da esercitazioni pratiche e/o simulate con software dedicato.</w:t>
      </w:r>
    </w:p>
    <w:p w14:paraId="3498E355" w14:textId="77777777" w:rsidR="00887130" w:rsidRPr="008D48BD" w:rsidRDefault="00887130" w:rsidP="00D67A93">
      <w:pPr>
        <w:spacing w:before="60" w:line="276" w:lineRule="auto"/>
        <w:ind w:left="709"/>
        <w:jc w:val="both"/>
      </w:pPr>
      <w:r w:rsidRPr="008D48BD">
        <w:t>Il programma è stato svolto in stretto raccordo con i docenti delle materie affini ( “ ELETTROTECNICA ed ELETTRONICA”, “SISTEMI AUTOMATICI”), ciò allo scopo di consentire agli allievi di acquisire una conoscenza organica di “TECNOLOGIE E PROGETTAZIONE DI SISTEMI ELETTRICI ED ELETTRONICI”  e delle applicazioni ad essa direttamente collegate.</w:t>
      </w:r>
    </w:p>
    <w:p w14:paraId="68560EFD" w14:textId="77777777" w:rsidR="00887130" w:rsidRPr="008D48BD" w:rsidRDefault="00887130" w:rsidP="00D67A93">
      <w:pPr>
        <w:pStyle w:val="Default"/>
        <w:spacing w:line="276" w:lineRule="auto"/>
        <w:rPr>
          <w:rFonts w:ascii="Times New Roman" w:hAnsi="Times New Roman" w:cs="Times New Roman"/>
        </w:rPr>
      </w:pPr>
    </w:p>
    <w:p w14:paraId="4889FB51" w14:textId="77777777" w:rsidR="00887130" w:rsidRPr="008D48BD" w:rsidRDefault="00887130" w:rsidP="00D83FE6">
      <w:pPr>
        <w:pStyle w:val="Paragrafoelenco"/>
        <w:numPr>
          <w:ilvl w:val="0"/>
          <w:numId w:val="59"/>
        </w:numPr>
        <w:spacing w:before="120" w:after="0"/>
        <w:ind w:left="720" w:hanging="357"/>
        <w:rPr>
          <w:rFonts w:ascii="Times New Roman" w:eastAsia="Times New Roman" w:hAnsi="Times New Roman" w:cs="Times New Roman"/>
          <w:b/>
          <w:color w:val="000000"/>
          <w:sz w:val="24"/>
          <w:szCs w:val="24"/>
          <w:lang w:eastAsia="it-IT"/>
        </w:rPr>
      </w:pPr>
      <w:r w:rsidRPr="008D48BD">
        <w:rPr>
          <w:rFonts w:ascii="Times New Roman" w:eastAsia="Times New Roman" w:hAnsi="Times New Roman" w:cs="Times New Roman"/>
          <w:b/>
          <w:color w:val="000000"/>
          <w:sz w:val="24"/>
          <w:szCs w:val="24"/>
          <w:lang w:eastAsia="it-IT"/>
        </w:rPr>
        <w:t>Strumenti di verifica e metodi di valutazione</w:t>
      </w:r>
    </w:p>
    <w:p w14:paraId="707B327B" w14:textId="77777777" w:rsidR="00887130" w:rsidRPr="008D48BD" w:rsidRDefault="00887130" w:rsidP="00D67A93">
      <w:pPr>
        <w:tabs>
          <w:tab w:val="left" w:pos="360"/>
        </w:tabs>
        <w:spacing w:before="60" w:line="276" w:lineRule="auto"/>
        <w:ind w:left="340"/>
        <w:jc w:val="both"/>
      </w:pPr>
      <w:r w:rsidRPr="008D48BD">
        <w:t>Il grado di apprendimento degli allievi è stato accertato periodicamente sia mediante colloqui collettivi che individuali, che attraverso verifiche scritte ( risoluzione di problemi specifici e test a risposte multiple) inerenti al lavoro svolto. Inoltre sono state effettuati  lavori di ricerca ed approfondimento al fine di valutare le capacità espressive e di ragionamento, nonché il livello di conoscenza acquisito durante il corso e l’impegno dimostrato di ogni singolo alunno, prendendo come punto di partenza le conoscenze di base maturate negli anni precedenti. I criteri di valutazione sono stati quelli previsti nella programmazione della classe.</w:t>
      </w:r>
    </w:p>
    <w:p w14:paraId="414C93A4" w14:textId="77777777" w:rsidR="00887130" w:rsidRPr="008D48BD" w:rsidRDefault="00887130" w:rsidP="00D67A93">
      <w:pPr>
        <w:pStyle w:val="Default"/>
        <w:spacing w:line="276" w:lineRule="auto"/>
        <w:rPr>
          <w:rFonts w:ascii="Times New Roman" w:hAnsi="Times New Roman" w:cs="Times New Roman"/>
        </w:rPr>
      </w:pPr>
    </w:p>
    <w:p w14:paraId="31C8D744" w14:textId="77777777" w:rsidR="00887130" w:rsidRPr="008D48BD" w:rsidRDefault="00887130" w:rsidP="00D83FE6">
      <w:pPr>
        <w:pStyle w:val="Paragrafoelenco"/>
        <w:numPr>
          <w:ilvl w:val="0"/>
          <w:numId w:val="59"/>
        </w:numPr>
        <w:spacing w:before="120" w:after="0"/>
        <w:ind w:left="720" w:hanging="357"/>
        <w:rPr>
          <w:rFonts w:ascii="Times New Roman" w:eastAsia="Times New Roman" w:hAnsi="Times New Roman" w:cs="Times New Roman"/>
          <w:b/>
          <w:color w:val="000000"/>
          <w:sz w:val="24"/>
          <w:szCs w:val="24"/>
          <w:lang w:eastAsia="it-IT"/>
        </w:rPr>
      </w:pPr>
      <w:r w:rsidRPr="008D48BD">
        <w:rPr>
          <w:rFonts w:ascii="Times New Roman" w:eastAsia="Times New Roman" w:hAnsi="Times New Roman" w:cs="Times New Roman"/>
          <w:b/>
          <w:color w:val="000000"/>
          <w:sz w:val="24"/>
          <w:szCs w:val="24"/>
          <w:lang w:eastAsia="it-IT"/>
        </w:rPr>
        <w:t>Libri di Testo</w:t>
      </w:r>
    </w:p>
    <w:p w14:paraId="00F719A2" w14:textId="7247880D" w:rsidR="00887130" w:rsidRPr="008D48BD" w:rsidRDefault="00887130" w:rsidP="00D67A93">
      <w:pPr>
        <w:spacing w:before="60" w:line="276" w:lineRule="auto"/>
        <w:ind w:left="340"/>
      </w:pPr>
      <w:r w:rsidRPr="008D48BD">
        <w:t xml:space="preserve">Tecnologie e progettazione di sistemi elettrici ed </w:t>
      </w:r>
      <w:r w:rsidR="00306219" w:rsidRPr="008D48BD">
        <w:t>elettronici (</w:t>
      </w:r>
      <w:r w:rsidRPr="008D48BD">
        <w:t xml:space="preserve"> Articolazione Elettronica ) – Enea Bove, Giorgio </w:t>
      </w:r>
      <w:proofErr w:type="spellStart"/>
      <w:r w:rsidRPr="008D48BD">
        <w:t>Portaluri</w:t>
      </w:r>
      <w:proofErr w:type="spellEnd"/>
      <w:r w:rsidRPr="008D48BD">
        <w:t xml:space="preserve"> – Casa editrice Tramontana</w:t>
      </w:r>
    </w:p>
    <w:p w14:paraId="229F0BBC" w14:textId="77777777" w:rsidR="00887130" w:rsidRPr="008D48BD" w:rsidRDefault="00887130" w:rsidP="00887130">
      <w:pPr>
        <w:tabs>
          <w:tab w:val="left" w:pos="360"/>
        </w:tabs>
        <w:spacing w:before="60"/>
        <w:ind w:left="340"/>
      </w:pPr>
    </w:p>
    <w:p w14:paraId="4A91E165" w14:textId="77777777" w:rsidR="00887130" w:rsidRPr="008D48BD" w:rsidRDefault="00887130" w:rsidP="00887130">
      <w:pPr>
        <w:pStyle w:val="Default"/>
        <w:rPr>
          <w:rFonts w:ascii="Times New Roman" w:hAnsi="Times New Roman" w:cs="Times New Roman"/>
        </w:rPr>
        <w:sectPr w:rsidR="00887130" w:rsidRPr="008D48BD" w:rsidSect="00596F7F">
          <w:pgSz w:w="11900" w:h="16840"/>
          <w:pgMar w:top="1134" w:right="1134" w:bottom="1134" w:left="1134" w:header="720" w:footer="720" w:gutter="0"/>
          <w:cols w:space="720"/>
          <w:noEndnote/>
        </w:sectPr>
      </w:pPr>
    </w:p>
    <w:p w14:paraId="5980CA93" w14:textId="77777777" w:rsidR="00887130" w:rsidRPr="008D48BD" w:rsidRDefault="00887130" w:rsidP="00887130">
      <w:pPr>
        <w:spacing w:line="360" w:lineRule="auto"/>
        <w:jc w:val="center"/>
        <w:rPr>
          <w:b/>
        </w:rPr>
      </w:pPr>
      <w:r w:rsidRPr="008D48BD">
        <w:rPr>
          <w:b/>
        </w:rPr>
        <w:lastRenderedPageBreak/>
        <w:t>ISTITUTO SCOLASTICO PARITARIO “SAVOIA”</w:t>
      </w:r>
    </w:p>
    <w:p w14:paraId="3CE85AB2" w14:textId="77777777" w:rsidR="00887130" w:rsidRPr="008D48BD" w:rsidRDefault="00887130" w:rsidP="00887130">
      <w:pPr>
        <w:spacing w:line="360" w:lineRule="auto"/>
        <w:jc w:val="center"/>
      </w:pPr>
      <w:r w:rsidRPr="008D48BD">
        <w:rPr>
          <w:b/>
        </w:rPr>
        <w:t>ISTITUTO TECNICO INDUSTRIALE</w:t>
      </w:r>
    </w:p>
    <w:p w14:paraId="572F9654" w14:textId="7EA95926" w:rsidR="000A24CC" w:rsidRPr="008D48BD" w:rsidRDefault="00887130" w:rsidP="00B76D56">
      <w:pPr>
        <w:spacing w:line="360" w:lineRule="auto"/>
        <w:jc w:val="center"/>
      </w:pPr>
      <w:r w:rsidRPr="008D48BD">
        <w:t>Anno scolastico 20</w:t>
      </w:r>
      <w:r w:rsidR="00FB5050" w:rsidRPr="008D48BD">
        <w:t>2</w:t>
      </w:r>
      <w:r w:rsidR="00B76D56">
        <w:t>3</w:t>
      </w:r>
      <w:r w:rsidRPr="008D48BD">
        <w:t>-202</w:t>
      </w:r>
      <w:r w:rsidR="00B76D56">
        <w:t>4</w:t>
      </w:r>
    </w:p>
    <w:p w14:paraId="57A70B47" w14:textId="77777777" w:rsidR="00887130" w:rsidRPr="008D48BD" w:rsidRDefault="00887130" w:rsidP="00887130">
      <w:pPr>
        <w:jc w:val="center"/>
      </w:pPr>
    </w:p>
    <w:tbl>
      <w:tblPr>
        <w:tblW w:w="9747" w:type="dxa"/>
        <w:tblLook w:val="01E0" w:firstRow="1" w:lastRow="1" w:firstColumn="1" w:lastColumn="1" w:noHBand="0" w:noVBand="0"/>
      </w:tblPr>
      <w:tblGrid>
        <w:gridCol w:w="1951"/>
        <w:gridCol w:w="4678"/>
        <w:gridCol w:w="3118"/>
      </w:tblGrid>
      <w:tr w:rsidR="00887130" w:rsidRPr="008D48BD" w14:paraId="75D719DC" w14:textId="77777777" w:rsidTr="00B76D56">
        <w:tc>
          <w:tcPr>
            <w:tcW w:w="1951" w:type="dxa"/>
          </w:tcPr>
          <w:p w14:paraId="3E6878D0" w14:textId="77777777" w:rsidR="00C73BF0" w:rsidRPr="008D48BD" w:rsidRDefault="00C73BF0" w:rsidP="000534F1">
            <w:pPr>
              <w:spacing w:line="360" w:lineRule="auto"/>
              <w:rPr>
                <w:b/>
              </w:rPr>
            </w:pPr>
          </w:p>
          <w:p w14:paraId="48EF8B1E" w14:textId="77777777" w:rsidR="00C73BF0" w:rsidRPr="008D48BD" w:rsidRDefault="00C73BF0" w:rsidP="000534F1">
            <w:pPr>
              <w:spacing w:line="360" w:lineRule="auto"/>
              <w:rPr>
                <w:b/>
              </w:rPr>
            </w:pPr>
          </w:p>
          <w:p w14:paraId="28B8E9A6" w14:textId="77777777" w:rsidR="00C73BF0" w:rsidRPr="008D48BD" w:rsidRDefault="00C73BF0" w:rsidP="000534F1">
            <w:pPr>
              <w:spacing w:line="360" w:lineRule="auto"/>
              <w:rPr>
                <w:b/>
              </w:rPr>
            </w:pPr>
          </w:p>
          <w:p w14:paraId="58E8406C" w14:textId="77777777" w:rsidR="00887130" w:rsidRPr="008D48BD" w:rsidRDefault="00887130" w:rsidP="000534F1">
            <w:pPr>
              <w:spacing w:line="360" w:lineRule="auto"/>
            </w:pPr>
            <w:r w:rsidRPr="008D48BD">
              <w:rPr>
                <w:b/>
              </w:rPr>
              <w:t>Classe</w:t>
            </w:r>
            <w:r w:rsidRPr="008D48BD">
              <w:t xml:space="preserve">: V </w:t>
            </w:r>
            <w:r w:rsidRPr="008D48BD">
              <w:rPr>
                <w:b/>
              </w:rPr>
              <w:t>sez.</w:t>
            </w:r>
            <w:r w:rsidRPr="008D48BD">
              <w:t xml:space="preserve"> A</w:t>
            </w:r>
          </w:p>
        </w:tc>
        <w:tc>
          <w:tcPr>
            <w:tcW w:w="4678" w:type="dxa"/>
          </w:tcPr>
          <w:p w14:paraId="60FC5523" w14:textId="77777777" w:rsidR="000A24CC" w:rsidRPr="008D48BD" w:rsidRDefault="00887130" w:rsidP="000A24CC">
            <w:pPr>
              <w:spacing w:line="360" w:lineRule="auto"/>
              <w:jc w:val="center"/>
            </w:pPr>
            <w:r w:rsidRPr="008D48BD">
              <w:rPr>
                <w:b/>
              </w:rPr>
              <w:t>Materia</w:t>
            </w:r>
            <w:r w:rsidRPr="008D48BD">
              <w:t xml:space="preserve">: </w:t>
            </w:r>
          </w:p>
          <w:p w14:paraId="4B5AFAC1" w14:textId="77777777" w:rsidR="000A24CC" w:rsidRPr="008D48BD" w:rsidRDefault="00C73BF0" w:rsidP="000A24CC">
            <w:pPr>
              <w:spacing w:line="360" w:lineRule="auto"/>
              <w:jc w:val="center"/>
              <w:rPr>
                <w:b/>
                <w:u w:val="single"/>
              </w:rPr>
            </w:pPr>
            <w:r w:rsidRPr="008D48BD">
              <w:rPr>
                <w:b/>
                <w:u w:val="single"/>
              </w:rPr>
              <w:t>TECNOLOGIE E PROGETTAZIONE DI</w:t>
            </w:r>
          </w:p>
          <w:p w14:paraId="7C528C2F" w14:textId="77777777" w:rsidR="00887130" w:rsidRPr="008D48BD" w:rsidRDefault="00C73BF0" w:rsidP="000A24CC">
            <w:pPr>
              <w:spacing w:line="360" w:lineRule="auto"/>
              <w:jc w:val="center"/>
            </w:pPr>
            <w:r w:rsidRPr="008D48BD">
              <w:rPr>
                <w:b/>
                <w:u w:val="single"/>
              </w:rPr>
              <w:t>SISTEMI ELETTRICI ED ELETTRONICI</w:t>
            </w:r>
          </w:p>
        </w:tc>
        <w:tc>
          <w:tcPr>
            <w:tcW w:w="3118" w:type="dxa"/>
          </w:tcPr>
          <w:p w14:paraId="6EBA0EB1" w14:textId="77777777" w:rsidR="00C73BF0" w:rsidRPr="008D48BD" w:rsidRDefault="00C73BF0" w:rsidP="00E417C6">
            <w:pPr>
              <w:spacing w:line="360" w:lineRule="auto"/>
              <w:rPr>
                <w:b/>
              </w:rPr>
            </w:pPr>
          </w:p>
          <w:p w14:paraId="72D28366" w14:textId="77777777" w:rsidR="00C73BF0" w:rsidRPr="008D48BD" w:rsidRDefault="00887130" w:rsidP="00C73BF0">
            <w:pPr>
              <w:spacing w:line="360" w:lineRule="auto"/>
              <w:jc w:val="center"/>
              <w:rPr>
                <w:b/>
              </w:rPr>
            </w:pPr>
            <w:r w:rsidRPr="008D48BD">
              <w:rPr>
                <w:b/>
              </w:rPr>
              <w:t>Docente:</w:t>
            </w:r>
          </w:p>
          <w:p w14:paraId="1107DDDD" w14:textId="35D7E5E7" w:rsidR="00887130" w:rsidRPr="008D48BD" w:rsidRDefault="00887130" w:rsidP="00C73BF0">
            <w:pPr>
              <w:spacing w:line="360" w:lineRule="auto"/>
              <w:jc w:val="center"/>
              <w:rPr>
                <w:b/>
              </w:rPr>
            </w:pPr>
            <w:r w:rsidRPr="008D48BD">
              <w:t>Prof.</w:t>
            </w:r>
            <w:r w:rsidR="00E417C6">
              <w:t xml:space="preserve">ssa Maria Antonietta </w:t>
            </w:r>
            <w:r w:rsidR="00B76D56">
              <w:t>Baiamonte</w:t>
            </w:r>
          </w:p>
        </w:tc>
      </w:tr>
    </w:tbl>
    <w:p w14:paraId="5807FE10" w14:textId="77777777" w:rsidR="00887130" w:rsidRPr="008D48BD" w:rsidRDefault="00887130" w:rsidP="00887130">
      <w:pPr>
        <w:spacing w:line="276" w:lineRule="auto"/>
        <w:jc w:val="center"/>
      </w:pPr>
    </w:p>
    <w:p w14:paraId="45AA9071" w14:textId="77777777" w:rsidR="00887130" w:rsidRPr="008D48BD" w:rsidRDefault="00887130" w:rsidP="00887130">
      <w:pPr>
        <w:spacing w:line="360" w:lineRule="auto"/>
        <w:jc w:val="both"/>
        <w:rPr>
          <w:b/>
        </w:rPr>
      </w:pPr>
      <w:r w:rsidRPr="008D48BD">
        <w:rPr>
          <w:b/>
        </w:rPr>
        <w:t>Programma svolto</w:t>
      </w:r>
    </w:p>
    <w:p w14:paraId="3B7416B8" w14:textId="77777777" w:rsidR="00887130" w:rsidRPr="008D48BD" w:rsidRDefault="00887130" w:rsidP="00F11BE5">
      <w:pPr>
        <w:spacing w:line="276" w:lineRule="auto"/>
        <w:jc w:val="both"/>
        <w:rPr>
          <w:b/>
          <w:u w:val="single"/>
        </w:rPr>
      </w:pPr>
      <w:r w:rsidRPr="008D48BD">
        <w:rPr>
          <w:b/>
          <w:u w:val="single"/>
        </w:rPr>
        <w:t xml:space="preserve">Modulo 1 Trasduttori di misura e segnali elettrici  </w:t>
      </w:r>
    </w:p>
    <w:p w14:paraId="6F98583F" w14:textId="77777777" w:rsidR="00887130" w:rsidRPr="008D48BD" w:rsidRDefault="00887130" w:rsidP="00F11BE5">
      <w:pPr>
        <w:spacing w:line="276" w:lineRule="auto"/>
        <w:jc w:val="both"/>
        <w:rPr>
          <w:b/>
        </w:rPr>
      </w:pPr>
    </w:p>
    <w:p w14:paraId="427E6D0F" w14:textId="77777777" w:rsidR="00887130" w:rsidRPr="008D48BD" w:rsidRDefault="00887130" w:rsidP="00F11BE5">
      <w:pPr>
        <w:spacing w:line="276" w:lineRule="auto"/>
        <w:jc w:val="both"/>
        <w:rPr>
          <w:i/>
        </w:rPr>
      </w:pPr>
      <w:r w:rsidRPr="008D48BD">
        <w:rPr>
          <w:i/>
        </w:rPr>
        <w:t>Unità 1 Sensori e trasduttori di misura</w:t>
      </w:r>
    </w:p>
    <w:p w14:paraId="072AC22D" w14:textId="3BBE4A5E" w:rsidR="00887130" w:rsidRPr="008D48BD" w:rsidRDefault="00887130" w:rsidP="00F11BE5">
      <w:pPr>
        <w:spacing w:line="276" w:lineRule="auto"/>
        <w:jc w:val="both"/>
      </w:pPr>
      <w:r w:rsidRPr="008D48BD">
        <w:t>Misure e vocabolario metrologico. Sensori e trasduttori. Sensori e trasduttori di temperatura. Trasduttori di posizione e di velocità.</w:t>
      </w:r>
    </w:p>
    <w:p w14:paraId="0E67F724" w14:textId="77777777" w:rsidR="00887130" w:rsidRPr="008D48BD" w:rsidRDefault="00887130" w:rsidP="00F11BE5">
      <w:pPr>
        <w:spacing w:line="276" w:lineRule="auto"/>
        <w:jc w:val="both"/>
      </w:pPr>
    </w:p>
    <w:p w14:paraId="4580DBCC" w14:textId="77777777" w:rsidR="00887130" w:rsidRPr="008D48BD" w:rsidRDefault="00887130" w:rsidP="00F11BE5">
      <w:pPr>
        <w:spacing w:line="276" w:lineRule="auto"/>
        <w:jc w:val="both"/>
      </w:pPr>
      <w:r w:rsidRPr="008D48BD">
        <w:rPr>
          <w:i/>
        </w:rPr>
        <w:t>Unità 2 Circuiti per trasduttori</w:t>
      </w:r>
    </w:p>
    <w:p w14:paraId="7B7CF207" w14:textId="77777777" w:rsidR="00887130" w:rsidRPr="008D48BD" w:rsidRDefault="00887130" w:rsidP="00F11BE5">
      <w:pPr>
        <w:spacing w:line="276" w:lineRule="auto"/>
        <w:jc w:val="both"/>
      </w:pPr>
      <w:r w:rsidRPr="008D48BD">
        <w:t>Circuiti di condizionamento per sensori resistivi.</w:t>
      </w:r>
    </w:p>
    <w:p w14:paraId="035DFD58" w14:textId="77777777" w:rsidR="00887130" w:rsidRPr="008D48BD" w:rsidRDefault="00887130" w:rsidP="00F11BE5">
      <w:pPr>
        <w:spacing w:line="276" w:lineRule="auto"/>
        <w:jc w:val="both"/>
      </w:pPr>
      <w:r w:rsidRPr="008D48BD">
        <w:t xml:space="preserve"> </w:t>
      </w:r>
    </w:p>
    <w:p w14:paraId="47CCC3C1" w14:textId="77777777" w:rsidR="00887130" w:rsidRPr="008D48BD" w:rsidRDefault="00887130" w:rsidP="00F11BE5">
      <w:pPr>
        <w:spacing w:line="276" w:lineRule="auto"/>
        <w:jc w:val="both"/>
        <w:rPr>
          <w:i/>
        </w:rPr>
      </w:pPr>
      <w:r w:rsidRPr="008D48BD">
        <w:rPr>
          <w:i/>
        </w:rPr>
        <w:t>Unità 3 Amplificatori da strumentazione</w:t>
      </w:r>
    </w:p>
    <w:p w14:paraId="157E9217" w14:textId="77777777" w:rsidR="00887130" w:rsidRPr="008D48BD" w:rsidRDefault="00887130" w:rsidP="00F11BE5">
      <w:pPr>
        <w:spacing w:line="276" w:lineRule="auto"/>
        <w:jc w:val="both"/>
      </w:pPr>
      <w:r w:rsidRPr="008D48BD">
        <w:t>Amplificazione di piccoli segnali. Amplificatore differenziale. Circuiti per amplificatore da strumentazione.</w:t>
      </w:r>
    </w:p>
    <w:p w14:paraId="33B74111" w14:textId="77777777" w:rsidR="00887130" w:rsidRPr="008D48BD" w:rsidRDefault="00887130" w:rsidP="00F11BE5">
      <w:pPr>
        <w:spacing w:line="276" w:lineRule="auto"/>
        <w:jc w:val="both"/>
      </w:pPr>
    </w:p>
    <w:p w14:paraId="1847F24F" w14:textId="77777777" w:rsidR="00887130" w:rsidRPr="008D48BD" w:rsidRDefault="00887130" w:rsidP="00F11BE5">
      <w:pPr>
        <w:spacing w:line="276" w:lineRule="auto"/>
        <w:jc w:val="both"/>
        <w:rPr>
          <w:b/>
          <w:u w:val="single"/>
        </w:rPr>
      </w:pPr>
      <w:r w:rsidRPr="008D48BD">
        <w:rPr>
          <w:b/>
          <w:u w:val="single"/>
        </w:rPr>
        <w:t xml:space="preserve">Modulo 2 Sistemi di acquisizione dati e di misura </w:t>
      </w:r>
    </w:p>
    <w:p w14:paraId="1B277EF8" w14:textId="77777777" w:rsidR="00887130" w:rsidRPr="008D48BD" w:rsidRDefault="00887130" w:rsidP="00F11BE5">
      <w:pPr>
        <w:spacing w:line="276" w:lineRule="auto"/>
        <w:jc w:val="both"/>
        <w:rPr>
          <w:b/>
        </w:rPr>
      </w:pPr>
    </w:p>
    <w:p w14:paraId="553EA165" w14:textId="77777777" w:rsidR="00887130" w:rsidRPr="008D48BD" w:rsidRDefault="00887130" w:rsidP="00F11BE5">
      <w:pPr>
        <w:spacing w:line="276" w:lineRule="auto"/>
        <w:jc w:val="both"/>
      </w:pPr>
      <w:r w:rsidRPr="008D48BD">
        <w:rPr>
          <w:i/>
        </w:rPr>
        <w:t>Unità 1 Sistemi di misura virtuale</w:t>
      </w:r>
    </w:p>
    <w:p w14:paraId="5EC28D76" w14:textId="28754F59" w:rsidR="00887130" w:rsidRPr="008D48BD" w:rsidRDefault="00887130" w:rsidP="00F11BE5">
      <w:pPr>
        <w:pStyle w:val="Default"/>
        <w:spacing w:line="276" w:lineRule="auto"/>
        <w:rPr>
          <w:rFonts w:ascii="Times New Roman" w:hAnsi="Times New Roman" w:cs="Times New Roman"/>
        </w:rPr>
      </w:pPr>
      <w:r w:rsidRPr="008D48BD">
        <w:rPr>
          <w:rFonts w:ascii="Times New Roman" w:hAnsi="Times New Roman" w:cs="Times New Roman"/>
        </w:rPr>
        <w:t xml:space="preserve">Strumenti di </w:t>
      </w:r>
      <w:r w:rsidR="00306219" w:rsidRPr="008D48BD">
        <w:rPr>
          <w:rFonts w:ascii="Times New Roman" w:hAnsi="Times New Roman" w:cs="Times New Roman"/>
        </w:rPr>
        <w:t>misura.</w:t>
      </w:r>
      <w:r w:rsidRPr="008D48BD">
        <w:rPr>
          <w:rFonts w:ascii="Times New Roman" w:hAnsi="Times New Roman" w:cs="Times New Roman"/>
        </w:rPr>
        <w:t xml:space="preserve"> Strumenti virtuali. Software per strumenti virtuali. </w:t>
      </w:r>
    </w:p>
    <w:p w14:paraId="68B9C5AD" w14:textId="77777777" w:rsidR="00887130" w:rsidRPr="008D48BD" w:rsidRDefault="00887130" w:rsidP="00F11BE5">
      <w:pPr>
        <w:pStyle w:val="Default"/>
        <w:spacing w:line="276" w:lineRule="auto"/>
        <w:rPr>
          <w:rFonts w:ascii="Times New Roman" w:hAnsi="Times New Roman" w:cs="Times New Roman"/>
        </w:rPr>
      </w:pPr>
    </w:p>
    <w:p w14:paraId="27CBFA67" w14:textId="54731150" w:rsidR="00887130" w:rsidRPr="008D48BD" w:rsidRDefault="00887130" w:rsidP="00B76D56">
      <w:pPr>
        <w:rPr>
          <w:b/>
          <w:u w:val="single"/>
        </w:rPr>
      </w:pPr>
      <w:r w:rsidRPr="008D48BD">
        <w:rPr>
          <w:b/>
          <w:u w:val="single"/>
        </w:rPr>
        <w:t xml:space="preserve">Modulo </w:t>
      </w:r>
      <w:r w:rsidR="00B76D56">
        <w:rPr>
          <w:b/>
          <w:u w:val="single"/>
        </w:rPr>
        <w:t>3</w:t>
      </w:r>
      <w:r w:rsidRPr="008D48BD">
        <w:rPr>
          <w:b/>
          <w:u w:val="single"/>
        </w:rPr>
        <w:t xml:space="preserve"> Dispositivi e sistemi di controllo</w:t>
      </w:r>
    </w:p>
    <w:p w14:paraId="5752077A" w14:textId="77777777" w:rsidR="00887130" w:rsidRPr="008D48BD" w:rsidRDefault="00887130" w:rsidP="00F11BE5">
      <w:pPr>
        <w:spacing w:line="276" w:lineRule="auto"/>
        <w:jc w:val="both"/>
        <w:rPr>
          <w:b/>
        </w:rPr>
      </w:pPr>
    </w:p>
    <w:p w14:paraId="00F5A6CB" w14:textId="77777777" w:rsidR="00887130" w:rsidRPr="008D48BD" w:rsidRDefault="00887130" w:rsidP="00F11BE5">
      <w:pPr>
        <w:spacing w:line="276" w:lineRule="auto"/>
        <w:jc w:val="both"/>
      </w:pPr>
      <w:r w:rsidRPr="008D48BD">
        <w:rPr>
          <w:i/>
        </w:rPr>
        <w:t>Unità 1 Sistemi di controllo</w:t>
      </w:r>
    </w:p>
    <w:p w14:paraId="6B0C7A8F" w14:textId="77777777" w:rsidR="00887130" w:rsidRPr="008D48BD" w:rsidRDefault="00887130" w:rsidP="00F11BE5">
      <w:pPr>
        <w:pStyle w:val="Default"/>
        <w:spacing w:line="276" w:lineRule="auto"/>
        <w:rPr>
          <w:rFonts w:ascii="Times New Roman" w:hAnsi="Times New Roman" w:cs="Times New Roman"/>
        </w:rPr>
      </w:pPr>
      <w:r w:rsidRPr="008D48BD">
        <w:rPr>
          <w:rFonts w:ascii="Times New Roman" w:hAnsi="Times New Roman" w:cs="Times New Roman"/>
        </w:rPr>
        <w:t xml:space="preserve">Generalità sui sistemi di controllo. Il controllo ON-OFF. </w:t>
      </w:r>
    </w:p>
    <w:p w14:paraId="58C69E5C" w14:textId="77777777" w:rsidR="00887130" w:rsidRPr="008D48BD" w:rsidRDefault="00887130" w:rsidP="00F11BE5">
      <w:pPr>
        <w:spacing w:line="276" w:lineRule="auto"/>
        <w:jc w:val="both"/>
        <w:rPr>
          <w:i/>
        </w:rPr>
      </w:pPr>
    </w:p>
    <w:p w14:paraId="56B60FB4" w14:textId="77777777" w:rsidR="00887130" w:rsidRPr="008D48BD" w:rsidRDefault="00887130" w:rsidP="00F11BE5">
      <w:pPr>
        <w:spacing w:line="276" w:lineRule="auto"/>
        <w:jc w:val="both"/>
        <w:rPr>
          <w:i/>
        </w:rPr>
      </w:pPr>
      <w:r w:rsidRPr="008D48BD">
        <w:rPr>
          <w:i/>
        </w:rPr>
        <w:t>Unità 2 Automazione e Arduino</w:t>
      </w:r>
    </w:p>
    <w:p w14:paraId="218555E4" w14:textId="77777777" w:rsidR="00887130" w:rsidRPr="008D48BD" w:rsidRDefault="00887130" w:rsidP="00F11BE5">
      <w:pPr>
        <w:pStyle w:val="Default"/>
        <w:spacing w:line="276" w:lineRule="auto"/>
        <w:rPr>
          <w:rFonts w:ascii="Times New Roman" w:hAnsi="Times New Roman" w:cs="Times New Roman"/>
        </w:rPr>
      </w:pPr>
      <w:r w:rsidRPr="008D48BD">
        <w:rPr>
          <w:rFonts w:ascii="Times New Roman" w:hAnsi="Times New Roman" w:cs="Times New Roman"/>
        </w:rPr>
        <w:t>Sistemi di misura e controllo con Arduino.</w:t>
      </w:r>
    </w:p>
    <w:p w14:paraId="133CDC14" w14:textId="77777777" w:rsidR="00887130" w:rsidRPr="008D48BD" w:rsidRDefault="00887130" w:rsidP="00887130">
      <w:pPr>
        <w:spacing w:line="360" w:lineRule="auto"/>
      </w:pPr>
    </w:p>
    <w:p w14:paraId="20D3B359" w14:textId="77777777" w:rsidR="000A24CC" w:rsidRPr="008D48BD" w:rsidRDefault="000A24CC">
      <w:r w:rsidRPr="008D48BD">
        <w:br w:type="page"/>
      </w:r>
    </w:p>
    <w:p w14:paraId="74942D21" w14:textId="77777777" w:rsidR="000A24CC" w:rsidRPr="008D48BD" w:rsidRDefault="000A24CC" w:rsidP="000A24CC">
      <w:pPr>
        <w:jc w:val="center"/>
        <w:rPr>
          <w:b/>
          <w:bCs/>
        </w:rPr>
      </w:pPr>
      <w:r w:rsidRPr="008D48BD">
        <w:rPr>
          <w:b/>
          <w:bCs/>
        </w:rPr>
        <w:lastRenderedPageBreak/>
        <w:t>ISTITUTO PARITARIO “SAVOIA”</w:t>
      </w:r>
    </w:p>
    <w:p w14:paraId="739435FC" w14:textId="77777777" w:rsidR="000A24CC" w:rsidRPr="008D48BD" w:rsidRDefault="000A24CC" w:rsidP="000A24CC">
      <w:pPr>
        <w:jc w:val="center"/>
        <w:rPr>
          <w:b/>
          <w:bCs/>
        </w:rPr>
      </w:pPr>
      <w:r w:rsidRPr="008D48BD">
        <w:rPr>
          <w:b/>
          <w:bCs/>
        </w:rPr>
        <w:t>Scheda analitica informativa</w:t>
      </w:r>
    </w:p>
    <w:p w14:paraId="17E7ED13" w14:textId="065D43E1" w:rsidR="000A24CC" w:rsidRPr="008D48BD" w:rsidRDefault="000A24CC" w:rsidP="00E417C6">
      <w:r w:rsidRPr="008D48BD">
        <w:t>Anno Scol.20</w:t>
      </w:r>
      <w:r w:rsidR="00FB5050" w:rsidRPr="008D48BD">
        <w:t>2</w:t>
      </w:r>
      <w:r w:rsidR="00B76D56">
        <w:t>3</w:t>
      </w:r>
      <w:r w:rsidR="00E417C6">
        <w:t xml:space="preserve"> - </w:t>
      </w:r>
      <w:r w:rsidRPr="008D48BD">
        <w:t>202</w:t>
      </w:r>
      <w:r w:rsidR="00B76D56">
        <w:t>4</w:t>
      </w:r>
    </w:p>
    <w:p w14:paraId="377EB45D" w14:textId="77777777" w:rsidR="000A24CC" w:rsidRPr="008D48BD" w:rsidRDefault="000A24CC" w:rsidP="000A24CC">
      <w:pPr>
        <w:jc w:val="center"/>
        <w:rPr>
          <w:b/>
          <w:bCs/>
        </w:rPr>
      </w:pPr>
      <w:r w:rsidRPr="008D48BD">
        <w:rPr>
          <w:b/>
          <w:bCs/>
        </w:rPr>
        <w:t>MATERIA: SCIENZE MOTORIE</w:t>
      </w:r>
    </w:p>
    <w:p w14:paraId="12DA320C" w14:textId="299604A0" w:rsidR="000A24CC" w:rsidRPr="008D48BD" w:rsidRDefault="000A24CC" w:rsidP="000A24CC">
      <w:pPr>
        <w:rPr>
          <w:b/>
          <w:bCs/>
        </w:rPr>
      </w:pPr>
      <w:r w:rsidRPr="008D48BD">
        <w:rPr>
          <w:b/>
          <w:bCs/>
        </w:rPr>
        <w:t xml:space="preserve">Classe: </w:t>
      </w:r>
      <w:r w:rsidR="00306219" w:rsidRPr="008D48BD">
        <w:t>V A</w:t>
      </w:r>
      <w:r w:rsidR="00306219">
        <w:t xml:space="preserve"> </w:t>
      </w:r>
      <w:r w:rsidRPr="008D48BD">
        <w:t>ITI</w:t>
      </w:r>
    </w:p>
    <w:p w14:paraId="57BEBD2A" w14:textId="77777777" w:rsidR="000A24CC" w:rsidRPr="008D48BD" w:rsidRDefault="000A24CC" w:rsidP="00312C73">
      <w:pPr>
        <w:spacing w:line="276" w:lineRule="auto"/>
        <w:rPr>
          <w:b/>
          <w:bCs/>
        </w:rPr>
      </w:pPr>
      <w:r w:rsidRPr="008D48BD">
        <w:rPr>
          <w:b/>
          <w:bCs/>
        </w:rPr>
        <w:t>Premessa</w:t>
      </w:r>
    </w:p>
    <w:p w14:paraId="4B6BE70C" w14:textId="77777777" w:rsidR="000A24CC" w:rsidRPr="008D48BD" w:rsidRDefault="000A24CC" w:rsidP="00312C73">
      <w:pPr>
        <w:spacing w:line="276" w:lineRule="auto"/>
      </w:pPr>
      <w:r w:rsidRPr="008D48BD">
        <w:t>La classe piuttosto vivace nel comportamento, si è dimostrata in generale motivata e partecipe alle attività didattiche realizzate nel corso dell’anno scolastico. Nel complesso i risultati conseguiti da tutti gli alunni sono soddisfacenti.</w:t>
      </w:r>
    </w:p>
    <w:p w14:paraId="058B9BB1" w14:textId="77777777" w:rsidR="000A24CC" w:rsidRPr="008D48BD" w:rsidRDefault="000A24CC" w:rsidP="00312C73">
      <w:pPr>
        <w:spacing w:line="276" w:lineRule="auto"/>
      </w:pPr>
      <w:r w:rsidRPr="008D48BD">
        <w:t>In relazione alla programmazione curricolare sono stati conseguiti i seguenti obiettivi specifici di apprendimento in termini di:</w:t>
      </w:r>
    </w:p>
    <w:p w14:paraId="57E09118" w14:textId="77777777" w:rsidR="000A24CC" w:rsidRPr="008D48BD" w:rsidRDefault="000A24CC" w:rsidP="00312C73">
      <w:pPr>
        <w:spacing w:before="240" w:line="276" w:lineRule="auto"/>
        <w:rPr>
          <w:b/>
          <w:bCs/>
        </w:rPr>
      </w:pPr>
      <w:r w:rsidRPr="008D48BD">
        <w:rPr>
          <w:b/>
          <w:bCs/>
        </w:rPr>
        <w:t>Competenze</w:t>
      </w:r>
    </w:p>
    <w:p w14:paraId="5D2B1D9C" w14:textId="77777777" w:rsidR="000A24CC" w:rsidRPr="008D48BD" w:rsidRDefault="000A24CC" w:rsidP="00D83FE6">
      <w:pPr>
        <w:pStyle w:val="Paragrafoelenco"/>
        <w:numPr>
          <w:ilvl w:val="0"/>
          <w:numId w:val="60"/>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Sviluppo e consolidamento delle abilità motorie di base utili al miglioramento del proprio bagaglio motorio e sportivo.</w:t>
      </w:r>
    </w:p>
    <w:p w14:paraId="5A1BC5FB" w14:textId="77777777" w:rsidR="000A24CC" w:rsidRPr="008D48BD" w:rsidRDefault="000A24CC" w:rsidP="00D83FE6">
      <w:pPr>
        <w:pStyle w:val="Paragrafoelenco"/>
        <w:numPr>
          <w:ilvl w:val="0"/>
          <w:numId w:val="60"/>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Saper individuare, organizzare e praticare esercitazioni efficaci per incrementare le capacità coordinative e condizionali.</w:t>
      </w:r>
    </w:p>
    <w:p w14:paraId="768725FE" w14:textId="77777777" w:rsidR="000A24CC" w:rsidRPr="008D48BD" w:rsidRDefault="000A24CC" w:rsidP="00D83FE6">
      <w:pPr>
        <w:pStyle w:val="Paragrafoelenco"/>
        <w:numPr>
          <w:ilvl w:val="0"/>
          <w:numId w:val="60"/>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Praticare attività sportive approfondendone la tecnica e la tattica.</w:t>
      </w:r>
    </w:p>
    <w:p w14:paraId="39C96C1F" w14:textId="77777777" w:rsidR="000A24CC" w:rsidRPr="008D48BD" w:rsidRDefault="000A24CC" w:rsidP="00D83FE6">
      <w:pPr>
        <w:pStyle w:val="Paragrafoelenco"/>
        <w:numPr>
          <w:ilvl w:val="0"/>
          <w:numId w:val="60"/>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Conoscere le norme di sicurezza e gli interventi in caso d’infortunio.</w:t>
      </w:r>
    </w:p>
    <w:p w14:paraId="7F45BBFF" w14:textId="77777777" w:rsidR="000A24CC" w:rsidRPr="008D48BD" w:rsidRDefault="000A24CC" w:rsidP="00D83FE6">
      <w:pPr>
        <w:pStyle w:val="Paragrafoelenco"/>
        <w:numPr>
          <w:ilvl w:val="0"/>
          <w:numId w:val="60"/>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Avere coscienza del valore della corporeità per impostare il proprio benessere individuale anche nella quotidianità.</w:t>
      </w:r>
    </w:p>
    <w:p w14:paraId="314A2491" w14:textId="77777777" w:rsidR="000A24CC" w:rsidRPr="008D48BD" w:rsidRDefault="000A24CC" w:rsidP="00D83FE6">
      <w:pPr>
        <w:pStyle w:val="Paragrafoelenco"/>
        <w:numPr>
          <w:ilvl w:val="0"/>
          <w:numId w:val="60"/>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Sapersi orientare nel campo della prevenzione delle malattie croniche come il diabete mellito, l’obesità, l’ipertensione e i tumori.</w:t>
      </w:r>
    </w:p>
    <w:p w14:paraId="04699D21" w14:textId="77777777" w:rsidR="000A24CC" w:rsidRPr="008D48BD" w:rsidRDefault="000A24CC" w:rsidP="00D83FE6">
      <w:pPr>
        <w:pStyle w:val="Paragrafoelenco"/>
        <w:numPr>
          <w:ilvl w:val="0"/>
          <w:numId w:val="60"/>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Saper mettere in pratica il BLS.</w:t>
      </w:r>
    </w:p>
    <w:p w14:paraId="62BDB548" w14:textId="77777777" w:rsidR="000A24CC" w:rsidRPr="008D48BD" w:rsidRDefault="000A24CC" w:rsidP="00312C73">
      <w:pPr>
        <w:spacing w:line="276" w:lineRule="auto"/>
        <w:rPr>
          <w:b/>
          <w:bCs/>
        </w:rPr>
      </w:pPr>
      <w:r w:rsidRPr="008D48BD">
        <w:rPr>
          <w:b/>
          <w:bCs/>
        </w:rPr>
        <w:t>Abilità</w:t>
      </w:r>
    </w:p>
    <w:p w14:paraId="22E07123" w14:textId="77777777" w:rsidR="000A24CC" w:rsidRPr="008D48BD" w:rsidRDefault="000A24CC" w:rsidP="00D83FE6">
      <w:pPr>
        <w:pStyle w:val="Paragrafoelenco"/>
        <w:numPr>
          <w:ilvl w:val="0"/>
          <w:numId w:val="61"/>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Capacità di realizzare differenti azioni motorie di complessità crescente.</w:t>
      </w:r>
    </w:p>
    <w:p w14:paraId="1761075C" w14:textId="77777777" w:rsidR="000A24CC" w:rsidRPr="008D48BD" w:rsidRDefault="000A24CC" w:rsidP="00D83FE6">
      <w:pPr>
        <w:pStyle w:val="Paragrafoelenco"/>
        <w:numPr>
          <w:ilvl w:val="0"/>
          <w:numId w:val="61"/>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Abilità atletiche.</w:t>
      </w:r>
    </w:p>
    <w:p w14:paraId="00641E61" w14:textId="77777777" w:rsidR="000A24CC" w:rsidRPr="008D48BD" w:rsidRDefault="000A24CC" w:rsidP="00D83FE6">
      <w:pPr>
        <w:pStyle w:val="Paragrafoelenco"/>
        <w:numPr>
          <w:ilvl w:val="0"/>
          <w:numId w:val="61"/>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Abilità tecniche e tattiche nei giochi sportivi.</w:t>
      </w:r>
    </w:p>
    <w:p w14:paraId="1BEE2D6E" w14:textId="77777777" w:rsidR="000A24CC" w:rsidRPr="008D48BD" w:rsidRDefault="000A24CC" w:rsidP="00D83FE6">
      <w:pPr>
        <w:pStyle w:val="Paragrafoelenco"/>
        <w:numPr>
          <w:ilvl w:val="0"/>
          <w:numId w:val="61"/>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Capacità di organizzare ed arbitrare.</w:t>
      </w:r>
    </w:p>
    <w:p w14:paraId="1B51A5AA" w14:textId="77777777" w:rsidR="000A24CC" w:rsidRPr="008D48BD" w:rsidRDefault="000A24CC" w:rsidP="00D83FE6">
      <w:pPr>
        <w:pStyle w:val="Paragrafoelenco"/>
        <w:numPr>
          <w:ilvl w:val="0"/>
          <w:numId w:val="61"/>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Capacità di organizzare e collegare le conoscenze finalizzate al mantenimento dello stato di salute e benessere.</w:t>
      </w:r>
    </w:p>
    <w:p w14:paraId="264D1E4F" w14:textId="77777777" w:rsidR="000A24CC" w:rsidRPr="008D48BD" w:rsidRDefault="000A24CC" w:rsidP="00312C73">
      <w:pPr>
        <w:spacing w:line="276" w:lineRule="auto"/>
        <w:rPr>
          <w:b/>
          <w:bCs/>
        </w:rPr>
      </w:pPr>
      <w:r w:rsidRPr="008D48BD">
        <w:rPr>
          <w:b/>
          <w:bCs/>
        </w:rPr>
        <w:t>Contenuti</w:t>
      </w:r>
    </w:p>
    <w:p w14:paraId="77909556" w14:textId="77777777"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Attività motorie per il miglioramento della resistenza generale</w:t>
      </w:r>
    </w:p>
    <w:p w14:paraId="00BDFFE1" w14:textId="77777777"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Attività ed esercizi per potenziamento muscolare.</w:t>
      </w:r>
    </w:p>
    <w:p w14:paraId="140E0321" w14:textId="77777777"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Attività motorie per l’affinamento delle capacità condizionali e coordinative.</w:t>
      </w:r>
    </w:p>
    <w:p w14:paraId="789AB8CA" w14:textId="77777777"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Esercizi per il miglioramento della mobilità articolare e dello stretching.</w:t>
      </w:r>
    </w:p>
    <w:p w14:paraId="62B024BD" w14:textId="77777777"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Attività per il perfezionamento dei gesti tecnici di alcune specialità atletiche.</w:t>
      </w:r>
    </w:p>
    <w:p w14:paraId="1A7E58EE" w14:textId="77777777"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Attività sportive di squadra (pallavolo, calcio, basket, pallanuoto)</w:t>
      </w:r>
    </w:p>
    <w:p w14:paraId="7C265602" w14:textId="77777777"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Attività sportive individuali (nuoto, tennis, scherma)</w:t>
      </w:r>
    </w:p>
    <w:p w14:paraId="65BE89BA" w14:textId="21C727AF"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 xml:space="preserve">Argomenti </w:t>
      </w:r>
      <w:r w:rsidR="00431944" w:rsidRPr="008D48BD">
        <w:rPr>
          <w:rFonts w:ascii="Times New Roman" w:hAnsi="Times New Roman" w:cs="Times New Roman"/>
          <w:sz w:val="24"/>
          <w:szCs w:val="24"/>
        </w:rPr>
        <w:t>teorici:</w:t>
      </w:r>
      <w:r w:rsidRPr="008D48BD">
        <w:rPr>
          <w:rFonts w:ascii="Times New Roman" w:hAnsi="Times New Roman" w:cs="Times New Roman"/>
          <w:sz w:val="24"/>
          <w:szCs w:val="24"/>
        </w:rPr>
        <w:t xml:space="preserve"> Apparato locomotore (ossa, articolazioni, muscoli, tendini e legamenti) lavoro muscolare, energetica muscolare, anatomia umana   (il cuore, il rachide con riferimento alla scoliosi fisiologica, la gabbia toracica e le coste), l’apparato respiratorio ed il circolatorio. La fisiologia della nutrizione (macronutrienti e </w:t>
      </w:r>
      <w:r w:rsidRPr="008D48BD">
        <w:rPr>
          <w:rFonts w:ascii="Times New Roman" w:hAnsi="Times New Roman" w:cs="Times New Roman"/>
          <w:sz w:val="24"/>
          <w:szCs w:val="24"/>
        </w:rPr>
        <w:lastRenderedPageBreak/>
        <w:t>micronutrienti), conoscere la dieta mediterranea e saperla confrontare con diete come la vegana, la vegetariana e diete iperproteiche.</w:t>
      </w:r>
    </w:p>
    <w:p w14:paraId="59B6A047" w14:textId="77777777" w:rsidR="000A24CC" w:rsidRPr="008D48BD" w:rsidRDefault="000A24CC" w:rsidP="00312C73">
      <w:pPr>
        <w:pStyle w:val="Paragrafoelenco"/>
        <w:rPr>
          <w:rFonts w:ascii="Times New Roman" w:hAnsi="Times New Roman" w:cs="Times New Roman"/>
          <w:sz w:val="24"/>
          <w:szCs w:val="24"/>
        </w:rPr>
      </w:pPr>
      <w:r w:rsidRPr="008D48BD">
        <w:rPr>
          <w:rFonts w:ascii="Times New Roman" w:hAnsi="Times New Roman" w:cs="Times New Roman"/>
          <w:sz w:val="24"/>
          <w:szCs w:val="24"/>
        </w:rPr>
        <w:t>Traumatologia e primo soccorso. Corretti stili di vita e prevenzione al tabagismo.</w:t>
      </w:r>
    </w:p>
    <w:p w14:paraId="4E2F995C" w14:textId="77777777" w:rsidR="000A24CC" w:rsidRPr="008D48BD" w:rsidRDefault="000A24CC" w:rsidP="00312C73">
      <w:pPr>
        <w:spacing w:line="276" w:lineRule="auto"/>
        <w:rPr>
          <w:b/>
          <w:bCs/>
        </w:rPr>
      </w:pPr>
      <w:r w:rsidRPr="008D48BD">
        <w:rPr>
          <w:b/>
          <w:bCs/>
        </w:rPr>
        <w:t>Metodologie</w:t>
      </w:r>
    </w:p>
    <w:p w14:paraId="131B48E6" w14:textId="77777777"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Attività in forma individuale e di gruppo</w:t>
      </w:r>
    </w:p>
    <w:p w14:paraId="18C8574E" w14:textId="77777777" w:rsidR="000A24CC" w:rsidRPr="008D48BD" w:rsidRDefault="000A24CC" w:rsidP="00D83FE6">
      <w:pPr>
        <w:pStyle w:val="Paragrafoelenco"/>
        <w:numPr>
          <w:ilvl w:val="0"/>
          <w:numId w:val="62"/>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Lezioni frontali e partecipate</w:t>
      </w:r>
    </w:p>
    <w:p w14:paraId="58CA0435" w14:textId="77777777" w:rsidR="000A24CC" w:rsidRPr="008D48BD" w:rsidRDefault="000A24CC" w:rsidP="00312C73">
      <w:pPr>
        <w:spacing w:line="276" w:lineRule="auto"/>
        <w:rPr>
          <w:b/>
          <w:bCs/>
        </w:rPr>
      </w:pPr>
      <w:r w:rsidRPr="008D48BD">
        <w:rPr>
          <w:b/>
          <w:bCs/>
        </w:rPr>
        <w:t>Materiali e strumenti didattici utilizzati</w:t>
      </w:r>
    </w:p>
    <w:p w14:paraId="591039EC" w14:textId="77777777" w:rsidR="000A24CC" w:rsidRPr="008D48BD" w:rsidRDefault="000A24CC" w:rsidP="00D83FE6">
      <w:pPr>
        <w:pStyle w:val="Paragrafoelenco"/>
        <w:numPr>
          <w:ilvl w:val="0"/>
          <w:numId w:val="63"/>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 xml:space="preserve">Piccoli e grandi attrezzi in sala fitness </w:t>
      </w:r>
    </w:p>
    <w:p w14:paraId="5E8AF650" w14:textId="24542F30" w:rsidR="000A24CC" w:rsidRPr="008D48BD" w:rsidRDefault="000A24CC" w:rsidP="00D83FE6">
      <w:pPr>
        <w:pStyle w:val="Paragrafoelenco"/>
        <w:numPr>
          <w:ilvl w:val="0"/>
          <w:numId w:val="63"/>
        </w:numPr>
        <w:suppressAutoHyphens w:val="0"/>
        <w:spacing w:after="160"/>
        <w:rPr>
          <w:rFonts w:ascii="Times New Roman" w:hAnsi="Times New Roman" w:cs="Times New Roman"/>
          <w:b/>
          <w:bCs/>
          <w:i/>
          <w:iCs/>
          <w:sz w:val="24"/>
          <w:szCs w:val="24"/>
        </w:rPr>
      </w:pPr>
      <w:r w:rsidRPr="008D48BD">
        <w:rPr>
          <w:rFonts w:ascii="Times New Roman" w:hAnsi="Times New Roman" w:cs="Times New Roman"/>
          <w:sz w:val="24"/>
          <w:szCs w:val="24"/>
        </w:rPr>
        <w:t xml:space="preserve">Libro di testo: Fiorini-Coretti-Bocchi </w:t>
      </w:r>
      <w:r w:rsidRPr="008D48BD">
        <w:rPr>
          <w:rFonts w:ascii="Times New Roman" w:hAnsi="Times New Roman" w:cs="Times New Roman"/>
          <w:i/>
          <w:iCs/>
          <w:sz w:val="24"/>
          <w:szCs w:val="24"/>
        </w:rPr>
        <w:t xml:space="preserve">“Corpo libero </w:t>
      </w:r>
      <w:r w:rsidR="00306219" w:rsidRPr="008D48BD">
        <w:rPr>
          <w:rFonts w:ascii="Times New Roman" w:hAnsi="Times New Roman" w:cs="Times New Roman"/>
          <w:i/>
          <w:iCs/>
          <w:sz w:val="24"/>
          <w:szCs w:val="24"/>
        </w:rPr>
        <w:t xml:space="preserve">due </w:t>
      </w:r>
      <w:r w:rsidR="00306219" w:rsidRPr="008D48BD">
        <w:rPr>
          <w:rFonts w:ascii="Times New Roman" w:hAnsi="Times New Roman" w:cs="Times New Roman"/>
          <w:sz w:val="24"/>
          <w:szCs w:val="24"/>
        </w:rPr>
        <w:t>“edizione</w:t>
      </w:r>
      <w:r w:rsidRPr="008D48BD">
        <w:rPr>
          <w:rFonts w:ascii="Times New Roman" w:hAnsi="Times New Roman" w:cs="Times New Roman"/>
          <w:sz w:val="24"/>
          <w:szCs w:val="24"/>
        </w:rPr>
        <w:t xml:space="preserve"> Maretti Scuola</w:t>
      </w:r>
    </w:p>
    <w:p w14:paraId="14184444" w14:textId="77777777" w:rsidR="000A24CC" w:rsidRPr="008D48BD" w:rsidRDefault="000A24CC" w:rsidP="00D83FE6">
      <w:pPr>
        <w:pStyle w:val="Paragrafoelenco"/>
        <w:numPr>
          <w:ilvl w:val="0"/>
          <w:numId w:val="63"/>
        </w:numPr>
        <w:suppressAutoHyphens w:val="0"/>
        <w:spacing w:after="160"/>
        <w:rPr>
          <w:rFonts w:ascii="Times New Roman" w:hAnsi="Times New Roman" w:cs="Times New Roman"/>
          <w:b/>
          <w:bCs/>
          <w:i/>
          <w:iCs/>
          <w:sz w:val="24"/>
          <w:szCs w:val="24"/>
        </w:rPr>
      </w:pPr>
      <w:r w:rsidRPr="008D48BD">
        <w:rPr>
          <w:rFonts w:ascii="Times New Roman" w:hAnsi="Times New Roman" w:cs="Times New Roman"/>
          <w:sz w:val="24"/>
          <w:szCs w:val="24"/>
        </w:rPr>
        <w:t>Strumenti audio visivi</w:t>
      </w:r>
    </w:p>
    <w:p w14:paraId="01FF9915" w14:textId="77777777" w:rsidR="000A24CC" w:rsidRPr="008D48BD" w:rsidRDefault="000A24CC" w:rsidP="00D83FE6">
      <w:pPr>
        <w:pStyle w:val="Paragrafoelenco"/>
        <w:numPr>
          <w:ilvl w:val="0"/>
          <w:numId w:val="63"/>
        </w:numPr>
        <w:suppressAutoHyphens w:val="0"/>
        <w:spacing w:after="160"/>
        <w:rPr>
          <w:rFonts w:ascii="Times New Roman" w:hAnsi="Times New Roman" w:cs="Times New Roman"/>
          <w:b/>
          <w:bCs/>
          <w:i/>
          <w:iCs/>
          <w:sz w:val="24"/>
          <w:szCs w:val="24"/>
        </w:rPr>
      </w:pPr>
      <w:proofErr w:type="spellStart"/>
      <w:r w:rsidRPr="008D48BD">
        <w:rPr>
          <w:rFonts w:ascii="Times New Roman" w:hAnsi="Times New Roman" w:cs="Times New Roman"/>
          <w:sz w:val="24"/>
          <w:szCs w:val="24"/>
        </w:rPr>
        <w:t>L.i.m</w:t>
      </w:r>
      <w:proofErr w:type="spellEnd"/>
    </w:p>
    <w:p w14:paraId="45A06CD5" w14:textId="77777777" w:rsidR="000A24CC" w:rsidRPr="008D48BD" w:rsidRDefault="000A24CC" w:rsidP="00D83FE6">
      <w:pPr>
        <w:pStyle w:val="Paragrafoelenco"/>
        <w:numPr>
          <w:ilvl w:val="0"/>
          <w:numId w:val="63"/>
        </w:numPr>
        <w:suppressAutoHyphens w:val="0"/>
        <w:spacing w:after="160"/>
        <w:rPr>
          <w:rFonts w:ascii="Times New Roman" w:hAnsi="Times New Roman" w:cs="Times New Roman"/>
          <w:b/>
          <w:bCs/>
          <w:i/>
          <w:iCs/>
          <w:sz w:val="24"/>
          <w:szCs w:val="24"/>
        </w:rPr>
      </w:pPr>
      <w:r w:rsidRPr="008D48BD">
        <w:rPr>
          <w:rFonts w:ascii="Times New Roman" w:hAnsi="Times New Roman" w:cs="Times New Roman"/>
          <w:sz w:val="24"/>
          <w:szCs w:val="24"/>
        </w:rPr>
        <w:t>Appunti</w:t>
      </w:r>
    </w:p>
    <w:p w14:paraId="367BF5AF" w14:textId="77777777" w:rsidR="000A24CC" w:rsidRPr="008D48BD" w:rsidRDefault="000A24CC" w:rsidP="00312C73">
      <w:pPr>
        <w:spacing w:line="276" w:lineRule="auto"/>
        <w:rPr>
          <w:b/>
          <w:bCs/>
        </w:rPr>
      </w:pPr>
      <w:r w:rsidRPr="008D48BD">
        <w:rPr>
          <w:b/>
          <w:bCs/>
        </w:rPr>
        <w:t>Tipologie di prove di verifica utilizzate</w:t>
      </w:r>
    </w:p>
    <w:p w14:paraId="4C8CFDEF" w14:textId="77777777" w:rsidR="000A24CC" w:rsidRPr="008D48BD" w:rsidRDefault="000A24CC" w:rsidP="00D83FE6">
      <w:pPr>
        <w:pStyle w:val="Paragrafoelenco"/>
        <w:numPr>
          <w:ilvl w:val="0"/>
          <w:numId w:val="64"/>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Test e prove motorie</w:t>
      </w:r>
    </w:p>
    <w:p w14:paraId="57F69EFA" w14:textId="77777777" w:rsidR="000A24CC" w:rsidRPr="008D48BD" w:rsidRDefault="000A24CC" w:rsidP="00D83FE6">
      <w:pPr>
        <w:pStyle w:val="Paragrafoelenco"/>
        <w:numPr>
          <w:ilvl w:val="0"/>
          <w:numId w:val="64"/>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Compiti scritti</w:t>
      </w:r>
    </w:p>
    <w:p w14:paraId="2B3DBEE7" w14:textId="77777777" w:rsidR="000A24CC" w:rsidRPr="008D48BD" w:rsidRDefault="000A24CC" w:rsidP="00D83FE6">
      <w:pPr>
        <w:pStyle w:val="Paragrafoelenco"/>
        <w:numPr>
          <w:ilvl w:val="0"/>
          <w:numId w:val="64"/>
        </w:numPr>
        <w:suppressAutoHyphens w:val="0"/>
        <w:spacing w:after="160"/>
        <w:rPr>
          <w:rFonts w:ascii="Times New Roman" w:hAnsi="Times New Roman" w:cs="Times New Roman"/>
          <w:b/>
          <w:bCs/>
          <w:sz w:val="24"/>
          <w:szCs w:val="24"/>
        </w:rPr>
      </w:pPr>
      <w:r w:rsidRPr="008D48BD">
        <w:rPr>
          <w:rFonts w:ascii="Times New Roman" w:hAnsi="Times New Roman" w:cs="Times New Roman"/>
          <w:sz w:val="24"/>
          <w:szCs w:val="24"/>
        </w:rPr>
        <w:t>Verifiche orali.</w:t>
      </w:r>
    </w:p>
    <w:p w14:paraId="7AD174D6" w14:textId="77777777" w:rsidR="000A24CC" w:rsidRPr="008D48BD" w:rsidRDefault="000A24CC" w:rsidP="00312C73">
      <w:pPr>
        <w:spacing w:line="276" w:lineRule="auto"/>
        <w:rPr>
          <w:b/>
          <w:bCs/>
        </w:rPr>
      </w:pPr>
      <w:r w:rsidRPr="008D48BD">
        <w:rPr>
          <w:b/>
          <w:bCs/>
        </w:rPr>
        <w:t xml:space="preserve">Valutazione </w:t>
      </w:r>
    </w:p>
    <w:p w14:paraId="507C3C8A" w14:textId="77777777" w:rsidR="000A24CC" w:rsidRPr="008D48BD" w:rsidRDefault="000A24CC" w:rsidP="00312C73">
      <w:pPr>
        <w:spacing w:line="276" w:lineRule="auto"/>
        <w:ind w:left="360"/>
      </w:pPr>
      <w:r w:rsidRPr="008D48BD">
        <w:t xml:space="preserve">La valutazione è stata sostenuta dai seguenti criteri: </w:t>
      </w:r>
    </w:p>
    <w:p w14:paraId="492B4B48" w14:textId="77777777" w:rsidR="000A24CC" w:rsidRPr="008D48BD" w:rsidRDefault="000A24CC" w:rsidP="00D83FE6">
      <w:pPr>
        <w:pStyle w:val="Paragrafoelenco"/>
        <w:numPr>
          <w:ilvl w:val="0"/>
          <w:numId w:val="65"/>
        </w:numPr>
        <w:suppressAutoHyphens w:val="0"/>
        <w:spacing w:after="160"/>
        <w:rPr>
          <w:rFonts w:ascii="Times New Roman" w:hAnsi="Times New Roman" w:cs="Times New Roman"/>
          <w:sz w:val="24"/>
          <w:szCs w:val="24"/>
        </w:rPr>
      </w:pPr>
      <w:r w:rsidRPr="008D48BD">
        <w:rPr>
          <w:rFonts w:ascii="Times New Roman" w:hAnsi="Times New Roman" w:cs="Times New Roman"/>
          <w:sz w:val="24"/>
          <w:szCs w:val="24"/>
        </w:rPr>
        <w:t>Raffronto tra il livello iniziale di preparazione e quello finale conseguito.</w:t>
      </w:r>
    </w:p>
    <w:p w14:paraId="1CF3D822" w14:textId="77777777" w:rsidR="000A24CC" w:rsidRPr="008D48BD" w:rsidRDefault="000A24CC" w:rsidP="00D83FE6">
      <w:pPr>
        <w:pStyle w:val="Paragrafoelenco"/>
        <w:numPr>
          <w:ilvl w:val="0"/>
          <w:numId w:val="65"/>
        </w:numPr>
        <w:suppressAutoHyphens w:val="0"/>
        <w:spacing w:after="160"/>
        <w:rPr>
          <w:rFonts w:ascii="Times New Roman" w:hAnsi="Times New Roman" w:cs="Times New Roman"/>
          <w:sz w:val="24"/>
          <w:szCs w:val="24"/>
        </w:rPr>
      </w:pPr>
      <w:r w:rsidRPr="008D48BD">
        <w:rPr>
          <w:rFonts w:ascii="Times New Roman" w:hAnsi="Times New Roman" w:cs="Times New Roman"/>
          <w:sz w:val="24"/>
          <w:szCs w:val="24"/>
        </w:rPr>
        <w:t>Assiduità e disciplina.</w:t>
      </w:r>
    </w:p>
    <w:p w14:paraId="51B7550F" w14:textId="77777777" w:rsidR="000A24CC" w:rsidRPr="008D48BD" w:rsidRDefault="000A24CC" w:rsidP="00D83FE6">
      <w:pPr>
        <w:pStyle w:val="Paragrafoelenco"/>
        <w:numPr>
          <w:ilvl w:val="0"/>
          <w:numId w:val="65"/>
        </w:numPr>
        <w:suppressAutoHyphens w:val="0"/>
        <w:spacing w:after="160"/>
        <w:rPr>
          <w:rFonts w:ascii="Times New Roman" w:hAnsi="Times New Roman" w:cs="Times New Roman"/>
          <w:sz w:val="24"/>
          <w:szCs w:val="24"/>
        </w:rPr>
      </w:pPr>
      <w:r w:rsidRPr="008D48BD">
        <w:rPr>
          <w:rFonts w:ascii="Times New Roman" w:hAnsi="Times New Roman" w:cs="Times New Roman"/>
          <w:sz w:val="24"/>
          <w:szCs w:val="24"/>
        </w:rPr>
        <w:t>Impegno e ascolto.</w:t>
      </w:r>
    </w:p>
    <w:p w14:paraId="01470FF2" w14:textId="77777777" w:rsidR="000A24CC" w:rsidRDefault="000A24CC" w:rsidP="00D83FE6">
      <w:pPr>
        <w:pStyle w:val="Paragrafoelenco"/>
        <w:numPr>
          <w:ilvl w:val="0"/>
          <w:numId w:val="65"/>
        </w:numPr>
        <w:suppressAutoHyphens w:val="0"/>
        <w:spacing w:after="160"/>
        <w:rPr>
          <w:rFonts w:ascii="Times New Roman" w:hAnsi="Times New Roman" w:cs="Times New Roman"/>
          <w:sz w:val="24"/>
          <w:szCs w:val="24"/>
        </w:rPr>
      </w:pPr>
      <w:r w:rsidRPr="008D48BD">
        <w:rPr>
          <w:rFonts w:ascii="Times New Roman" w:hAnsi="Times New Roman" w:cs="Times New Roman"/>
          <w:sz w:val="24"/>
          <w:szCs w:val="24"/>
        </w:rPr>
        <w:t>Capacità di attenzione e rielaborazione personale.</w:t>
      </w:r>
    </w:p>
    <w:p w14:paraId="2452E0B5" w14:textId="77777777" w:rsidR="00A3152E" w:rsidRDefault="00A3152E" w:rsidP="00A3152E">
      <w:pPr>
        <w:spacing w:after="160"/>
      </w:pPr>
    </w:p>
    <w:p w14:paraId="6FC7945A" w14:textId="77777777" w:rsidR="00A3152E" w:rsidRPr="00A3152E" w:rsidRDefault="00A3152E" w:rsidP="00A3152E">
      <w:pPr>
        <w:spacing w:after="160"/>
      </w:pPr>
    </w:p>
    <w:p w14:paraId="1E3B752F" w14:textId="77777777" w:rsidR="000A24CC" w:rsidRPr="008D48BD" w:rsidRDefault="000A24CC" w:rsidP="000A24CC">
      <w:pPr>
        <w:pStyle w:val="Paragrafoelenco"/>
        <w:ind w:left="1080"/>
        <w:rPr>
          <w:rFonts w:ascii="Times New Roman" w:hAnsi="Times New Roman" w:cs="Times New Roman"/>
          <w:sz w:val="24"/>
          <w:szCs w:val="24"/>
        </w:rPr>
      </w:pPr>
    </w:p>
    <w:p w14:paraId="6A0B3D60" w14:textId="7C1A603A" w:rsidR="000A24CC" w:rsidRPr="008D48BD" w:rsidRDefault="000A24CC" w:rsidP="000A24CC">
      <w:pPr>
        <w:pStyle w:val="Paragrafoelenco"/>
        <w:ind w:left="1080"/>
        <w:jc w:val="right"/>
        <w:rPr>
          <w:rFonts w:ascii="Times New Roman" w:hAnsi="Times New Roman" w:cs="Times New Roman"/>
          <w:sz w:val="24"/>
          <w:szCs w:val="24"/>
        </w:rPr>
      </w:pPr>
      <w:r w:rsidRPr="008D48BD">
        <w:rPr>
          <w:rFonts w:ascii="Times New Roman" w:hAnsi="Times New Roman" w:cs="Times New Roman"/>
          <w:sz w:val="24"/>
          <w:szCs w:val="24"/>
        </w:rPr>
        <w:t xml:space="preserve">                                                                                           L’insegnante</w:t>
      </w:r>
    </w:p>
    <w:p w14:paraId="4C3E8525" w14:textId="77777777" w:rsidR="000A6767" w:rsidRPr="008D48BD" w:rsidRDefault="000A24CC" w:rsidP="000A24CC">
      <w:pPr>
        <w:pStyle w:val="Paragrafoelenco"/>
        <w:ind w:left="1080"/>
        <w:jc w:val="right"/>
        <w:rPr>
          <w:rFonts w:ascii="Times New Roman" w:hAnsi="Times New Roman" w:cs="Times New Roman"/>
          <w:sz w:val="24"/>
          <w:szCs w:val="24"/>
        </w:rPr>
      </w:pPr>
      <w:r w:rsidRPr="008D48BD">
        <w:rPr>
          <w:rFonts w:ascii="Times New Roman" w:hAnsi="Times New Roman" w:cs="Times New Roman"/>
          <w:sz w:val="24"/>
          <w:szCs w:val="24"/>
        </w:rPr>
        <w:t xml:space="preserve">                                                                                   Prof. </w:t>
      </w:r>
      <w:r w:rsidRPr="008D48BD">
        <w:rPr>
          <w:rFonts w:ascii="Times New Roman" w:hAnsi="Times New Roman" w:cs="Times New Roman"/>
          <w:i/>
          <w:iCs/>
          <w:sz w:val="24"/>
          <w:szCs w:val="24"/>
        </w:rPr>
        <w:t>Marco Spampinato</w:t>
      </w:r>
    </w:p>
    <w:sectPr w:rsidR="000A6767" w:rsidRPr="008D48BD" w:rsidSect="00596F7F">
      <w:pgSz w:w="11906" w:h="16838"/>
      <w:pgMar w:top="1134" w:right="1134" w:bottom="1021" w:left="1134"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522F4" w14:textId="77777777" w:rsidR="00E204F1" w:rsidRDefault="00E204F1">
      <w:r>
        <w:separator/>
      </w:r>
    </w:p>
    <w:p w14:paraId="30FABAD1" w14:textId="77777777" w:rsidR="00E204F1" w:rsidRDefault="00E204F1"/>
    <w:p w14:paraId="1DDDA50A" w14:textId="77777777" w:rsidR="00E204F1" w:rsidRDefault="00E204F1"/>
    <w:p w14:paraId="5B11448D" w14:textId="77777777" w:rsidR="00E204F1" w:rsidRDefault="00E204F1"/>
    <w:p w14:paraId="407FBFD9" w14:textId="77777777" w:rsidR="00E204F1" w:rsidRDefault="00E204F1" w:rsidP="00713915"/>
  </w:endnote>
  <w:endnote w:type="continuationSeparator" w:id="0">
    <w:p w14:paraId="28E077F2" w14:textId="77777777" w:rsidR="00E204F1" w:rsidRDefault="00E204F1">
      <w:r>
        <w:continuationSeparator/>
      </w:r>
    </w:p>
    <w:p w14:paraId="46665468" w14:textId="77777777" w:rsidR="00E204F1" w:rsidRDefault="00E204F1"/>
    <w:p w14:paraId="5EC0FD49" w14:textId="77777777" w:rsidR="00E204F1" w:rsidRDefault="00E204F1"/>
    <w:p w14:paraId="2CC1BBC1" w14:textId="77777777" w:rsidR="00E204F1" w:rsidRDefault="00E204F1"/>
    <w:p w14:paraId="1F4C939D" w14:textId="77777777" w:rsidR="00E204F1" w:rsidRDefault="00E204F1" w:rsidP="00713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ormata-Light">
    <w:altName w:val="Cambria"/>
    <w:panose1 w:val="00000000000000000000"/>
    <w:charset w:val="4D"/>
    <w:family w:val="auto"/>
    <w:notTrueType/>
    <w:pitch w:val="default"/>
    <w:sig w:usb0="00000003" w:usb1="00000000" w:usb2="00000000" w:usb3="00000000" w:csb0="00000001" w:csb1="00000000"/>
  </w:font>
  <w:font w:name="Helvetica-Bold">
    <w:altName w:val="Arial"/>
    <w:charset w:val="00"/>
    <w:family w:val="swiss"/>
    <w:pitch w:val="default"/>
  </w:font>
  <w:font w:name="ArialNarrow">
    <w:altName w:val="Yu Gothic"/>
    <w:charset w:val="80"/>
    <w:family w:val="swiss"/>
    <w:pitch w:val="default"/>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50A3" w14:textId="08E547EC" w:rsidR="00DD0219" w:rsidRDefault="00DD02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1416F">
      <w:rPr>
        <w:rStyle w:val="Numeropagina"/>
        <w:noProof/>
      </w:rPr>
      <w:t>1</w:t>
    </w:r>
    <w:r>
      <w:rPr>
        <w:rStyle w:val="Numeropagina"/>
      </w:rPr>
      <w:fldChar w:fldCharType="end"/>
    </w:r>
  </w:p>
  <w:p w14:paraId="1E8B6E82" w14:textId="77777777" w:rsidR="00DD0219" w:rsidRDefault="00DD021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B4A5" w14:textId="14D975E1" w:rsidR="00DD0219" w:rsidRDefault="00DD0219" w:rsidP="00435490">
    <w:pPr>
      <w:pStyle w:val="Pidipagina"/>
      <w:tabs>
        <w:tab w:val="left" w:pos="3840"/>
        <w:tab w:val="right" w:pos="9071"/>
      </w:tabs>
      <w:jc w:val="center"/>
    </w:pPr>
    <w:r w:rsidRPr="00435490">
      <w:rPr>
        <w:color w:val="31849B"/>
      </w:rPr>
      <w:t>A.S. 20</w:t>
    </w:r>
    <w:r>
      <w:rPr>
        <w:color w:val="31849B"/>
      </w:rPr>
      <w:t>2</w:t>
    </w:r>
    <w:r w:rsidR="00CB2160">
      <w:rPr>
        <w:color w:val="31849B"/>
      </w:rPr>
      <w:t>3</w:t>
    </w:r>
    <w:r w:rsidRPr="00435490">
      <w:rPr>
        <w:color w:val="31849B"/>
      </w:rPr>
      <w:t>-2</w:t>
    </w:r>
    <w:r w:rsidR="0001416F">
      <w:rPr>
        <w:color w:val="31849B"/>
      </w:rPr>
      <w:t>02</w:t>
    </w:r>
    <w:r w:rsidR="00CB2160">
      <w:rPr>
        <w:color w:val="31849B"/>
      </w:rPr>
      <w:t>4</w:t>
    </w:r>
    <w:r w:rsidR="0001416F">
      <w:rPr>
        <w:color w:val="31849B"/>
      </w:rPr>
      <w:t xml:space="preserve"> </w:t>
    </w:r>
    <w:r w:rsidRPr="00435490">
      <w:rPr>
        <w:color w:val="31849B"/>
      </w:rPr>
      <w:t>DOCUMENTO CLASSE QUINTA SEZ. A     I.T.I</w:t>
    </w:r>
    <w:r>
      <w:t xml:space="preserve">                            </w:t>
    </w:r>
    <w:r>
      <w:fldChar w:fldCharType="begin"/>
    </w:r>
    <w:r>
      <w:instrText xml:space="preserve"> PAGE   \* MERGEFORMAT </w:instrText>
    </w:r>
    <w:r>
      <w:fldChar w:fldCharType="separate"/>
    </w:r>
    <w:r w:rsidR="003C4158">
      <w:rPr>
        <w:noProof/>
      </w:rPr>
      <w:t>1</w:t>
    </w:r>
    <w:r>
      <w:rPr>
        <w:noProof/>
      </w:rPr>
      <w:fldChar w:fldCharType="end"/>
    </w:r>
  </w:p>
  <w:p w14:paraId="3BC0EE57" w14:textId="77777777" w:rsidR="00DD0219" w:rsidRDefault="00DD021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A2AF" w14:textId="77777777" w:rsidR="00DD0219" w:rsidRDefault="00DD0219">
    <w:pPr>
      <w:pStyle w:val="Pidipagina"/>
      <w:jc w:val="right"/>
    </w:pPr>
    <w:r>
      <w:fldChar w:fldCharType="begin"/>
    </w:r>
    <w:r>
      <w:instrText xml:space="preserve"> PAGE   \* MERGEFORMAT </w:instrText>
    </w:r>
    <w:r>
      <w:fldChar w:fldCharType="separate"/>
    </w:r>
    <w:r w:rsidR="003C4158">
      <w:rPr>
        <w:noProof/>
      </w:rPr>
      <w:t>67</w:t>
    </w:r>
    <w:r>
      <w:rPr>
        <w:noProof/>
      </w:rPr>
      <w:fldChar w:fldCharType="end"/>
    </w:r>
  </w:p>
  <w:p w14:paraId="3CCED909" w14:textId="77777777" w:rsidR="00DD0219" w:rsidRDefault="00DD02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86BEE" w14:textId="77777777" w:rsidR="00E204F1" w:rsidRDefault="00E204F1">
      <w:r>
        <w:separator/>
      </w:r>
    </w:p>
    <w:p w14:paraId="69016027" w14:textId="77777777" w:rsidR="00E204F1" w:rsidRDefault="00E204F1"/>
    <w:p w14:paraId="74D29813" w14:textId="77777777" w:rsidR="00E204F1" w:rsidRDefault="00E204F1"/>
    <w:p w14:paraId="4E20FDEC" w14:textId="77777777" w:rsidR="00E204F1" w:rsidRDefault="00E204F1"/>
    <w:p w14:paraId="62BA2BA9" w14:textId="77777777" w:rsidR="00E204F1" w:rsidRDefault="00E204F1" w:rsidP="00713915"/>
  </w:footnote>
  <w:footnote w:type="continuationSeparator" w:id="0">
    <w:p w14:paraId="3166DF1C" w14:textId="77777777" w:rsidR="00E204F1" w:rsidRDefault="00E204F1">
      <w:r>
        <w:continuationSeparator/>
      </w:r>
    </w:p>
    <w:p w14:paraId="528A147B" w14:textId="77777777" w:rsidR="00E204F1" w:rsidRDefault="00E204F1"/>
    <w:p w14:paraId="16408E53" w14:textId="77777777" w:rsidR="00E204F1" w:rsidRDefault="00E204F1"/>
    <w:p w14:paraId="45A0BF3F" w14:textId="77777777" w:rsidR="00E204F1" w:rsidRDefault="00E204F1"/>
    <w:p w14:paraId="42D5BD76" w14:textId="77777777" w:rsidR="00E204F1" w:rsidRDefault="00E204F1" w:rsidP="007139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5"/>
    <w:lvl w:ilvl="0">
      <w:start w:val="1"/>
      <w:numFmt w:val="lowerLetter"/>
      <w:lvlText w:val="%1)"/>
      <w:lvlJc w:val="left"/>
      <w:pPr>
        <w:tabs>
          <w:tab w:val="num" w:pos="705"/>
        </w:tabs>
        <w:ind w:left="705" w:hanging="705"/>
      </w:pPr>
    </w:lvl>
  </w:abstractNum>
  <w:abstractNum w:abstractNumId="1" w15:restartNumberingAfterBreak="0">
    <w:nsid w:val="00000006"/>
    <w:multiLevelType w:val="singleLevel"/>
    <w:tmpl w:val="00000006"/>
    <w:name w:val="WW8Num1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1291E23"/>
    <w:multiLevelType w:val="hybridMultilevel"/>
    <w:tmpl w:val="BC1AB9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7671A6"/>
    <w:multiLevelType w:val="hybridMultilevel"/>
    <w:tmpl w:val="60589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DF2A8E"/>
    <w:multiLevelType w:val="hybridMultilevel"/>
    <w:tmpl w:val="AD8443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267F87"/>
    <w:multiLevelType w:val="hybridMultilevel"/>
    <w:tmpl w:val="082A9804"/>
    <w:lvl w:ilvl="0" w:tplc="0D22421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5F0DD9"/>
    <w:multiLevelType w:val="hybridMultilevel"/>
    <w:tmpl w:val="CCDE0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58661B"/>
    <w:multiLevelType w:val="multilevel"/>
    <w:tmpl w:val="A7F86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6C5973"/>
    <w:multiLevelType w:val="hybridMultilevel"/>
    <w:tmpl w:val="B7F6CA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07FC727D"/>
    <w:multiLevelType w:val="hybridMultilevel"/>
    <w:tmpl w:val="D0A4B60E"/>
    <w:lvl w:ilvl="0" w:tplc="66409018">
      <w:numFmt w:val="bullet"/>
      <w:lvlText w:val="-"/>
      <w:lvlJc w:val="left"/>
      <w:pPr>
        <w:ind w:left="721" w:hanging="360"/>
      </w:pPr>
      <w:rPr>
        <w:rFonts w:ascii="Times New Roman" w:eastAsia="Times New Roman" w:hAnsi="Times New Roman" w:hint="default"/>
        <w:w w:val="0"/>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0" w15:restartNumberingAfterBreak="0">
    <w:nsid w:val="09AC2C54"/>
    <w:multiLevelType w:val="hybridMultilevel"/>
    <w:tmpl w:val="B5F2A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495BBD"/>
    <w:multiLevelType w:val="hybridMultilevel"/>
    <w:tmpl w:val="7BE21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673F35"/>
    <w:multiLevelType w:val="hybridMultilevel"/>
    <w:tmpl w:val="0EB6D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3A128B5"/>
    <w:multiLevelType w:val="hybridMultilevel"/>
    <w:tmpl w:val="9E3ABD5C"/>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4" w15:restartNumberingAfterBreak="0">
    <w:nsid w:val="15ED6720"/>
    <w:multiLevelType w:val="hybridMultilevel"/>
    <w:tmpl w:val="25126A04"/>
    <w:lvl w:ilvl="0" w:tplc="F4F896F2">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5" w15:restartNumberingAfterBreak="0">
    <w:nsid w:val="15FE6583"/>
    <w:multiLevelType w:val="hybridMultilevel"/>
    <w:tmpl w:val="F2D45400"/>
    <w:lvl w:ilvl="0" w:tplc="2E9A19C4">
      <w:start w:val="1"/>
      <w:numFmt w:val="decimal"/>
      <w:lvlText w:val="%1)"/>
      <w:lvlJc w:val="left"/>
      <w:pPr>
        <w:tabs>
          <w:tab w:val="num" w:pos="340"/>
        </w:tabs>
        <w:ind w:left="340" w:hanging="340"/>
      </w:pPr>
      <w:rPr>
        <w:rFonts w:hint="default"/>
        <w:b/>
      </w:rPr>
    </w:lvl>
    <w:lvl w:ilvl="1" w:tplc="33AA75E4">
      <w:start w:val="1"/>
      <w:numFmt w:val="bullet"/>
      <w:lvlText w:val=""/>
      <w:lvlJc w:val="left"/>
      <w:pPr>
        <w:tabs>
          <w:tab w:val="num" w:pos="567"/>
        </w:tabs>
        <w:ind w:left="567" w:hanging="227"/>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8077BCC"/>
    <w:multiLevelType w:val="multilevel"/>
    <w:tmpl w:val="1CC03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833809"/>
    <w:multiLevelType w:val="hybridMultilevel"/>
    <w:tmpl w:val="99C808E8"/>
    <w:lvl w:ilvl="0" w:tplc="458200F6">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1BF6662F"/>
    <w:multiLevelType w:val="hybridMultilevel"/>
    <w:tmpl w:val="E9AAD27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1C6515A1"/>
    <w:multiLevelType w:val="hybridMultilevel"/>
    <w:tmpl w:val="CC824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EB11BDA"/>
    <w:multiLevelType w:val="hybridMultilevel"/>
    <w:tmpl w:val="7D2C823A"/>
    <w:lvl w:ilvl="0" w:tplc="82C2D61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EDF1867"/>
    <w:multiLevelType w:val="hybridMultilevel"/>
    <w:tmpl w:val="998C1C5E"/>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3D7EBF"/>
    <w:multiLevelType w:val="hybridMultilevel"/>
    <w:tmpl w:val="807ED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17D7522"/>
    <w:multiLevelType w:val="hybridMultilevel"/>
    <w:tmpl w:val="E1D42FD8"/>
    <w:lvl w:ilvl="0" w:tplc="82C2D6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C1304A"/>
    <w:multiLevelType w:val="hybridMultilevel"/>
    <w:tmpl w:val="4AD4340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21ED3983"/>
    <w:multiLevelType w:val="hybridMultilevel"/>
    <w:tmpl w:val="3EBE51C8"/>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22973C9E"/>
    <w:multiLevelType w:val="hybridMultilevel"/>
    <w:tmpl w:val="8A161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3744E6E"/>
    <w:multiLevelType w:val="hybridMultilevel"/>
    <w:tmpl w:val="4D7E5DF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23AB7ED6"/>
    <w:multiLevelType w:val="hybridMultilevel"/>
    <w:tmpl w:val="73DAEA52"/>
    <w:lvl w:ilvl="0" w:tplc="F4F896F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23F22F2C"/>
    <w:multiLevelType w:val="hybridMultilevel"/>
    <w:tmpl w:val="CB004970"/>
    <w:lvl w:ilvl="0" w:tplc="F4F896F2">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AD77B9"/>
    <w:multiLevelType w:val="hybridMultilevel"/>
    <w:tmpl w:val="B27CAFE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2A570FC0"/>
    <w:multiLevelType w:val="hybridMultilevel"/>
    <w:tmpl w:val="87B0D960"/>
    <w:lvl w:ilvl="0" w:tplc="E3A2459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A6D556A"/>
    <w:multiLevelType w:val="hybridMultilevel"/>
    <w:tmpl w:val="0BCAC606"/>
    <w:lvl w:ilvl="0" w:tplc="82C2D6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D4B404D"/>
    <w:multiLevelType w:val="hybridMultilevel"/>
    <w:tmpl w:val="17DA5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E744362"/>
    <w:multiLevelType w:val="hybridMultilevel"/>
    <w:tmpl w:val="80BE8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24A0B2F"/>
    <w:multiLevelType w:val="hybridMultilevel"/>
    <w:tmpl w:val="6B6EE59A"/>
    <w:lvl w:ilvl="0" w:tplc="28FCA8AC">
      <w:start w:val="3"/>
      <w:numFmt w:val="decimal"/>
      <w:lvlText w:val="%1)"/>
      <w:lvlJc w:val="left"/>
      <w:pPr>
        <w:ind w:left="7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8F631D"/>
    <w:multiLevelType w:val="hybridMultilevel"/>
    <w:tmpl w:val="2E4201E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7" w15:restartNumberingAfterBreak="0">
    <w:nsid w:val="32EE158E"/>
    <w:multiLevelType w:val="hybridMultilevel"/>
    <w:tmpl w:val="31C0240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8" w15:restartNumberingAfterBreak="0">
    <w:nsid w:val="34072701"/>
    <w:multiLevelType w:val="hybridMultilevel"/>
    <w:tmpl w:val="2DA4746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9" w15:restartNumberingAfterBreak="0">
    <w:nsid w:val="36342706"/>
    <w:multiLevelType w:val="hybridMultilevel"/>
    <w:tmpl w:val="D562D1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8AE3333"/>
    <w:multiLevelType w:val="hybridMultilevel"/>
    <w:tmpl w:val="36DE42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9390BEA"/>
    <w:multiLevelType w:val="hybridMultilevel"/>
    <w:tmpl w:val="94EC8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B823672"/>
    <w:multiLevelType w:val="hybridMultilevel"/>
    <w:tmpl w:val="F282E4F2"/>
    <w:lvl w:ilvl="0" w:tplc="F4F896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DD00272"/>
    <w:multiLevelType w:val="hybridMultilevel"/>
    <w:tmpl w:val="9A24C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04C5AD4"/>
    <w:multiLevelType w:val="hybridMultilevel"/>
    <w:tmpl w:val="9022E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0F65EC8"/>
    <w:multiLevelType w:val="hybridMultilevel"/>
    <w:tmpl w:val="B08C7FE6"/>
    <w:lvl w:ilvl="0" w:tplc="F4F896F2">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6" w15:restartNumberingAfterBreak="0">
    <w:nsid w:val="4106493C"/>
    <w:multiLevelType w:val="hybridMultilevel"/>
    <w:tmpl w:val="9C54D52C"/>
    <w:lvl w:ilvl="0" w:tplc="F4F896F2">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7" w15:restartNumberingAfterBreak="0">
    <w:nsid w:val="41F8107A"/>
    <w:multiLevelType w:val="hybridMultilevel"/>
    <w:tmpl w:val="A9F6CEF2"/>
    <w:lvl w:ilvl="0" w:tplc="66409018">
      <w:numFmt w:val="bullet"/>
      <w:lvlText w:val="-"/>
      <w:lvlJc w:val="left"/>
      <w:pPr>
        <w:tabs>
          <w:tab w:val="num" w:pos="720"/>
        </w:tabs>
        <w:ind w:left="720" w:hanging="360"/>
      </w:pPr>
      <w:rPr>
        <w:rFonts w:ascii="Times New Roman" w:eastAsia="Times New Roman" w:hAnsi="Times New Roman" w:hint="default"/>
        <w:w w:val="0"/>
      </w:rPr>
    </w:lvl>
    <w:lvl w:ilvl="1" w:tplc="00010410">
      <w:start w:val="1"/>
      <w:numFmt w:val="bullet"/>
      <w:lvlText w:val=""/>
      <w:lvlJc w:val="left"/>
      <w:pPr>
        <w:tabs>
          <w:tab w:val="num" w:pos="1440"/>
        </w:tabs>
        <w:ind w:left="1440" w:hanging="360"/>
      </w:pPr>
      <w:rPr>
        <w:rFonts w:ascii="Symbol" w:hAnsi="Symbol" w:hint="default"/>
        <w:w w:val="0"/>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33E6380"/>
    <w:multiLevelType w:val="hybridMultilevel"/>
    <w:tmpl w:val="E96EC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44D0887"/>
    <w:multiLevelType w:val="hybridMultilevel"/>
    <w:tmpl w:val="8A3CA024"/>
    <w:lvl w:ilvl="0" w:tplc="F4F896F2">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8F7DBE"/>
    <w:multiLevelType w:val="hybridMultilevel"/>
    <w:tmpl w:val="81120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B106F92"/>
    <w:multiLevelType w:val="hybridMultilevel"/>
    <w:tmpl w:val="F23EB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B245B87"/>
    <w:multiLevelType w:val="hybridMultilevel"/>
    <w:tmpl w:val="02700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4C7F6628"/>
    <w:multiLevelType w:val="hybridMultilevel"/>
    <w:tmpl w:val="E6CCA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CD53BF2"/>
    <w:multiLevelType w:val="hybridMultilevel"/>
    <w:tmpl w:val="D3420C4A"/>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AB4E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1D340B"/>
    <w:multiLevelType w:val="multilevel"/>
    <w:tmpl w:val="7542D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09C36D0"/>
    <w:multiLevelType w:val="hybridMultilevel"/>
    <w:tmpl w:val="ECC00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0A166DA"/>
    <w:multiLevelType w:val="hybridMultilevel"/>
    <w:tmpl w:val="2C727654"/>
    <w:lvl w:ilvl="0" w:tplc="F4F896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51445458"/>
    <w:multiLevelType w:val="hybridMultilevel"/>
    <w:tmpl w:val="8B9E91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F714C82"/>
    <w:multiLevelType w:val="hybridMultilevel"/>
    <w:tmpl w:val="D10A11B2"/>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0DD5002"/>
    <w:multiLevelType w:val="hybridMultilevel"/>
    <w:tmpl w:val="36DE42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31B5294"/>
    <w:multiLevelType w:val="hybridMultilevel"/>
    <w:tmpl w:val="5F0A6F5A"/>
    <w:lvl w:ilvl="0" w:tplc="9258C2CC">
      <w:start w:val="15"/>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5FB1A05"/>
    <w:multiLevelType w:val="hybridMultilevel"/>
    <w:tmpl w:val="D9E829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6231E15"/>
    <w:multiLevelType w:val="hybridMultilevel"/>
    <w:tmpl w:val="EEE8C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642342E"/>
    <w:multiLevelType w:val="hybridMultilevel"/>
    <w:tmpl w:val="6B4A94C0"/>
    <w:lvl w:ilvl="0" w:tplc="02A27182">
      <w:start w:val="1"/>
      <w:numFmt w:val="bullet"/>
      <w:lvlText w:val="•"/>
      <w:lvlJc w:val="left"/>
      <w:pPr>
        <w:ind w:left="3"/>
      </w:pPr>
      <w:rPr>
        <w:rFonts w:ascii="Times New Roman" w:eastAsia="Times New Roman" w:hAnsi="Times New Roman" w:cs="Times New Roman"/>
        <w:b/>
        <w:bCs/>
        <w:i w:val="0"/>
        <w:strike w:val="0"/>
        <w:dstrike w:val="0"/>
        <w:color w:val="292526"/>
        <w:sz w:val="24"/>
        <w:szCs w:val="24"/>
        <w:u w:val="none" w:color="000000"/>
        <w:bdr w:val="none" w:sz="0" w:space="0" w:color="auto"/>
        <w:shd w:val="clear" w:color="auto" w:fill="auto"/>
        <w:vertAlign w:val="baseline"/>
      </w:rPr>
    </w:lvl>
    <w:lvl w:ilvl="1" w:tplc="645A41C8">
      <w:start w:val="1"/>
      <w:numFmt w:val="bullet"/>
      <w:lvlText w:val="o"/>
      <w:lvlJc w:val="left"/>
      <w:pPr>
        <w:ind w:left="1191"/>
      </w:pPr>
      <w:rPr>
        <w:rFonts w:ascii="Times New Roman" w:eastAsia="Times New Roman" w:hAnsi="Times New Roman" w:cs="Times New Roman"/>
        <w:b w:val="0"/>
        <w:i w:val="0"/>
        <w:strike w:val="0"/>
        <w:dstrike w:val="0"/>
        <w:color w:val="292526"/>
        <w:sz w:val="24"/>
        <w:szCs w:val="24"/>
        <w:u w:val="none" w:color="000000"/>
        <w:bdr w:val="none" w:sz="0" w:space="0" w:color="auto"/>
        <w:shd w:val="clear" w:color="auto" w:fill="auto"/>
        <w:vertAlign w:val="baseline"/>
      </w:rPr>
    </w:lvl>
    <w:lvl w:ilvl="2" w:tplc="2B3E422A">
      <w:start w:val="1"/>
      <w:numFmt w:val="bullet"/>
      <w:lvlText w:val="▪"/>
      <w:lvlJc w:val="left"/>
      <w:pPr>
        <w:ind w:left="1911"/>
      </w:pPr>
      <w:rPr>
        <w:rFonts w:ascii="Times New Roman" w:eastAsia="Times New Roman" w:hAnsi="Times New Roman" w:cs="Times New Roman"/>
        <w:b w:val="0"/>
        <w:i w:val="0"/>
        <w:strike w:val="0"/>
        <w:dstrike w:val="0"/>
        <w:color w:val="292526"/>
        <w:sz w:val="24"/>
        <w:szCs w:val="24"/>
        <w:u w:val="none" w:color="000000"/>
        <w:bdr w:val="none" w:sz="0" w:space="0" w:color="auto"/>
        <w:shd w:val="clear" w:color="auto" w:fill="auto"/>
        <w:vertAlign w:val="baseline"/>
      </w:rPr>
    </w:lvl>
    <w:lvl w:ilvl="3" w:tplc="A91630A8">
      <w:start w:val="1"/>
      <w:numFmt w:val="bullet"/>
      <w:lvlText w:val="•"/>
      <w:lvlJc w:val="left"/>
      <w:pPr>
        <w:ind w:left="2631"/>
      </w:pPr>
      <w:rPr>
        <w:rFonts w:ascii="Times New Roman" w:eastAsia="Times New Roman" w:hAnsi="Times New Roman" w:cs="Times New Roman"/>
        <w:b w:val="0"/>
        <w:i w:val="0"/>
        <w:strike w:val="0"/>
        <w:dstrike w:val="0"/>
        <w:color w:val="292526"/>
        <w:sz w:val="24"/>
        <w:szCs w:val="24"/>
        <w:u w:val="none" w:color="000000"/>
        <w:bdr w:val="none" w:sz="0" w:space="0" w:color="auto"/>
        <w:shd w:val="clear" w:color="auto" w:fill="auto"/>
        <w:vertAlign w:val="baseline"/>
      </w:rPr>
    </w:lvl>
    <w:lvl w:ilvl="4" w:tplc="ECA077A6">
      <w:start w:val="1"/>
      <w:numFmt w:val="bullet"/>
      <w:lvlText w:val="o"/>
      <w:lvlJc w:val="left"/>
      <w:pPr>
        <w:ind w:left="3351"/>
      </w:pPr>
      <w:rPr>
        <w:rFonts w:ascii="Times New Roman" w:eastAsia="Times New Roman" w:hAnsi="Times New Roman" w:cs="Times New Roman"/>
        <w:b w:val="0"/>
        <w:i w:val="0"/>
        <w:strike w:val="0"/>
        <w:dstrike w:val="0"/>
        <w:color w:val="292526"/>
        <w:sz w:val="24"/>
        <w:szCs w:val="24"/>
        <w:u w:val="none" w:color="000000"/>
        <w:bdr w:val="none" w:sz="0" w:space="0" w:color="auto"/>
        <w:shd w:val="clear" w:color="auto" w:fill="auto"/>
        <w:vertAlign w:val="baseline"/>
      </w:rPr>
    </w:lvl>
    <w:lvl w:ilvl="5" w:tplc="98A6B9A8">
      <w:start w:val="1"/>
      <w:numFmt w:val="bullet"/>
      <w:lvlText w:val="▪"/>
      <w:lvlJc w:val="left"/>
      <w:pPr>
        <w:ind w:left="4071"/>
      </w:pPr>
      <w:rPr>
        <w:rFonts w:ascii="Times New Roman" w:eastAsia="Times New Roman" w:hAnsi="Times New Roman" w:cs="Times New Roman"/>
        <w:b w:val="0"/>
        <w:i w:val="0"/>
        <w:strike w:val="0"/>
        <w:dstrike w:val="0"/>
        <w:color w:val="292526"/>
        <w:sz w:val="24"/>
        <w:szCs w:val="24"/>
        <w:u w:val="none" w:color="000000"/>
        <w:bdr w:val="none" w:sz="0" w:space="0" w:color="auto"/>
        <w:shd w:val="clear" w:color="auto" w:fill="auto"/>
        <w:vertAlign w:val="baseline"/>
      </w:rPr>
    </w:lvl>
    <w:lvl w:ilvl="6" w:tplc="D94006CA">
      <w:start w:val="1"/>
      <w:numFmt w:val="bullet"/>
      <w:lvlText w:val="•"/>
      <w:lvlJc w:val="left"/>
      <w:pPr>
        <w:ind w:left="4791"/>
      </w:pPr>
      <w:rPr>
        <w:rFonts w:ascii="Times New Roman" w:eastAsia="Times New Roman" w:hAnsi="Times New Roman" w:cs="Times New Roman"/>
        <w:b w:val="0"/>
        <w:i w:val="0"/>
        <w:strike w:val="0"/>
        <w:dstrike w:val="0"/>
        <w:color w:val="292526"/>
        <w:sz w:val="24"/>
        <w:szCs w:val="24"/>
        <w:u w:val="none" w:color="000000"/>
        <w:bdr w:val="none" w:sz="0" w:space="0" w:color="auto"/>
        <w:shd w:val="clear" w:color="auto" w:fill="auto"/>
        <w:vertAlign w:val="baseline"/>
      </w:rPr>
    </w:lvl>
    <w:lvl w:ilvl="7" w:tplc="F104A7F4">
      <w:start w:val="1"/>
      <w:numFmt w:val="bullet"/>
      <w:lvlText w:val="o"/>
      <w:lvlJc w:val="left"/>
      <w:pPr>
        <w:ind w:left="5511"/>
      </w:pPr>
      <w:rPr>
        <w:rFonts w:ascii="Times New Roman" w:eastAsia="Times New Roman" w:hAnsi="Times New Roman" w:cs="Times New Roman"/>
        <w:b w:val="0"/>
        <w:i w:val="0"/>
        <w:strike w:val="0"/>
        <w:dstrike w:val="0"/>
        <w:color w:val="292526"/>
        <w:sz w:val="24"/>
        <w:szCs w:val="24"/>
        <w:u w:val="none" w:color="000000"/>
        <w:bdr w:val="none" w:sz="0" w:space="0" w:color="auto"/>
        <w:shd w:val="clear" w:color="auto" w:fill="auto"/>
        <w:vertAlign w:val="baseline"/>
      </w:rPr>
    </w:lvl>
    <w:lvl w:ilvl="8" w:tplc="CE12118A">
      <w:start w:val="1"/>
      <w:numFmt w:val="bullet"/>
      <w:lvlText w:val="▪"/>
      <w:lvlJc w:val="left"/>
      <w:pPr>
        <w:ind w:left="6231"/>
      </w:pPr>
      <w:rPr>
        <w:rFonts w:ascii="Times New Roman" w:eastAsia="Times New Roman" w:hAnsi="Times New Roman" w:cs="Times New Roman"/>
        <w:b w:val="0"/>
        <w:i w:val="0"/>
        <w:strike w:val="0"/>
        <w:dstrike w:val="0"/>
        <w:color w:val="292526"/>
        <w:sz w:val="24"/>
        <w:szCs w:val="24"/>
        <w:u w:val="none" w:color="000000"/>
        <w:bdr w:val="none" w:sz="0" w:space="0" w:color="auto"/>
        <w:shd w:val="clear" w:color="auto" w:fill="auto"/>
        <w:vertAlign w:val="baseline"/>
      </w:rPr>
    </w:lvl>
  </w:abstractNum>
  <w:abstractNum w:abstractNumId="66" w15:restartNumberingAfterBreak="0">
    <w:nsid w:val="679F7D81"/>
    <w:multiLevelType w:val="hybridMultilevel"/>
    <w:tmpl w:val="287218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8206F36"/>
    <w:multiLevelType w:val="multilevel"/>
    <w:tmpl w:val="577EC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D732E6E"/>
    <w:multiLevelType w:val="hybridMultilevel"/>
    <w:tmpl w:val="6D7A3A44"/>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8E34ED"/>
    <w:multiLevelType w:val="hybridMultilevel"/>
    <w:tmpl w:val="FD64969C"/>
    <w:lvl w:ilvl="0" w:tplc="04100011">
      <w:start w:val="1"/>
      <w:numFmt w:val="decimal"/>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70" w15:restartNumberingAfterBreak="0">
    <w:nsid w:val="7352733E"/>
    <w:multiLevelType w:val="hybridMultilevel"/>
    <w:tmpl w:val="D690E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3E32C98"/>
    <w:multiLevelType w:val="hybridMultilevel"/>
    <w:tmpl w:val="E4DA002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2" w15:restartNumberingAfterBreak="0">
    <w:nsid w:val="73FC509E"/>
    <w:multiLevelType w:val="hybridMultilevel"/>
    <w:tmpl w:val="E9C6E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74F9433A"/>
    <w:multiLevelType w:val="hybridMultilevel"/>
    <w:tmpl w:val="8D4AD95C"/>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74" w15:restartNumberingAfterBreak="0">
    <w:nsid w:val="75546A5D"/>
    <w:multiLevelType w:val="hybridMultilevel"/>
    <w:tmpl w:val="3872EC1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69453BC"/>
    <w:multiLevelType w:val="hybridMultilevel"/>
    <w:tmpl w:val="173CB2DA"/>
    <w:lvl w:ilvl="0" w:tplc="05D298F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6" w15:restartNumberingAfterBreak="0">
    <w:nsid w:val="78385A89"/>
    <w:multiLevelType w:val="hybridMultilevel"/>
    <w:tmpl w:val="F690ACC2"/>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77" w15:restartNumberingAfterBreak="0">
    <w:nsid w:val="7F720CE0"/>
    <w:multiLevelType w:val="hybridMultilevel"/>
    <w:tmpl w:val="E138C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3136508">
    <w:abstractNumId w:val="62"/>
  </w:num>
  <w:num w:numId="2" w16cid:durableId="357783594">
    <w:abstractNumId w:val="10"/>
  </w:num>
  <w:num w:numId="3" w16cid:durableId="1685984590">
    <w:abstractNumId w:val="70"/>
  </w:num>
  <w:num w:numId="4" w16cid:durableId="225730659">
    <w:abstractNumId w:val="53"/>
  </w:num>
  <w:num w:numId="5" w16cid:durableId="1198473087">
    <w:abstractNumId w:val="50"/>
  </w:num>
  <w:num w:numId="6" w16cid:durableId="1623925561">
    <w:abstractNumId w:val="12"/>
  </w:num>
  <w:num w:numId="7" w16cid:durableId="2116905456">
    <w:abstractNumId w:val="48"/>
  </w:num>
  <w:num w:numId="8" w16cid:durableId="93862613">
    <w:abstractNumId w:val="47"/>
  </w:num>
  <w:num w:numId="9" w16cid:durableId="1281448441">
    <w:abstractNumId w:val="60"/>
  </w:num>
  <w:num w:numId="10" w16cid:durableId="2094626104">
    <w:abstractNumId w:val="27"/>
  </w:num>
  <w:num w:numId="11" w16cid:durableId="874735268">
    <w:abstractNumId w:val="75"/>
  </w:num>
  <w:num w:numId="12" w16cid:durableId="1218279129">
    <w:abstractNumId w:val="13"/>
  </w:num>
  <w:num w:numId="13" w16cid:durableId="1210999460">
    <w:abstractNumId w:val="73"/>
  </w:num>
  <w:num w:numId="14" w16cid:durableId="1694646345">
    <w:abstractNumId w:val="69"/>
  </w:num>
  <w:num w:numId="15" w16cid:durableId="981036273">
    <w:abstractNumId w:val="76"/>
  </w:num>
  <w:num w:numId="16" w16cid:durableId="1827820675">
    <w:abstractNumId w:val="45"/>
  </w:num>
  <w:num w:numId="17" w16cid:durableId="740760248">
    <w:abstractNumId w:val="14"/>
  </w:num>
  <w:num w:numId="18" w16cid:durableId="1380085429">
    <w:abstractNumId w:val="46"/>
  </w:num>
  <w:num w:numId="19" w16cid:durableId="2020307164">
    <w:abstractNumId w:val="19"/>
  </w:num>
  <w:num w:numId="20" w16cid:durableId="1547839384">
    <w:abstractNumId w:val="8"/>
  </w:num>
  <w:num w:numId="21" w16cid:durableId="297498838">
    <w:abstractNumId w:val="33"/>
  </w:num>
  <w:num w:numId="22" w16cid:durableId="688217849">
    <w:abstractNumId w:val="34"/>
  </w:num>
  <w:num w:numId="23" w16cid:durableId="566569548">
    <w:abstractNumId w:val="65"/>
  </w:num>
  <w:num w:numId="24" w16cid:durableId="1406761587">
    <w:abstractNumId w:val="66"/>
  </w:num>
  <w:num w:numId="25" w16cid:durableId="1750498299">
    <w:abstractNumId w:val="72"/>
  </w:num>
  <w:num w:numId="26" w16cid:durableId="1441802283">
    <w:abstractNumId w:val="51"/>
  </w:num>
  <w:num w:numId="27" w16cid:durableId="1385107365">
    <w:abstractNumId w:val="44"/>
  </w:num>
  <w:num w:numId="28" w16cid:durableId="1620406772">
    <w:abstractNumId w:val="41"/>
  </w:num>
  <w:num w:numId="29" w16cid:durableId="997610332">
    <w:abstractNumId w:val="21"/>
  </w:num>
  <w:num w:numId="30" w16cid:durableId="2064743329">
    <w:abstractNumId w:val="30"/>
  </w:num>
  <w:num w:numId="31" w16cid:durableId="816265136">
    <w:abstractNumId w:val="37"/>
  </w:num>
  <w:num w:numId="32" w16cid:durableId="785273027">
    <w:abstractNumId w:val="29"/>
  </w:num>
  <w:num w:numId="33" w16cid:durableId="1681541002">
    <w:abstractNumId w:val="28"/>
  </w:num>
  <w:num w:numId="34" w16cid:durableId="1549300621">
    <w:abstractNumId w:val="49"/>
  </w:num>
  <w:num w:numId="35" w16cid:durableId="1241212701">
    <w:abstractNumId w:val="42"/>
  </w:num>
  <w:num w:numId="36" w16cid:durableId="1883706454">
    <w:abstractNumId w:val="54"/>
  </w:num>
  <w:num w:numId="37" w16cid:durableId="1668827316">
    <w:abstractNumId w:val="68"/>
  </w:num>
  <w:num w:numId="38" w16cid:durableId="655652254">
    <w:abstractNumId w:val="74"/>
  </w:num>
  <w:num w:numId="39" w16cid:durableId="908029970">
    <w:abstractNumId w:val="63"/>
  </w:num>
  <w:num w:numId="40" w16cid:durableId="101849396">
    <w:abstractNumId w:val="39"/>
  </w:num>
  <w:num w:numId="41" w16cid:durableId="682904550">
    <w:abstractNumId w:val="40"/>
  </w:num>
  <w:num w:numId="42" w16cid:durableId="1025716160">
    <w:abstractNumId w:val="59"/>
  </w:num>
  <w:num w:numId="43" w16cid:durableId="2050641730">
    <w:abstractNumId w:val="4"/>
  </w:num>
  <w:num w:numId="44" w16cid:durableId="1849170983">
    <w:abstractNumId w:val="61"/>
  </w:num>
  <w:num w:numId="45" w16cid:durableId="1120607832">
    <w:abstractNumId w:val="5"/>
  </w:num>
  <w:num w:numId="46" w16cid:durableId="719861967">
    <w:abstractNumId w:val="58"/>
  </w:num>
  <w:num w:numId="47" w16cid:durableId="924731221">
    <w:abstractNumId w:val="16"/>
  </w:num>
  <w:num w:numId="48" w16cid:durableId="1338967841">
    <w:abstractNumId w:val="56"/>
  </w:num>
  <w:num w:numId="49" w16cid:durableId="1753578792">
    <w:abstractNumId w:val="15"/>
  </w:num>
  <w:num w:numId="50" w16cid:durableId="1033731335">
    <w:abstractNumId w:val="3"/>
  </w:num>
  <w:num w:numId="51" w16cid:durableId="2034263704">
    <w:abstractNumId w:val="43"/>
  </w:num>
  <w:num w:numId="52" w16cid:durableId="293098571">
    <w:abstractNumId w:val="18"/>
  </w:num>
  <w:num w:numId="53" w16cid:durableId="540821516">
    <w:abstractNumId w:val="36"/>
  </w:num>
  <w:num w:numId="54" w16cid:durableId="1656296871">
    <w:abstractNumId w:val="38"/>
  </w:num>
  <w:num w:numId="55" w16cid:durableId="1247769372">
    <w:abstractNumId w:val="25"/>
  </w:num>
  <w:num w:numId="56" w16cid:durableId="950819133">
    <w:abstractNumId w:val="71"/>
  </w:num>
  <w:num w:numId="57" w16cid:durableId="1211192896">
    <w:abstractNumId w:val="57"/>
  </w:num>
  <w:num w:numId="58" w16cid:durableId="1657219833">
    <w:abstractNumId w:val="31"/>
  </w:num>
  <w:num w:numId="59" w16cid:durableId="24797915">
    <w:abstractNumId w:val="35"/>
  </w:num>
  <w:num w:numId="60" w16cid:durableId="1284650618">
    <w:abstractNumId w:val="11"/>
  </w:num>
  <w:num w:numId="61" w16cid:durableId="446387395">
    <w:abstractNumId w:val="6"/>
  </w:num>
  <w:num w:numId="62" w16cid:durableId="1089304113">
    <w:abstractNumId w:val="64"/>
  </w:num>
  <w:num w:numId="63" w16cid:durableId="1866167386">
    <w:abstractNumId w:val="22"/>
  </w:num>
  <w:num w:numId="64" w16cid:durableId="756170851">
    <w:abstractNumId w:val="26"/>
  </w:num>
  <w:num w:numId="65" w16cid:durableId="224343566">
    <w:abstractNumId w:val="2"/>
  </w:num>
  <w:num w:numId="66" w16cid:durableId="2139836726">
    <w:abstractNumId w:val="52"/>
  </w:num>
  <w:num w:numId="67" w16cid:durableId="2130933652">
    <w:abstractNumId w:val="20"/>
  </w:num>
  <w:num w:numId="68" w16cid:durableId="1012563333">
    <w:abstractNumId w:val="32"/>
  </w:num>
  <w:num w:numId="69" w16cid:durableId="655035812">
    <w:abstractNumId w:val="23"/>
  </w:num>
  <w:num w:numId="70" w16cid:durableId="1935742951">
    <w:abstractNumId w:val="24"/>
  </w:num>
  <w:num w:numId="71" w16cid:durableId="1596015705">
    <w:abstractNumId w:val="7"/>
  </w:num>
  <w:num w:numId="72" w16cid:durableId="1188055531">
    <w:abstractNumId w:val="67"/>
  </w:num>
  <w:num w:numId="73" w16cid:durableId="1948612312">
    <w:abstractNumId w:val="9"/>
  </w:num>
  <w:num w:numId="74" w16cid:durableId="306084808">
    <w:abstractNumId w:val="55"/>
  </w:num>
  <w:num w:numId="75" w16cid:durableId="194469370">
    <w:abstractNumId w:val="77"/>
  </w:num>
  <w:num w:numId="76" w16cid:durableId="62399765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ED"/>
    <w:rsid w:val="00001DCB"/>
    <w:rsid w:val="00005126"/>
    <w:rsid w:val="000072B1"/>
    <w:rsid w:val="0001416F"/>
    <w:rsid w:val="00021859"/>
    <w:rsid w:val="000306EB"/>
    <w:rsid w:val="000322C1"/>
    <w:rsid w:val="00045600"/>
    <w:rsid w:val="00045DEC"/>
    <w:rsid w:val="000534F1"/>
    <w:rsid w:val="00053DE2"/>
    <w:rsid w:val="00057CB3"/>
    <w:rsid w:val="00060D39"/>
    <w:rsid w:val="00062DE5"/>
    <w:rsid w:val="0006664C"/>
    <w:rsid w:val="000738FF"/>
    <w:rsid w:val="00076756"/>
    <w:rsid w:val="00080D9C"/>
    <w:rsid w:val="00081097"/>
    <w:rsid w:val="00084A94"/>
    <w:rsid w:val="00086B49"/>
    <w:rsid w:val="00090330"/>
    <w:rsid w:val="00091B21"/>
    <w:rsid w:val="0009268B"/>
    <w:rsid w:val="000952C9"/>
    <w:rsid w:val="000A06C1"/>
    <w:rsid w:val="000A24CC"/>
    <w:rsid w:val="000A37E1"/>
    <w:rsid w:val="000A4025"/>
    <w:rsid w:val="000A6767"/>
    <w:rsid w:val="000A6D04"/>
    <w:rsid w:val="000B7FC0"/>
    <w:rsid w:val="000C17FB"/>
    <w:rsid w:val="000C249B"/>
    <w:rsid w:val="000C665B"/>
    <w:rsid w:val="000C6BE9"/>
    <w:rsid w:val="000D1DA7"/>
    <w:rsid w:val="000D1F64"/>
    <w:rsid w:val="000D42C7"/>
    <w:rsid w:val="000D6F36"/>
    <w:rsid w:val="000E0568"/>
    <w:rsid w:val="000E1AD9"/>
    <w:rsid w:val="000E27E5"/>
    <w:rsid w:val="000F30CA"/>
    <w:rsid w:val="000F4362"/>
    <w:rsid w:val="000F57D6"/>
    <w:rsid w:val="000F5A28"/>
    <w:rsid w:val="00100E1B"/>
    <w:rsid w:val="00103A7D"/>
    <w:rsid w:val="00103F18"/>
    <w:rsid w:val="00106AE5"/>
    <w:rsid w:val="0011278F"/>
    <w:rsid w:val="0011593A"/>
    <w:rsid w:val="00121768"/>
    <w:rsid w:val="001231DE"/>
    <w:rsid w:val="00124499"/>
    <w:rsid w:val="00125851"/>
    <w:rsid w:val="00135779"/>
    <w:rsid w:val="00135858"/>
    <w:rsid w:val="00135E41"/>
    <w:rsid w:val="00137C4A"/>
    <w:rsid w:val="001417C1"/>
    <w:rsid w:val="00143AC2"/>
    <w:rsid w:val="00146472"/>
    <w:rsid w:val="0015126F"/>
    <w:rsid w:val="00153E37"/>
    <w:rsid w:val="001663B8"/>
    <w:rsid w:val="00166AFE"/>
    <w:rsid w:val="00170237"/>
    <w:rsid w:val="00174CB6"/>
    <w:rsid w:val="00176590"/>
    <w:rsid w:val="00182826"/>
    <w:rsid w:val="00183662"/>
    <w:rsid w:val="00186CE3"/>
    <w:rsid w:val="0019101A"/>
    <w:rsid w:val="00193F24"/>
    <w:rsid w:val="0019645B"/>
    <w:rsid w:val="001A5C89"/>
    <w:rsid w:val="001A65AE"/>
    <w:rsid w:val="001A678A"/>
    <w:rsid w:val="001B1DAB"/>
    <w:rsid w:val="001B2C7F"/>
    <w:rsid w:val="001B3FD8"/>
    <w:rsid w:val="001B7C87"/>
    <w:rsid w:val="001C16B3"/>
    <w:rsid w:val="001C4839"/>
    <w:rsid w:val="001D4DE8"/>
    <w:rsid w:val="001D736B"/>
    <w:rsid w:val="001D7E27"/>
    <w:rsid w:val="001E6F63"/>
    <w:rsid w:val="001E7AE7"/>
    <w:rsid w:val="001E7FEE"/>
    <w:rsid w:val="0020043F"/>
    <w:rsid w:val="0020591F"/>
    <w:rsid w:val="00206D96"/>
    <w:rsid w:val="00207627"/>
    <w:rsid w:val="002111B8"/>
    <w:rsid w:val="00212F1C"/>
    <w:rsid w:val="00214052"/>
    <w:rsid w:val="00217FDE"/>
    <w:rsid w:val="00221542"/>
    <w:rsid w:val="00223366"/>
    <w:rsid w:val="002275E3"/>
    <w:rsid w:val="00234243"/>
    <w:rsid w:val="00241D78"/>
    <w:rsid w:val="00243302"/>
    <w:rsid w:val="00244447"/>
    <w:rsid w:val="00244A6F"/>
    <w:rsid w:val="00245AC3"/>
    <w:rsid w:val="00250521"/>
    <w:rsid w:val="002524E9"/>
    <w:rsid w:val="00253538"/>
    <w:rsid w:val="00255A86"/>
    <w:rsid w:val="0026473D"/>
    <w:rsid w:val="002726EE"/>
    <w:rsid w:val="00280099"/>
    <w:rsid w:val="002802AD"/>
    <w:rsid w:val="00280F22"/>
    <w:rsid w:val="00281332"/>
    <w:rsid w:val="002818DF"/>
    <w:rsid w:val="00282941"/>
    <w:rsid w:val="00283475"/>
    <w:rsid w:val="002B35E5"/>
    <w:rsid w:val="002C60FF"/>
    <w:rsid w:val="002C613E"/>
    <w:rsid w:val="002D2BCE"/>
    <w:rsid w:val="002D2E48"/>
    <w:rsid w:val="002D4BAF"/>
    <w:rsid w:val="002E34E5"/>
    <w:rsid w:val="002E427D"/>
    <w:rsid w:val="002E436F"/>
    <w:rsid w:val="002F0E0C"/>
    <w:rsid w:val="002F2423"/>
    <w:rsid w:val="002F786E"/>
    <w:rsid w:val="00306219"/>
    <w:rsid w:val="00312C73"/>
    <w:rsid w:val="003175C8"/>
    <w:rsid w:val="0032515A"/>
    <w:rsid w:val="00337BB6"/>
    <w:rsid w:val="003421E6"/>
    <w:rsid w:val="00346F59"/>
    <w:rsid w:val="0035469D"/>
    <w:rsid w:val="00355F35"/>
    <w:rsid w:val="003635DC"/>
    <w:rsid w:val="00374721"/>
    <w:rsid w:val="00377BA1"/>
    <w:rsid w:val="00381098"/>
    <w:rsid w:val="00382EE6"/>
    <w:rsid w:val="003847D7"/>
    <w:rsid w:val="00385A16"/>
    <w:rsid w:val="0038788B"/>
    <w:rsid w:val="00392F86"/>
    <w:rsid w:val="003A15D0"/>
    <w:rsid w:val="003A2A56"/>
    <w:rsid w:val="003A30B2"/>
    <w:rsid w:val="003A5357"/>
    <w:rsid w:val="003B3E19"/>
    <w:rsid w:val="003C095F"/>
    <w:rsid w:val="003C4158"/>
    <w:rsid w:val="003D1D1A"/>
    <w:rsid w:val="003D3B86"/>
    <w:rsid w:val="003D4583"/>
    <w:rsid w:val="003D5F35"/>
    <w:rsid w:val="003E0470"/>
    <w:rsid w:val="003E2155"/>
    <w:rsid w:val="003E40ED"/>
    <w:rsid w:val="003E43DF"/>
    <w:rsid w:val="003E5D00"/>
    <w:rsid w:val="003F2E90"/>
    <w:rsid w:val="003F496B"/>
    <w:rsid w:val="003F5520"/>
    <w:rsid w:val="00404B6E"/>
    <w:rsid w:val="00411112"/>
    <w:rsid w:val="00425C47"/>
    <w:rsid w:val="00425DA3"/>
    <w:rsid w:val="00431944"/>
    <w:rsid w:val="00435490"/>
    <w:rsid w:val="00444EE6"/>
    <w:rsid w:val="00447F80"/>
    <w:rsid w:val="004503FC"/>
    <w:rsid w:val="00453329"/>
    <w:rsid w:val="00455E95"/>
    <w:rsid w:val="00456693"/>
    <w:rsid w:val="0046387B"/>
    <w:rsid w:val="00465160"/>
    <w:rsid w:val="00477CEB"/>
    <w:rsid w:val="00480B61"/>
    <w:rsid w:val="00483DB7"/>
    <w:rsid w:val="004867E0"/>
    <w:rsid w:val="00486E4F"/>
    <w:rsid w:val="00493444"/>
    <w:rsid w:val="00494C13"/>
    <w:rsid w:val="004A1758"/>
    <w:rsid w:val="004B1E08"/>
    <w:rsid w:val="004B3A69"/>
    <w:rsid w:val="004B5C71"/>
    <w:rsid w:val="004B7FCF"/>
    <w:rsid w:val="004C0181"/>
    <w:rsid w:val="004C396C"/>
    <w:rsid w:val="004C534F"/>
    <w:rsid w:val="004C7178"/>
    <w:rsid w:val="004C7CC6"/>
    <w:rsid w:val="004D20F0"/>
    <w:rsid w:val="004E0FE4"/>
    <w:rsid w:val="004E4955"/>
    <w:rsid w:val="004E4E5F"/>
    <w:rsid w:val="004E5A1F"/>
    <w:rsid w:val="004F5285"/>
    <w:rsid w:val="0050140E"/>
    <w:rsid w:val="00502A5E"/>
    <w:rsid w:val="005076C2"/>
    <w:rsid w:val="00520532"/>
    <w:rsid w:val="005219AA"/>
    <w:rsid w:val="00524367"/>
    <w:rsid w:val="00536428"/>
    <w:rsid w:val="00537937"/>
    <w:rsid w:val="0054595D"/>
    <w:rsid w:val="00546941"/>
    <w:rsid w:val="005473F1"/>
    <w:rsid w:val="00547C77"/>
    <w:rsid w:val="00550289"/>
    <w:rsid w:val="00554413"/>
    <w:rsid w:val="0055494D"/>
    <w:rsid w:val="00562F63"/>
    <w:rsid w:val="005652D3"/>
    <w:rsid w:val="00573227"/>
    <w:rsid w:val="0058323E"/>
    <w:rsid w:val="005900B7"/>
    <w:rsid w:val="00590C95"/>
    <w:rsid w:val="0059227C"/>
    <w:rsid w:val="00593C8A"/>
    <w:rsid w:val="00595EDB"/>
    <w:rsid w:val="00596F7F"/>
    <w:rsid w:val="00597FC6"/>
    <w:rsid w:val="005A34C4"/>
    <w:rsid w:val="005A561B"/>
    <w:rsid w:val="005A675A"/>
    <w:rsid w:val="005B0BEF"/>
    <w:rsid w:val="005B1AF4"/>
    <w:rsid w:val="005B35B0"/>
    <w:rsid w:val="005B3FFA"/>
    <w:rsid w:val="005B4307"/>
    <w:rsid w:val="005B439A"/>
    <w:rsid w:val="005B7870"/>
    <w:rsid w:val="005C0A72"/>
    <w:rsid w:val="005C6476"/>
    <w:rsid w:val="005C77CD"/>
    <w:rsid w:val="005D3622"/>
    <w:rsid w:val="005D6132"/>
    <w:rsid w:val="005D7499"/>
    <w:rsid w:val="005E0860"/>
    <w:rsid w:val="005E241B"/>
    <w:rsid w:val="005E28D6"/>
    <w:rsid w:val="005E5761"/>
    <w:rsid w:val="005E7C1B"/>
    <w:rsid w:val="005F756B"/>
    <w:rsid w:val="00600098"/>
    <w:rsid w:val="00601884"/>
    <w:rsid w:val="00602E0E"/>
    <w:rsid w:val="006115B7"/>
    <w:rsid w:val="00611CAC"/>
    <w:rsid w:val="00614259"/>
    <w:rsid w:val="00615BF5"/>
    <w:rsid w:val="00624583"/>
    <w:rsid w:val="00627F25"/>
    <w:rsid w:val="0063475F"/>
    <w:rsid w:val="006351AD"/>
    <w:rsid w:val="006371E2"/>
    <w:rsid w:val="006378CD"/>
    <w:rsid w:val="00640214"/>
    <w:rsid w:val="00641CCC"/>
    <w:rsid w:val="00641FA9"/>
    <w:rsid w:val="00647D8A"/>
    <w:rsid w:val="00647ECF"/>
    <w:rsid w:val="00651CC0"/>
    <w:rsid w:val="00654E4F"/>
    <w:rsid w:val="00656D06"/>
    <w:rsid w:val="00656D6D"/>
    <w:rsid w:val="0066027C"/>
    <w:rsid w:val="00670D2F"/>
    <w:rsid w:val="00670E00"/>
    <w:rsid w:val="006726AD"/>
    <w:rsid w:val="006768B1"/>
    <w:rsid w:val="00676F94"/>
    <w:rsid w:val="0069751E"/>
    <w:rsid w:val="006A1EA8"/>
    <w:rsid w:val="006A7296"/>
    <w:rsid w:val="006B0370"/>
    <w:rsid w:val="006B30C8"/>
    <w:rsid w:val="006B6512"/>
    <w:rsid w:val="006C1818"/>
    <w:rsid w:val="006C3CB3"/>
    <w:rsid w:val="006C5922"/>
    <w:rsid w:val="006D5B12"/>
    <w:rsid w:val="006D6219"/>
    <w:rsid w:val="006D79A2"/>
    <w:rsid w:val="006F333C"/>
    <w:rsid w:val="006F360C"/>
    <w:rsid w:val="006F78D7"/>
    <w:rsid w:val="007039D4"/>
    <w:rsid w:val="0070456F"/>
    <w:rsid w:val="00705370"/>
    <w:rsid w:val="007054FA"/>
    <w:rsid w:val="00713915"/>
    <w:rsid w:val="0071465B"/>
    <w:rsid w:val="00717047"/>
    <w:rsid w:val="007207C2"/>
    <w:rsid w:val="00723ADA"/>
    <w:rsid w:val="0073505D"/>
    <w:rsid w:val="007351B6"/>
    <w:rsid w:val="00737D67"/>
    <w:rsid w:val="007413D7"/>
    <w:rsid w:val="00741E36"/>
    <w:rsid w:val="00744BEA"/>
    <w:rsid w:val="00746D04"/>
    <w:rsid w:val="0075255A"/>
    <w:rsid w:val="00754C04"/>
    <w:rsid w:val="00755976"/>
    <w:rsid w:val="00761E36"/>
    <w:rsid w:val="00764959"/>
    <w:rsid w:val="0076516D"/>
    <w:rsid w:val="007662E5"/>
    <w:rsid w:val="00777EDD"/>
    <w:rsid w:val="0078080E"/>
    <w:rsid w:val="00783A92"/>
    <w:rsid w:val="007906CB"/>
    <w:rsid w:val="00797F42"/>
    <w:rsid w:val="007A2FB9"/>
    <w:rsid w:val="007A4FFB"/>
    <w:rsid w:val="007B5466"/>
    <w:rsid w:val="007C0143"/>
    <w:rsid w:val="007C214C"/>
    <w:rsid w:val="007C5DE3"/>
    <w:rsid w:val="007C5F07"/>
    <w:rsid w:val="007C6160"/>
    <w:rsid w:val="007C724D"/>
    <w:rsid w:val="007D0096"/>
    <w:rsid w:val="007D08CD"/>
    <w:rsid w:val="007D2647"/>
    <w:rsid w:val="007E1176"/>
    <w:rsid w:val="007E70C3"/>
    <w:rsid w:val="007F2523"/>
    <w:rsid w:val="007F7282"/>
    <w:rsid w:val="00800860"/>
    <w:rsid w:val="00805E33"/>
    <w:rsid w:val="00812CAC"/>
    <w:rsid w:val="00814204"/>
    <w:rsid w:val="00814FA0"/>
    <w:rsid w:val="0081507C"/>
    <w:rsid w:val="00816779"/>
    <w:rsid w:val="008244E9"/>
    <w:rsid w:val="00825FE1"/>
    <w:rsid w:val="008366F7"/>
    <w:rsid w:val="00837398"/>
    <w:rsid w:val="00837B3A"/>
    <w:rsid w:val="0084137E"/>
    <w:rsid w:val="00841B96"/>
    <w:rsid w:val="008468F5"/>
    <w:rsid w:val="008518D4"/>
    <w:rsid w:val="00852584"/>
    <w:rsid w:val="008528C6"/>
    <w:rsid w:val="00854CDF"/>
    <w:rsid w:val="00855DD5"/>
    <w:rsid w:val="008573F2"/>
    <w:rsid w:val="0086101A"/>
    <w:rsid w:val="0086238F"/>
    <w:rsid w:val="00866DC8"/>
    <w:rsid w:val="0087196B"/>
    <w:rsid w:val="00873E16"/>
    <w:rsid w:val="00873FFA"/>
    <w:rsid w:val="008752E0"/>
    <w:rsid w:val="0087704E"/>
    <w:rsid w:val="008777B8"/>
    <w:rsid w:val="0087780E"/>
    <w:rsid w:val="00887130"/>
    <w:rsid w:val="00887D00"/>
    <w:rsid w:val="0089594C"/>
    <w:rsid w:val="0089657A"/>
    <w:rsid w:val="008A0481"/>
    <w:rsid w:val="008A0549"/>
    <w:rsid w:val="008A2479"/>
    <w:rsid w:val="008A4F99"/>
    <w:rsid w:val="008A734B"/>
    <w:rsid w:val="008B0F46"/>
    <w:rsid w:val="008B174F"/>
    <w:rsid w:val="008B2711"/>
    <w:rsid w:val="008B3D87"/>
    <w:rsid w:val="008C0C88"/>
    <w:rsid w:val="008C2C8C"/>
    <w:rsid w:val="008C31D7"/>
    <w:rsid w:val="008C5EF5"/>
    <w:rsid w:val="008C6481"/>
    <w:rsid w:val="008D0E0E"/>
    <w:rsid w:val="008D103A"/>
    <w:rsid w:val="008D39FB"/>
    <w:rsid w:val="008D48BD"/>
    <w:rsid w:val="008D550C"/>
    <w:rsid w:val="008E26BA"/>
    <w:rsid w:val="008E3514"/>
    <w:rsid w:val="008E5631"/>
    <w:rsid w:val="008F0C01"/>
    <w:rsid w:val="008F140A"/>
    <w:rsid w:val="008F17CA"/>
    <w:rsid w:val="008F2945"/>
    <w:rsid w:val="008F78FF"/>
    <w:rsid w:val="008F7F63"/>
    <w:rsid w:val="0090169A"/>
    <w:rsid w:val="00906975"/>
    <w:rsid w:val="009161CF"/>
    <w:rsid w:val="0091759A"/>
    <w:rsid w:val="0091770A"/>
    <w:rsid w:val="0092003C"/>
    <w:rsid w:val="00922BCE"/>
    <w:rsid w:val="00922FCE"/>
    <w:rsid w:val="009262D5"/>
    <w:rsid w:val="00930F01"/>
    <w:rsid w:val="00935F2A"/>
    <w:rsid w:val="00935FB3"/>
    <w:rsid w:val="00937244"/>
    <w:rsid w:val="00942176"/>
    <w:rsid w:val="00943468"/>
    <w:rsid w:val="009435C7"/>
    <w:rsid w:val="009439E2"/>
    <w:rsid w:val="00946E9E"/>
    <w:rsid w:val="00950A65"/>
    <w:rsid w:val="00960237"/>
    <w:rsid w:val="009608BC"/>
    <w:rsid w:val="0097426E"/>
    <w:rsid w:val="009763CD"/>
    <w:rsid w:val="00985FC8"/>
    <w:rsid w:val="00991C22"/>
    <w:rsid w:val="009A033B"/>
    <w:rsid w:val="009A1AE6"/>
    <w:rsid w:val="009A27EE"/>
    <w:rsid w:val="009B1F82"/>
    <w:rsid w:val="009B5995"/>
    <w:rsid w:val="009C1424"/>
    <w:rsid w:val="009C1D50"/>
    <w:rsid w:val="009C212D"/>
    <w:rsid w:val="009C3BA6"/>
    <w:rsid w:val="009C3D8D"/>
    <w:rsid w:val="009D4AD1"/>
    <w:rsid w:val="009E0459"/>
    <w:rsid w:val="009E7C1E"/>
    <w:rsid w:val="009F1996"/>
    <w:rsid w:val="009F3F8C"/>
    <w:rsid w:val="009F70ED"/>
    <w:rsid w:val="00A014B3"/>
    <w:rsid w:val="00A03764"/>
    <w:rsid w:val="00A051F8"/>
    <w:rsid w:val="00A05BF0"/>
    <w:rsid w:val="00A100FA"/>
    <w:rsid w:val="00A10182"/>
    <w:rsid w:val="00A109CD"/>
    <w:rsid w:val="00A16C10"/>
    <w:rsid w:val="00A2384E"/>
    <w:rsid w:val="00A3152E"/>
    <w:rsid w:val="00A3556A"/>
    <w:rsid w:val="00A41773"/>
    <w:rsid w:val="00A46E24"/>
    <w:rsid w:val="00A47E3F"/>
    <w:rsid w:val="00A55F75"/>
    <w:rsid w:val="00A5620A"/>
    <w:rsid w:val="00A6701C"/>
    <w:rsid w:val="00A73FAA"/>
    <w:rsid w:val="00A741EC"/>
    <w:rsid w:val="00A768E2"/>
    <w:rsid w:val="00A76C6D"/>
    <w:rsid w:val="00A772C3"/>
    <w:rsid w:val="00A82152"/>
    <w:rsid w:val="00A863FC"/>
    <w:rsid w:val="00A8774B"/>
    <w:rsid w:val="00A92FC5"/>
    <w:rsid w:val="00A96085"/>
    <w:rsid w:val="00AA03C3"/>
    <w:rsid w:val="00AA105C"/>
    <w:rsid w:val="00AA59F8"/>
    <w:rsid w:val="00AA6B95"/>
    <w:rsid w:val="00AA706C"/>
    <w:rsid w:val="00AB5200"/>
    <w:rsid w:val="00AC10D1"/>
    <w:rsid w:val="00AC5351"/>
    <w:rsid w:val="00AC737D"/>
    <w:rsid w:val="00AD1D39"/>
    <w:rsid w:val="00AD23FB"/>
    <w:rsid w:val="00AD2C48"/>
    <w:rsid w:val="00AD51EB"/>
    <w:rsid w:val="00AF1032"/>
    <w:rsid w:val="00AF12CB"/>
    <w:rsid w:val="00AF7C75"/>
    <w:rsid w:val="00AF7E93"/>
    <w:rsid w:val="00B00368"/>
    <w:rsid w:val="00B04259"/>
    <w:rsid w:val="00B11DFB"/>
    <w:rsid w:val="00B13FF4"/>
    <w:rsid w:val="00B15D7F"/>
    <w:rsid w:val="00B24417"/>
    <w:rsid w:val="00B263FC"/>
    <w:rsid w:val="00B30A97"/>
    <w:rsid w:val="00B32581"/>
    <w:rsid w:val="00B4404D"/>
    <w:rsid w:val="00B44280"/>
    <w:rsid w:val="00B57179"/>
    <w:rsid w:val="00B622BB"/>
    <w:rsid w:val="00B71216"/>
    <w:rsid w:val="00B71E2B"/>
    <w:rsid w:val="00B73CCB"/>
    <w:rsid w:val="00B76D56"/>
    <w:rsid w:val="00B776FC"/>
    <w:rsid w:val="00B858C3"/>
    <w:rsid w:val="00B85F59"/>
    <w:rsid w:val="00B86562"/>
    <w:rsid w:val="00B97D91"/>
    <w:rsid w:val="00BA1871"/>
    <w:rsid w:val="00BA1E20"/>
    <w:rsid w:val="00BB68DC"/>
    <w:rsid w:val="00BC11F4"/>
    <w:rsid w:val="00BC2521"/>
    <w:rsid w:val="00BC2DC8"/>
    <w:rsid w:val="00BC747E"/>
    <w:rsid w:val="00BD15CF"/>
    <w:rsid w:val="00BD2F88"/>
    <w:rsid w:val="00BE065F"/>
    <w:rsid w:val="00BF5677"/>
    <w:rsid w:val="00BF6332"/>
    <w:rsid w:val="00C00464"/>
    <w:rsid w:val="00C050BB"/>
    <w:rsid w:val="00C0719B"/>
    <w:rsid w:val="00C15142"/>
    <w:rsid w:val="00C202CB"/>
    <w:rsid w:val="00C26AEA"/>
    <w:rsid w:val="00C3027D"/>
    <w:rsid w:val="00C30FA4"/>
    <w:rsid w:val="00C5300E"/>
    <w:rsid w:val="00C55545"/>
    <w:rsid w:val="00C62184"/>
    <w:rsid w:val="00C705C4"/>
    <w:rsid w:val="00C71C22"/>
    <w:rsid w:val="00C73BF0"/>
    <w:rsid w:val="00C82F77"/>
    <w:rsid w:val="00C95C2B"/>
    <w:rsid w:val="00CA0B86"/>
    <w:rsid w:val="00CA513A"/>
    <w:rsid w:val="00CB0AE7"/>
    <w:rsid w:val="00CB2160"/>
    <w:rsid w:val="00CB2808"/>
    <w:rsid w:val="00CB2939"/>
    <w:rsid w:val="00CB5151"/>
    <w:rsid w:val="00CB570C"/>
    <w:rsid w:val="00CC45D6"/>
    <w:rsid w:val="00CC642E"/>
    <w:rsid w:val="00CD0263"/>
    <w:rsid w:val="00CD4238"/>
    <w:rsid w:val="00CE2B02"/>
    <w:rsid w:val="00CE2E2B"/>
    <w:rsid w:val="00CE480D"/>
    <w:rsid w:val="00CE4DEE"/>
    <w:rsid w:val="00CF03FA"/>
    <w:rsid w:val="00CF534F"/>
    <w:rsid w:val="00D040D3"/>
    <w:rsid w:val="00D04622"/>
    <w:rsid w:val="00D050A5"/>
    <w:rsid w:val="00D07C0E"/>
    <w:rsid w:val="00D3086F"/>
    <w:rsid w:val="00D37D82"/>
    <w:rsid w:val="00D41E21"/>
    <w:rsid w:val="00D52F36"/>
    <w:rsid w:val="00D60E86"/>
    <w:rsid w:val="00D63B35"/>
    <w:rsid w:val="00D64F46"/>
    <w:rsid w:val="00D66030"/>
    <w:rsid w:val="00D67A93"/>
    <w:rsid w:val="00D733C9"/>
    <w:rsid w:val="00D83262"/>
    <w:rsid w:val="00D83FE6"/>
    <w:rsid w:val="00D8568E"/>
    <w:rsid w:val="00D91038"/>
    <w:rsid w:val="00D92247"/>
    <w:rsid w:val="00D97497"/>
    <w:rsid w:val="00DB3A15"/>
    <w:rsid w:val="00DB43F0"/>
    <w:rsid w:val="00DC0815"/>
    <w:rsid w:val="00DC31A0"/>
    <w:rsid w:val="00DC5336"/>
    <w:rsid w:val="00DC7321"/>
    <w:rsid w:val="00DD0219"/>
    <w:rsid w:val="00DD744D"/>
    <w:rsid w:val="00DE14F6"/>
    <w:rsid w:val="00E00EC3"/>
    <w:rsid w:val="00E0170C"/>
    <w:rsid w:val="00E02D07"/>
    <w:rsid w:val="00E134BB"/>
    <w:rsid w:val="00E204F1"/>
    <w:rsid w:val="00E22147"/>
    <w:rsid w:val="00E31374"/>
    <w:rsid w:val="00E33ABE"/>
    <w:rsid w:val="00E33FFB"/>
    <w:rsid w:val="00E35176"/>
    <w:rsid w:val="00E417B6"/>
    <w:rsid w:val="00E417C6"/>
    <w:rsid w:val="00E41C97"/>
    <w:rsid w:val="00E4684A"/>
    <w:rsid w:val="00E47A14"/>
    <w:rsid w:val="00E53F25"/>
    <w:rsid w:val="00E54FB8"/>
    <w:rsid w:val="00E5677D"/>
    <w:rsid w:val="00E57024"/>
    <w:rsid w:val="00E62251"/>
    <w:rsid w:val="00E738CF"/>
    <w:rsid w:val="00E754D7"/>
    <w:rsid w:val="00E82187"/>
    <w:rsid w:val="00E849C2"/>
    <w:rsid w:val="00E87A08"/>
    <w:rsid w:val="00E92EAD"/>
    <w:rsid w:val="00E945AF"/>
    <w:rsid w:val="00EA1CD6"/>
    <w:rsid w:val="00EA2569"/>
    <w:rsid w:val="00EA25C1"/>
    <w:rsid w:val="00EA6FC6"/>
    <w:rsid w:val="00EB16EA"/>
    <w:rsid w:val="00EC3593"/>
    <w:rsid w:val="00EC4F3D"/>
    <w:rsid w:val="00EC692D"/>
    <w:rsid w:val="00ED07B3"/>
    <w:rsid w:val="00ED45A2"/>
    <w:rsid w:val="00ED605A"/>
    <w:rsid w:val="00EE0EFC"/>
    <w:rsid w:val="00EE304B"/>
    <w:rsid w:val="00EF1C24"/>
    <w:rsid w:val="00EF6CDC"/>
    <w:rsid w:val="00F02DC2"/>
    <w:rsid w:val="00F11BE5"/>
    <w:rsid w:val="00F134BC"/>
    <w:rsid w:val="00F14D7A"/>
    <w:rsid w:val="00F151EB"/>
    <w:rsid w:val="00F21C59"/>
    <w:rsid w:val="00F272D1"/>
    <w:rsid w:val="00F3028D"/>
    <w:rsid w:val="00F3249A"/>
    <w:rsid w:val="00F327A4"/>
    <w:rsid w:val="00F35881"/>
    <w:rsid w:val="00F363D1"/>
    <w:rsid w:val="00F37A36"/>
    <w:rsid w:val="00F43D7C"/>
    <w:rsid w:val="00F44DE4"/>
    <w:rsid w:val="00F5237F"/>
    <w:rsid w:val="00F631B1"/>
    <w:rsid w:val="00F72428"/>
    <w:rsid w:val="00F72C2C"/>
    <w:rsid w:val="00F772A3"/>
    <w:rsid w:val="00F8037A"/>
    <w:rsid w:val="00F82BC8"/>
    <w:rsid w:val="00F87674"/>
    <w:rsid w:val="00F9113D"/>
    <w:rsid w:val="00F9174B"/>
    <w:rsid w:val="00FA1571"/>
    <w:rsid w:val="00FA1B3B"/>
    <w:rsid w:val="00FB5050"/>
    <w:rsid w:val="00FB5CB6"/>
    <w:rsid w:val="00FB64AB"/>
    <w:rsid w:val="00FC1543"/>
    <w:rsid w:val="00FC398B"/>
    <w:rsid w:val="00FC4FCF"/>
    <w:rsid w:val="00FC66CD"/>
    <w:rsid w:val="00FD442A"/>
    <w:rsid w:val="00FD45A3"/>
    <w:rsid w:val="00FE6875"/>
    <w:rsid w:val="00FF1EF9"/>
    <w:rsid w:val="00FF24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4F3DF"/>
  <w15:docId w15:val="{D98E1394-82D8-4E7C-A1F2-974F9838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A27EE"/>
    <w:rPr>
      <w:sz w:val="24"/>
      <w:szCs w:val="24"/>
    </w:rPr>
  </w:style>
  <w:style w:type="paragraph" w:styleId="Titolo1">
    <w:name w:val="heading 1"/>
    <w:basedOn w:val="Normale"/>
    <w:next w:val="Normale"/>
    <w:qFormat/>
    <w:rsid w:val="00B85F59"/>
    <w:pPr>
      <w:keepNext/>
      <w:pBdr>
        <w:top w:val="single" w:sz="4" w:space="0" w:color="auto" w:shadow="1"/>
        <w:left w:val="single" w:sz="4" w:space="0" w:color="auto" w:shadow="1"/>
        <w:bottom w:val="single" w:sz="4" w:space="0" w:color="auto" w:shadow="1"/>
        <w:right w:val="single" w:sz="4" w:space="0" w:color="auto" w:shadow="1"/>
      </w:pBdr>
      <w:jc w:val="center"/>
      <w:outlineLvl w:val="0"/>
    </w:pPr>
    <w:rPr>
      <w:rFonts w:ascii="Calibri" w:hAnsi="Calibri" w:cs="Calibri"/>
      <w:b/>
      <w:bCs/>
      <w:sz w:val="28"/>
      <w:szCs w:val="28"/>
    </w:rPr>
  </w:style>
  <w:style w:type="paragraph" w:styleId="Titolo2">
    <w:name w:val="heading 2"/>
    <w:basedOn w:val="Normale"/>
    <w:next w:val="Normale"/>
    <w:qFormat/>
    <w:rsid w:val="0073505D"/>
    <w:pPr>
      <w:keepNext/>
      <w:spacing w:before="240" w:after="120"/>
      <w:jc w:val="center"/>
      <w:outlineLvl w:val="1"/>
    </w:pPr>
    <w:rPr>
      <w:rFonts w:ascii="Calibri" w:hAnsi="Calibri" w:cs="Calibri"/>
      <w:b/>
      <w:sz w:val="28"/>
      <w:szCs w:val="28"/>
    </w:rPr>
  </w:style>
  <w:style w:type="paragraph" w:styleId="Titolo3">
    <w:name w:val="heading 3"/>
    <w:basedOn w:val="Normale"/>
    <w:next w:val="Normale"/>
    <w:qFormat/>
    <w:rsid w:val="00FC66CD"/>
    <w:pPr>
      <w:keepNext/>
      <w:jc w:val="center"/>
      <w:outlineLvl w:val="2"/>
    </w:pPr>
    <w:rPr>
      <w:b/>
      <w:bCs/>
      <w:sz w:val="28"/>
    </w:rPr>
  </w:style>
  <w:style w:type="paragraph" w:styleId="Titolo4">
    <w:name w:val="heading 4"/>
    <w:basedOn w:val="Normale"/>
    <w:next w:val="Normale"/>
    <w:qFormat/>
    <w:rsid w:val="00FC66CD"/>
    <w:pPr>
      <w:keepNext/>
      <w:jc w:val="center"/>
      <w:outlineLvl w:val="3"/>
    </w:pPr>
    <w:rPr>
      <w:b/>
      <w:bCs/>
      <w:u w:val="single"/>
    </w:rPr>
  </w:style>
  <w:style w:type="paragraph" w:styleId="Titolo5">
    <w:name w:val="heading 5"/>
    <w:basedOn w:val="Normale"/>
    <w:next w:val="Normale"/>
    <w:qFormat/>
    <w:rsid w:val="00FC66CD"/>
    <w:pPr>
      <w:keepNext/>
      <w:jc w:val="both"/>
      <w:outlineLvl w:val="4"/>
    </w:pPr>
    <w:rPr>
      <w:b/>
      <w:bCs/>
    </w:rPr>
  </w:style>
  <w:style w:type="paragraph" w:styleId="Titolo6">
    <w:name w:val="heading 6"/>
    <w:basedOn w:val="Normale"/>
    <w:next w:val="Normale"/>
    <w:qFormat/>
    <w:rsid w:val="00FC66CD"/>
    <w:pPr>
      <w:keepNext/>
      <w:ind w:right="278"/>
      <w:jc w:val="center"/>
      <w:outlineLvl w:val="5"/>
    </w:pPr>
    <w:rPr>
      <w:b/>
      <w:bCs/>
      <w:sz w:val="28"/>
    </w:rPr>
  </w:style>
  <w:style w:type="paragraph" w:styleId="Titolo7">
    <w:name w:val="heading 7"/>
    <w:basedOn w:val="Normale"/>
    <w:next w:val="Normale"/>
    <w:qFormat/>
    <w:rsid w:val="00FC66CD"/>
    <w:pPr>
      <w:keepNext/>
      <w:ind w:right="278"/>
      <w:jc w:val="both"/>
      <w:outlineLvl w:val="6"/>
    </w:pPr>
    <w:rPr>
      <w:b/>
      <w:bCs/>
    </w:rPr>
  </w:style>
  <w:style w:type="paragraph" w:styleId="Titolo8">
    <w:name w:val="heading 8"/>
    <w:basedOn w:val="Normale"/>
    <w:next w:val="Normale"/>
    <w:qFormat/>
    <w:rsid w:val="00FC66CD"/>
    <w:pPr>
      <w:keepNext/>
      <w:ind w:right="278"/>
      <w:jc w:val="center"/>
      <w:outlineLvl w:val="7"/>
    </w:pPr>
    <w:rPr>
      <w:b/>
      <w:bCs/>
    </w:rPr>
  </w:style>
  <w:style w:type="paragraph" w:styleId="Titolo9">
    <w:name w:val="heading 9"/>
    <w:basedOn w:val="Normale"/>
    <w:next w:val="Normale"/>
    <w:qFormat/>
    <w:rsid w:val="00FC66CD"/>
    <w:pPr>
      <w:keepNext/>
      <w:ind w:left="-4219" w:right="278"/>
      <w:jc w:val="right"/>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FC66CD"/>
    <w:pPr>
      <w:ind w:left="540" w:right="278" w:firstLine="540"/>
      <w:jc w:val="both"/>
    </w:pPr>
  </w:style>
  <w:style w:type="paragraph" w:styleId="Pidipagina">
    <w:name w:val="footer"/>
    <w:basedOn w:val="Normale"/>
    <w:link w:val="PidipaginaCarattere"/>
    <w:uiPriority w:val="99"/>
    <w:rsid w:val="00FC66CD"/>
    <w:pPr>
      <w:tabs>
        <w:tab w:val="center" w:pos="4819"/>
        <w:tab w:val="right" w:pos="9638"/>
      </w:tabs>
    </w:pPr>
  </w:style>
  <w:style w:type="character" w:styleId="Numeropagina">
    <w:name w:val="page number"/>
    <w:basedOn w:val="Carpredefinitoparagrafo"/>
    <w:rsid w:val="00FC66CD"/>
  </w:style>
  <w:style w:type="paragraph" w:styleId="Mappadocumento">
    <w:name w:val="Document Map"/>
    <w:basedOn w:val="Normale"/>
    <w:semiHidden/>
    <w:rsid w:val="00FC66CD"/>
    <w:pPr>
      <w:shd w:val="clear" w:color="auto" w:fill="000080"/>
    </w:pPr>
    <w:rPr>
      <w:rFonts w:ascii="Tahoma" w:hAnsi="Tahoma" w:cs="Tahoma"/>
    </w:rPr>
  </w:style>
  <w:style w:type="paragraph" w:customStyle="1" w:styleId="Testopredefinito">
    <w:name w:val="Testo predefinito"/>
    <w:basedOn w:val="Normale"/>
    <w:rsid w:val="00FC66CD"/>
    <w:rPr>
      <w:snapToGrid w:val="0"/>
      <w:szCs w:val="20"/>
      <w:lang w:val="en-US"/>
    </w:rPr>
  </w:style>
  <w:style w:type="paragraph" w:styleId="Corpotesto">
    <w:name w:val="Body Text"/>
    <w:basedOn w:val="Normale"/>
    <w:rsid w:val="00FC66CD"/>
    <w:rPr>
      <w:b/>
      <w:sz w:val="40"/>
      <w:szCs w:val="20"/>
    </w:rPr>
  </w:style>
  <w:style w:type="paragraph" w:styleId="Corpodeltesto2">
    <w:name w:val="Body Text 2"/>
    <w:basedOn w:val="Normale"/>
    <w:rsid w:val="00FC66CD"/>
    <w:pPr>
      <w:jc w:val="both"/>
    </w:pPr>
  </w:style>
  <w:style w:type="paragraph" w:styleId="Rientrocorpodeltesto">
    <w:name w:val="Body Text Indent"/>
    <w:basedOn w:val="Normale"/>
    <w:rsid w:val="00FC66CD"/>
    <w:pPr>
      <w:ind w:left="540"/>
    </w:pPr>
  </w:style>
  <w:style w:type="paragraph" w:styleId="Rientrocorpodeltesto2">
    <w:name w:val="Body Text Indent 2"/>
    <w:basedOn w:val="Normale"/>
    <w:rsid w:val="00FC66CD"/>
    <w:pPr>
      <w:ind w:left="540" w:firstLine="540"/>
    </w:pPr>
  </w:style>
  <w:style w:type="paragraph" w:styleId="Titolo">
    <w:name w:val="Title"/>
    <w:basedOn w:val="Normale"/>
    <w:link w:val="TitoloCarattere"/>
    <w:qFormat/>
    <w:rsid w:val="00FC66CD"/>
    <w:pPr>
      <w:jc w:val="center"/>
    </w:pPr>
    <w:rPr>
      <w:b/>
      <w:bCs/>
      <w:sz w:val="36"/>
    </w:rPr>
  </w:style>
  <w:style w:type="paragraph" w:styleId="Rientrocorpodeltesto3">
    <w:name w:val="Body Text Indent 3"/>
    <w:basedOn w:val="Normale"/>
    <w:rsid w:val="00FC66CD"/>
    <w:pPr>
      <w:ind w:firstLine="284"/>
      <w:jc w:val="both"/>
    </w:pPr>
  </w:style>
  <w:style w:type="paragraph" w:styleId="Sommario2">
    <w:name w:val="toc 2"/>
    <w:basedOn w:val="Normale"/>
    <w:next w:val="Normale"/>
    <w:autoRedefine/>
    <w:uiPriority w:val="39"/>
    <w:rsid w:val="00FC66CD"/>
    <w:pPr>
      <w:spacing w:before="120"/>
      <w:ind w:left="240"/>
    </w:pPr>
    <w:rPr>
      <w:b/>
      <w:bCs/>
      <w:sz w:val="22"/>
      <w:szCs w:val="22"/>
    </w:rPr>
  </w:style>
  <w:style w:type="paragraph" w:styleId="Sommario3">
    <w:name w:val="toc 3"/>
    <w:basedOn w:val="Normale"/>
    <w:next w:val="Normale"/>
    <w:autoRedefine/>
    <w:semiHidden/>
    <w:rsid w:val="00FC66CD"/>
    <w:pPr>
      <w:ind w:left="480"/>
    </w:pPr>
    <w:rPr>
      <w:sz w:val="20"/>
      <w:szCs w:val="20"/>
    </w:rPr>
  </w:style>
  <w:style w:type="paragraph" w:styleId="Sommario1">
    <w:name w:val="toc 1"/>
    <w:basedOn w:val="Normale"/>
    <w:next w:val="Normale"/>
    <w:autoRedefine/>
    <w:uiPriority w:val="39"/>
    <w:rsid w:val="00B97D91"/>
    <w:pPr>
      <w:tabs>
        <w:tab w:val="right" w:leader="underscore" w:pos="9061"/>
      </w:tabs>
      <w:spacing w:before="120"/>
    </w:pPr>
    <w:rPr>
      <w:b/>
      <w:bCs/>
      <w:i/>
      <w:iCs/>
      <w:noProof/>
      <w:sz w:val="22"/>
      <w:szCs w:val="22"/>
    </w:rPr>
  </w:style>
  <w:style w:type="character" w:styleId="Collegamentoipertestuale">
    <w:name w:val="Hyperlink"/>
    <w:basedOn w:val="Carpredefinitoparagrafo"/>
    <w:uiPriority w:val="99"/>
    <w:rsid w:val="00FC66CD"/>
    <w:rPr>
      <w:color w:val="0000FF"/>
      <w:u w:val="single"/>
    </w:rPr>
  </w:style>
  <w:style w:type="paragraph" w:styleId="Intestazione">
    <w:name w:val="header"/>
    <w:basedOn w:val="Normale"/>
    <w:rsid w:val="00FC66CD"/>
    <w:pPr>
      <w:tabs>
        <w:tab w:val="center" w:pos="4819"/>
        <w:tab w:val="right" w:pos="9638"/>
      </w:tabs>
    </w:pPr>
  </w:style>
  <w:style w:type="paragraph" w:styleId="Sommario4">
    <w:name w:val="toc 4"/>
    <w:basedOn w:val="Normale"/>
    <w:next w:val="Normale"/>
    <w:autoRedefine/>
    <w:semiHidden/>
    <w:rsid w:val="00FC66CD"/>
    <w:pPr>
      <w:ind w:left="720"/>
    </w:pPr>
    <w:rPr>
      <w:sz w:val="20"/>
      <w:szCs w:val="20"/>
    </w:rPr>
  </w:style>
  <w:style w:type="paragraph" w:styleId="Sommario5">
    <w:name w:val="toc 5"/>
    <w:basedOn w:val="Normale"/>
    <w:next w:val="Normale"/>
    <w:autoRedefine/>
    <w:semiHidden/>
    <w:rsid w:val="00FC66CD"/>
    <w:pPr>
      <w:ind w:left="960"/>
    </w:pPr>
    <w:rPr>
      <w:sz w:val="20"/>
      <w:szCs w:val="20"/>
    </w:rPr>
  </w:style>
  <w:style w:type="paragraph" w:styleId="Sommario6">
    <w:name w:val="toc 6"/>
    <w:basedOn w:val="Normale"/>
    <w:next w:val="Normale"/>
    <w:autoRedefine/>
    <w:semiHidden/>
    <w:rsid w:val="00FC66CD"/>
    <w:pPr>
      <w:ind w:left="1200"/>
    </w:pPr>
    <w:rPr>
      <w:sz w:val="20"/>
      <w:szCs w:val="20"/>
    </w:rPr>
  </w:style>
  <w:style w:type="paragraph" w:styleId="Sommario7">
    <w:name w:val="toc 7"/>
    <w:basedOn w:val="Normale"/>
    <w:next w:val="Normale"/>
    <w:autoRedefine/>
    <w:semiHidden/>
    <w:rsid w:val="00FC66CD"/>
    <w:pPr>
      <w:ind w:left="1440"/>
    </w:pPr>
    <w:rPr>
      <w:sz w:val="20"/>
      <w:szCs w:val="20"/>
    </w:rPr>
  </w:style>
  <w:style w:type="paragraph" w:styleId="Sommario8">
    <w:name w:val="toc 8"/>
    <w:basedOn w:val="Normale"/>
    <w:next w:val="Normale"/>
    <w:autoRedefine/>
    <w:semiHidden/>
    <w:rsid w:val="00FC66CD"/>
    <w:pPr>
      <w:ind w:left="1680"/>
    </w:pPr>
    <w:rPr>
      <w:sz w:val="20"/>
      <w:szCs w:val="20"/>
    </w:rPr>
  </w:style>
  <w:style w:type="paragraph" w:styleId="Sommario9">
    <w:name w:val="toc 9"/>
    <w:basedOn w:val="Normale"/>
    <w:next w:val="Normale"/>
    <w:autoRedefine/>
    <w:semiHidden/>
    <w:rsid w:val="00FC66CD"/>
    <w:pPr>
      <w:ind w:left="1920"/>
    </w:pPr>
    <w:rPr>
      <w:sz w:val="20"/>
      <w:szCs w:val="20"/>
    </w:rPr>
  </w:style>
  <w:style w:type="table" w:styleId="Grigliatabella">
    <w:name w:val="Table Grid"/>
    <w:basedOn w:val="Tabellanormale"/>
    <w:uiPriority w:val="59"/>
    <w:rsid w:val="0032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E87A08"/>
    <w:pPr>
      <w:spacing w:before="100" w:beforeAutospacing="1" w:after="100" w:afterAutospacing="1"/>
    </w:pPr>
  </w:style>
  <w:style w:type="paragraph" w:styleId="Paragrafoelenco">
    <w:name w:val="List Paragraph"/>
    <w:basedOn w:val="Normale"/>
    <w:uiPriority w:val="34"/>
    <w:qFormat/>
    <w:rsid w:val="00280099"/>
    <w:pPr>
      <w:suppressAutoHyphens/>
      <w:spacing w:after="200" w:line="276" w:lineRule="auto"/>
      <w:ind w:left="720"/>
      <w:contextualSpacing/>
    </w:pPr>
    <w:rPr>
      <w:rFonts w:ascii="Calibri" w:eastAsia="SimSun" w:hAnsi="Calibri" w:cs="Calibri"/>
      <w:sz w:val="22"/>
      <w:szCs w:val="22"/>
      <w:lang w:eastAsia="en-US"/>
    </w:rPr>
  </w:style>
  <w:style w:type="paragraph" w:customStyle="1" w:styleId="Default">
    <w:name w:val="Default"/>
    <w:rsid w:val="003847D7"/>
    <w:pPr>
      <w:autoSpaceDE w:val="0"/>
      <w:autoSpaceDN w:val="0"/>
      <w:adjustRightInd w:val="0"/>
    </w:pPr>
    <w:rPr>
      <w:rFonts w:ascii="Arial" w:hAnsi="Arial" w:cs="Arial"/>
      <w:color w:val="000000"/>
      <w:sz w:val="24"/>
      <w:szCs w:val="24"/>
    </w:rPr>
  </w:style>
  <w:style w:type="paragraph" w:customStyle="1" w:styleId="Stile">
    <w:name w:val="Stile"/>
    <w:rsid w:val="009C3BA6"/>
    <w:pPr>
      <w:widowControl w:val="0"/>
      <w:autoSpaceDE w:val="0"/>
      <w:autoSpaceDN w:val="0"/>
      <w:adjustRightInd w:val="0"/>
    </w:pPr>
    <w:rPr>
      <w:rFonts w:ascii="Arial" w:hAnsi="Arial" w:cs="Arial"/>
      <w:sz w:val="24"/>
      <w:szCs w:val="24"/>
    </w:rPr>
  </w:style>
  <w:style w:type="character" w:customStyle="1" w:styleId="TitoloCarattere">
    <w:name w:val="Titolo Carattere"/>
    <w:basedOn w:val="Carpredefinitoparagrafo"/>
    <w:link w:val="Titolo"/>
    <w:rsid w:val="006378CD"/>
    <w:rPr>
      <w:b/>
      <w:bCs/>
      <w:sz w:val="36"/>
      <w:szCs w:val="24"/>
    </w:rPr>
  </w:style>
  <w:style w:type="paragraph" w:styleId="Sottotitolo">
    <w:name w:val="Subtitle"/>
    <w:basedOn w:val="Normale"/>
    <w:link w:val="SottotitoloCarattere"/>
    <w:qFormat/>
    <w:rsid w:val="006378CD"/>
    <w:pPr>
      <w:jc w:val="center"/>
    </w:pPr>
    <w:rPr>
      <w:b/>
      <w:szCs w:val="20"/>
    </w:rPr>
  </w:style>
  <w:style w:type="character" w:customStyle="1" w:styleId="SottotitoloCarattere">
    <w:name w:val="Sottotitolo Carattere"/>
    <w:basedOn w:val="Carpredefinitoparagrafo"/>
    <w:link w:val="Sottotitolo"/>
    <w:rsid w:val="006378CD"/>
    <w:rPr>
      <w:b/>
      <w:sz w:val="24"/>
    </w:rPr>
  </w:style>
  <w:style w:type="paragraph" w:styleId="Nessunaspaziatura">
    <w:name w:val="No Spacing"/>
    <w:link w:val="NessunaspaziaturaCarattere"/>
    <w:uiPriority w:val="1"/>
    <w:qFormat/>
    <w:rsid w:val="00F8037A"/>
    <w:pPr>
      <w:suppressAutoHyphens/>
    </w:pPr>
    <w:rPr>
      <w:rFonts w:ascii="Calibri" w:eastAsia="SimSun" w:hAnsi="Calibri"/>
      <w:sz w:val="22"/>
      <w:szCs w:val="22"/>
    </w:rPr>
  </w:style>
  <w:style w:type="character" w:customStyle="1" w:styleId="apple-converted-space">
    <w:name w:val="apple-converted-space"/>
    <w:basedOn w:val="Carpredefinitoparagrafo"/>
    <w:rsid w:val="0069751E"/>
  </w:style>
  <w:style w:type="character" w:customStyle="1" w:styleId="PidipaginaCarattere">
    <w:name w:val="Piè di pagina Carattere"/>
    <w:basedOn w:val="Carpredefinitoparagrafo"/>
    <w:link w:val="Pidipagina"/>
    <w:uiPriority w:val="99"/>
    <w:rsid w:val="00E35176"/>
    <w:rPr>
      <w:sz w:val="24"/>
      <w:szCs w:val="24"/>
    </w:rPr>
  </w:style>
  <w:style w:type="table" w:customStyle="1" w:styleId="TableNormal">
    <w:name w:val="Table Normal"/>
    <w:uiPriority w:val="2"/>
    <w:semiHidden/>
    <w:unhideWhenUsed/>
    <w:qFormat/>
    <w:rsid w:val="0076495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64959"/>
    <w:pPr>
      <w:widowControl w:val="0"/>
      <w:autoSpaceDE w:val="0"/>
      <w:autoSpaceDN w:val="0"/>
    </w:pPr>
    <w:rPr>
      <w:sz w:val="22"/>
      <w:szCs w:val="22"/>
      <w:lang w:eastAsia="en-US"/>
    </w:rPr>
  </w:style>
  <w:style w:type="character" w:customStyle="1" w:styleId="NessunaspaziaturaCarattere">
    <w:name w:val="Nessuna spaziatura Carattere"/>
    <w:basedOn w:val="Carpredefinitoparagrafo"/>
    <w:link w:val="Nessunaspaziatura"/>
    <w:uiPriority w:val="1"/>
    <w:rsid w:val="00A768E2"/>
    <w:rPr>
      <w:rFonts w:ascii="Calibri" w:eastAsia="SimSun" w:hAnsi="Calibri"/>
      <w:sz w:val="22"/>
      <w:szCs w:val="22"/>
      <w:lang w:val="it-IT" w:eastAsia="it-IT" w:bidi="ar-SA"/>
    </w:rPr>
  </w:style>
  <w:style w:type="paragraph" w:customStyle="1" w:styleId="Standard">
    <w:name w:val="Standard"/>
    <w:rsid w:val="00A92FC5"/>
    <w:pPr>
      <w:suppressAutoHyphens/>
      <w:ind w:left="91" w:right="17"/>
      <w:jc w:val="both"/>
      <w:textAlignment w:val="baseline"/>
    </w:pPr>
    <w:rPr>
      <w:rFonts w:cs="Calibri"/>
      <w:kern w:val="1"/>
      <w:sz w:val="24"/>
      <w:szCs w:val="24"/>
      <w:lang w:eastAsia="ar-SA"/>
    </w:rPr>
  </w:style>
  <w:style w:type="paragraph" w:styleId="Testofumetto">
    <w:name w:val="Balloon Text"/>
    <w:basedOn w:val="Normale"/>
    <w:link w:val="TestofumettoCarattere"/>
    <w:rsid w:val="00F3249A"/>
    <w:rPr>
      <w:rFonts w:ascii="Tahoma" w:hAnsi="Tahoma" w:cs="Tahoma"/>
      <w:sz w:val="16"/>
      <w:szCs w:val="16"/>
    </w:rPr>
  </w:style>
  <w:style w:type="character" w:customStyle="1" w:styleId="TestofumettoCarattere">
    <w:name w:val="Testo fumetto Carattere"/>
    <w:basedOn w:val="Carpredefinitoparagrafo"/>
    <w:link w:val="Testofumetto"/>
    <w:rsid w:val="00F3249A"/>
    <w:rPr>
      <w:rFonts w:ascii="Tahoma" w:hAnsi="Tahoma" w:cs="Tahoma"/>
      <w:sz w:val="16"/>
      <w:szCs w:val="16"/>
    </w:rPr>
  </w:style>
  <w:style w:type="paragraph" w:customStyle="1" w:styleId="testotabella">
    <w:name w:val="testo tabella"/>
    <w:basedOn w:val="Normale"/>
    <w:uiPriority w:val="99"/>
    <w:rsid w:val="003A30B2"/>
    <w:pPr>
      <w:widowControl w:val="0"/>
      <w:tabs>
        <w:tab w:val="left" w:pos="227"/>
      </w:tabs>
      <w:autoSpaceDE w:val="0"/>
      <w:autoSpaceDN w:val="0"/>
      <w:adjustRightInd w:val="0"/>
      <w:spacing w:line="200" w:lineRule="atLeast"/>
    </w:pPr>
    <w:rPr>
      <w:rFonts w:ascii="Formata-Light" w:hAnsi="Formata-Light" w:cs="Formata-Light"/>
      <w:color w:val="000000"/>
      <w:sz w:val="16"/>
      <w:szCs w:val="16"/>
      <w:u w:color="000000"/>
    </w:rPr>
  </w:style>
  <w:style w:type="table" w:customStyle="1" w:styleId="TableGrid">
    <w:name w:val="TableGrid"/>
    <w:rsid w:val="00C5300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4238">
      <w:bodyDiv w:val="1"/>
      <w:marLeft w:val="0"/>
      <w:marRight w:val="0"/>
      <w:marTop w:val="0"/>
      <w:marBottom w:val="0"/>
      <w:divBdr>
        <w:top w:val="none" w:sz="0" w:space="0" w:color="auto"/>
        <w:left w:val="none" w:sz="0" w:space="0" w:color="auto"/>
        <w:bottom w:val="none" w:sz="0" w:space="0" w:color="auto"/>
        <w:right w:val="none" w:sz="0" w:space="0" w:color="auto"/>
      </w:divBdr>
    </w:div>
    <w:div w:id="827091108">
      <w:bodyDiv w:val="1"/>
      <w:marLeft w:val="0"/>
      <w:marRight w:val="0"/>
      <w:marTop w:val="0"/>
      <w:marBottom w:val="0"/>
      <w:divBdr>
        <w:top w:val="none" w:sz="0" w:space="0" w:color="auto"/>
        <w:left w:val="none" w:sz="0" w:space="0" w:color="auto"/>
        <w:bottom w:val="none" w:sz="0" w:space="0" w:color="auto"/>
        <w:right w:val="none" w:sz="0" w:space="0" w:color="auto"/>
      </w:divBdr>
    </w:div>
    <w:div w:id="10337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BD38-E969-4D0F-8569-B3738B3A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57</Pages>
  <Words>14697</Words>
  <Characters>85689</Characters>
  <Application>Microsoft Office Word</Application>
  <DocSecurity>0</DocSecurity>
  <Lines>5712</Lines>
  <Paragraphs>4780</Paragraphs>
  <ScaleCrop>false</ScaleCrop>
  <HeadingPairs>
    <vt:vector size="2" baseType="variant">
      <vt:variant>
        <vt:lpstr>Titolo</vt:lpstr>
      </vt:variant>
      <vt:variant>
        <vt:i4>1</vt:i4>
      </vt:variant>
    </vt:vector>
  </HeadingPairs>
  <TitlesOfParts>
    <vt:vector size="1" baseType="lpstr">
      <vt:lpstr>ISTITUTO SCOLASTICO PARITARIO</vt:lpstr>
    </vt:vector>
  </TitlesOfParts>
  <Company>Microsoft</Company>
  <LinksUpToDate>false</LinksUpToDate>
  <CharactersWithSpaces>95606</CharactersWithSpaces>
  <SharedDoc>false</SharedDoc>
  <HLinks>
    <vt:vector size="150" baseType="variant">
      <vt:variant>
        <vt:i4>1966134</vt:i4>
      </vt:variant>
      <vt:variant>
        <vt:i4>146</vt:i4>
      </vt:variant>
      <vt:variant>
        <vt:i4>0</vt:i4>
      </vt:variant>
      <vt:variant>
        <vt:i4>5</vt:i4>
      </vt:variant>
      <vt:variant>
        <vt:lpwstr/>
      </vt:variant>
      <vt:variant>
        <vt:lpwstr>_Toc41288787</vt:lpwstr>
      </vt:variant>
      <vt:variant>
        <vt:i4>2031670</vt:i4>
      </vt:variant>
      <vt:variant>
        <vt:i4>140</vt:i4>
      </vt:variant>
      <vt:variant>
        <vt:i4>0</vt:i4>
      </vt:variant>
      <vt:variant>
        <vt:i4>5</vt:i4>
      </vt:variant>
      <vt:variant>
        <vt:lpwstr/>
      </vt:variant>
      <vt:variant>
        <vt:lpwstr>_Toc41288786</vt:lpwstr>
      </vt:variant>
      <vt:variant>
        <vt:i4>1835062</vt:i4>
      </vt:variant>
      <vt:variant>
        <vt:i4>134</vt:i4>
      </vt:variant>
      <vt:variant>
        <vt:i4>0</vt:i4>
      </vt:variant>
      <vt:variant>
        <vt:i4>5</vt:i4>
      </vt:variant>
      <vt:variant>
        <vt:lpwstr/>
      </vt:variant>
      <vt:variant>
        <vt:lpwstr>_Toc41288785</vt:lpwstr>
      </vt:variant>
      <vt:variant>
        <vt:i4>1900598</vt:i4>
      </vt:variant>
      <vt:variant>
        <vt:i4>128</vt:i4>
      </vt:variant>
      <vt:variant>
        <vt:i4>0</vt:i4>
      </vt:variant>
      <vt:variant>
        <vt:i4>5</vt:i4>
      </vt:variant>
      <vt:variant>
        <vt:lpwstr/>
      </vt:variant>
      <vt:variant>
        <vt:lpwstr>_Toc41288784</vt:lpwstr>
      </vt:variant>
      <vt:variant>
        <vt:i4>1703990</vt:i4>
      </vt:variant>
      <vt:variant>
        <vt:i4>122</vt:i4>
      </vt:variant>
      <vt:variant>
        <vt:i4>0</vt:i4>
      </vt:variant>
      <vt:variant>
        <vt:i4>5</vt:i4>
      </vt:variant>
      <vt:variant>
        <vt:lpwstr/>
      </vt:variant>
      <vt:variant>
        <vt:lpwstr>_Toc41288783</vt:lpwstr>
      </vt:variant>
      <vt:variant>
        <vt:i4>1769526</vt:i4>
      </vt:variant>
      <vt:variant>
        <vt:i4>116</vt:i4>
      </vt:variant>
      <vt:variant>
        <vt:i4>0</vt:i4>
      </vt:variant>
      <vt:variant>
        <vt:i4>5</vt:i4>
      </vt:variant>
      <vt:variant>
        <vt:lpwstr/>
      </vt:variant>
      <vt:variant>
        <vt:lpwstr>_Toc41288782</vt:lpwstr>
      </vt:variant>
      <vt:variant>
        <vt:i4>1572918</vt:i4>
      </vt:variant>
      <vt:variant>
        <vt:i4>110</vt:i4>
      </vt:variant>
      <vt:variant>
        <vt:i4>0</vt:i4>
      </vt:variant>
      <vt:variant>
        <vt:i4>5</vt:i4>
      </vt:variant>
      <vt:variant>
        <vt:lpwstr/>
      </vt:variant>
      <vt:variant>
        <vt:lpwstr>_Toc41288781</vt:lpwstr>
      </vt:variant>
      <vt:variant>
        <vt:i4>1638454</vt:i4>
      </vt:variant>
      <vt:variant>
        <vt:i4>104</vt:i4>
      </vt:variant>
      <vt:variant>
        <vt:i4>0</vt:i4>
      </vt:variant>
      <vt:variant>
        <vt:i4>5</vt:i4>
      </vt:variant>
      <vt:variant>
        <vt:lpwstr/>
      </vt:variant>
      <vt:variant>
        <vt:lpwstr>_Toc41288780</vt:lpwstr>
      </vt:variant>
      <vt:variant>
        <vt:i4>1048633</vt:i4>
      </vt:variant>
      <vt:variant>
        <vt:i4>98</vt:i4>
      </vt:variant>
      <vt:variant>
        <vt:i4>0</vt:i4>
      </vt:variant>
      <vt:variant>
        <vt:i4>5</vt:i4>
      </vt:variant>
      <vt:variant>
        <vt:lpwstr/>
      </vt:variant>
      <vt:variant>
        <vt:lpwstr>_Toc41288779</vt:lpwstr>
      </vt:variant>
      <vt:variant>
        <vt:i4>1114169</vt:i4>
      </vt:variant>
      <vt:variant>
        <vt:i4>92</vt:i4>
      </vt:variant>
      <vt:variant>
        <vt:i4>0</vt:i4>
      </vt:variant>
      <vt:variant>
        <vt:i4>5</vt:i4>
      </vt:variant>
      <vt:variant>
        <vt:lpwstr/>
      </vt:variant>
      <vt:variant>
        <vt:lpwstr>_Toc41288778</vt:lpwstr>
      </vt:variant>
      <vt:variant>
        <vt:i4>1966137</vt:i4>
      </vt:variant>
      <vt:variant>
        <vt:i4>86</vt:i4>
      </vt:variant>
      <vt:variant>
        <vt:i4>0</vt:i4>
      </vt:variant>
      <vt:variant>
        <vt:i4>5</vt:i4>
      </vt:variant>
      <vt:variant>
        <vt:lpwstr/>
      </vt:variant>
      <vt:variant>
        <vt:lpwstr>_Toc41288777</vt:lpwstr>
      </vt:variant>
      <vt:variant>
        <vt:i4>2031673</vt:i4>
      </vt:variant>
      <vt:variant>
        <vt:i4>80</vt:i4>
      </vt:variant>
      <vt:variant>
        <vt:i4>0</vt:i4>
      </vt:variant>
      <vt:variant>
        <vt:i4>5</vt:i4>
      </vt:variant>
      <vt:variant>
        <vt:lpwstr/>
      </vt:variant>
      <vt:variant>
        <vt:lpwstr>_Toc41288776</vt:lpwstr>
      </vt:variant>
      <vt:variant>
        <vt:i4>1835065</vt:i4>
      </vt:variant>
      <vt:variant>
        <vt:i4>74</vt:i4>
      </vt:variant>
      <vt:variant>
        <vt:i4>0</vt:i4>
      </vt:variant>
      <vt:variant>
        <vt:i4>5</vt:i4>
      </vt:variant>
      <vt:variant>
        <vt:lpwstr/>
      </vt:variant>
      <vt:variant>
        <vt:lpwstr>_Toc41288775</vt:lpwstr>
      </vt:variant>
      <vt:variant>
        <vt:i4>1900601</vt:i4>
      </vt:variant>
      <vt:variant>
        <vt:i4>68</vt:i4>
      </vt:variant>
      <vt:variant>
        <vt:i4>0</vt:i4>
      </vt:variant>
      <vt:variant>
        <vt:i4>5</vt:i4>
      </vt:variant>
      <vt:variant>
        <vt:lpwstr/>
      </vt:variant>
      <vt:variant>
        <vt:lpwstr>_Toc41288774</vt:lpwstr>
      </vt:variant>
      <vt:variant>
        <vt:i4>1703993</vt:i4>
      </vt:variant>
      <vt:variant>
        <vt:i4>62</vt:i4>
      </vt:variant>
      <vt:variant>
        <vt:i4>0</vt:i4>
      </vt:variant>
      <vt:variant>
        <vt:i4>5</vt:i4>
      </vt:variant>
      <vt:variant>
        <vt:lpwstr/>
      </vt:variant>
      <vt:variant>
        <vt:lpwstr>_Toc41288773</vt:lpwstr>
      </vt:variant>
      <vt:variant>
        <vt:i4>1769529</vt:i4>
      </vt:variant>
      <vt:variant>
        <vt:i4>56</vt:i4>
      </vt:variant>
      <vt:variant>
        <vt:i4>0</vt:i4>
      </vt:variant>
      <vt:variant>
        <vt:i4>5</vt:i4>
      </vt:variant>
      <vt:variant>
        <vt:lpwstr/>
      </vt:variant>
      <vt:variant>
        <vt:lpwstr>_Toc41288772</vt:lpwstr>
      </vt:variant>
      <vt:variant>
        <vt:i4>1572921</vt:i4>
      </vt:variant>
      <vt:variant>
        <vt:i4>50</vt:i4>
      </vt:variant>
      <vt:variant>
        <vt:i4>0</vt:i4>
      </vt:variant>
      <vt:variant>
        <vt:i4>5</vt:i4>
      </vt:variant>
      <vt:variant>
        <vt:lpwstr/>
      </vt:variant>
      <vt:variant>
        <vt:lpwstr>_Toc41288771</vt:lpwstr>
      </vt:variant>
      <vt:variant>
        <vt:i4>1638457</vt:i4>
      </vt:variant>
      <vt:variant>
        <vt:i4>44</vt:i4>
      </vt:variant>
      <vt:variant>
        <vt:i4>0</vt:i4>
      </vt:variant>
      <vt:variant>
        <vt:i4>5</vt:i4>
      </vt:variant>
      <vt:variant>
        <vt:lpwstr/>
      </vt:variant>
      <vt:variant>
        <vt:lpwstr>_Toc41288770</vt:lpwstr>
      </vt:variant>
      <vt:variant>
        <vt:i4>1048632</vt:i4>
      </vt:variant>
      <vt:variant>
        <vt:i4>38</vt:i4>
      </vt:variant>
      <vt:variant>
        <vt:i4>0</vt:i4>
      </vt:variant>
      <vt:variant>
        <vt:i4>5</vt:i4>
      </vt:variant>
      <vt:variant>
        <vt:lpwstr/>
      </vt:variant>
      <vt:variant>
        <vt:lpwstr>_Toc41288769</vt:lpwstr>
      </vt:variant>
      <vt:variant>
        <vt:i4>1114168</vt:i4>
      </vt:variant>
      <vt:variant>
        <vt:i4>32</vt:i4>
      </vt:variant>
      <vt:variant>
        <vt:i4>0</vt:i4>
      </vt:variant>
      <vt:variant>
        <vt:i4>5</vt:i4>
      </vt:variant>
      <vt:variant>
        <vt:lpwstr/>
      </vt:variant>
      <vt:variant>
        <vt:lpwstr>_Toc41288768</vt:lpwstr>
      </vt:variant>
      <vt:variant>
        <vt:i4>1966136</vt:i4>
      </vt:variant>
      <vt:variant>
        <vt:i4>26</vt:i4>
      </vt:variant>
      <vt:variant>
        <vt:i4>0</vt:i4>
      </vt:variant>
      <vt:variant>
        <vt:i4>5</vt:i4>
      </vt:variant>
      <vt:variant>
        <vt:lpwstr/>
      </vt:variant>
      <vt:variant>
        <vt:lpwstr>_Toc41288767</vt:lpwstr>
      </vt:variant>
      <vt:variant>
        <vt:i4>2031672</vt:i4>
      </vt:variant>
      <vt:variant>
        <vt:i4>20</vt:i4>
      </vt:variant>
      <vt:variant>
        <vt:i4>0</vt:i4>
      </vt:variant>
      <vt:variant>
        <vt:i4>5</vt:i4>
      </vt:variant>
      <vt:variant>
        <vt:lpwstr/>
      </vt:variant>
      <vt:variant>
        <vt:lpwstr>_Toc41288766</vt:lpwstr>
      </vt:variant>
      <vt:variant>
        <vt:i4>1835064</vt:i4>
      </vt:variant>
      <vt:variant>
        <vt:i4>14</vt:i4>
      </vt:variant>
      <vt:variant>
        <vt:i4>0</vt:i4>
      </vt:variant>
      <vt:variant>
        <vt:i4>5</vt:i4>
      </vt:variant>
      <vt:variant>
        <vt:lpwstr/>
      </vt:variant>
      <vt:variant>
        <vt:lpwstr>_Toc41288765</vt:lpwstr>
      </vt:variant>
      <vt:variant>
        <vt:i4>1900600</vt:i4>
      </vt:variant>
      <vt:variant>
        <vt:i4>8</vt:i4>
      </vt:variant>
      <vt:variant>
        <vt:i4>0</vt:i4>
      </vt:variant>
      <vt:variant>
        <vt:i4>5</vt:i4>
      </vt:variant>
      <vt:variant>
        <vt:lpwstr/>
      </vt:variant>
      <vt:variant>
        <vt:lpwstr>_Toc41288764</vt:lpwstr>
      </vt:variant>
      <vt:variant>
        <vt:i4>1703992</vt:i4>
      </vt:variant>
      <vt:variant>
        <vt:i4>2</vt:i4>
      </vt:variant>
      <vt:variant>
        <vt:i4>0</vt:i4>
      </vt:variant>
      <vt:variant>
        <vt:i4>5</vt:i4>
      </vt:variant>
      <vt:variant>
        <vt:lpwstr/>
      </vt:variant>
      <vt:variant>
        <vt:lpwstr>_Toc41288763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SCOLASTICO PARITARIO</dc:title>
  <dc:creator>Nicotra Federico</dc:creator>
  <cp:lastModifiedBy>PC8</cp:lastModifiedBy>
  <cp:revision>5</cp:revision>
  <cp:lastPrinted>2024-05-13T15:26:00Z</cp:lastPrinted>
  <dcterms:created xsi:type="dcterms:W3CDTF">2024-05-13T14:43:00Z</dcterms:created>
  <dcterms:modified xsi:type="dcterms:W3CDTF">2024-05-15T13:55:00Z</dcterms:modified>
</cp:coreProperties>
</file>