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eastAsia="Times New Roman"/>
          <w:sz w:val="24"/>
          <w:szCs w:val="24"/>
          <w:lang w:eastAsia="it-IT"/>
        </w:rPr>
      </w:pPr>
      <w:bookmarkStart w:id="0" w:name="_GoBack"/>
      <w:bookmarkEnd w:id="0"/>
      <w:r>
        <w:rPr>
          <w:rFonts w:eastAsia="Times New Roman" w:cs="Arial" w:ascii="Arial" w:hAnsi="Arial"/>
          <w:sz w:val="24"/>
          <w:szCs w:val="24"/>
          <w:lang w:eastAsia="it-IT"/>
        </w:rPr>
        <w:tab/>
        <w:tab/>
        <w:tab/>
      </w:r>
      <w:r>
        <w:rPr>
          <w:rFonts w:eastAsia="Times New Roman"/>
          <w:sz w:val="24"/>
          <w:szCs w:val="24"/>
          <w:lang w:eastAsia="it-IT"/>
        </w:rPr>
        <w:tab/>
        <w:tab/>
        <w:tab/>
      </w:r>
    </w:p>
    <w:p>
      <w:pPr>
        <w:pStyle w:val="Normal"/>
        <w:spacing w:lineRule="auto" w:line="240" w:before="0" w:after="0"/>
        <w:jc w:val="center"/>
        <w:rPr>
          <w:rFonts w:ascii="Arial" w:hAnsi="Arial" w:eastAsia="Times New Roman" w:cs="Arial"/>
          <w:b/>
          <w:b/>
          <w:sz w:val="16"/>
          <w:szCs w:val="16"/>
          <w:lang w:eastAsia="it-IT"/>
        </w:rPr>
      </w:pPr>
      <w:r>
        <w:rPr>
          <w:rFonts w:eastAsia="Times New Roman" w:cs="Arial" w:ascii="Arial" w:hAnsi="Arial"/>
          <w:b/>
          <w:sz w:val="16"/>
          <w:szCs w:val="16"/>
          <w:lang w:eastAsia="it-IT"/>
        </w:rPr>
      </w:r>
    </w:p>
    <w:p>
      <w:pPr>
        <w:pStyle w:val="Normal"/>
        <w:spacing w:lineRule="auto" w:line="240" w:before="0" w:after="0"/>
        <w:jc w:val="center"/>
        <w:rPr>
          <w:rFonts w:ascii="Times New Roman" w:hAnsi="Times New Roman" w:cs="Times New Roman"/>
          <w:lang w:val="en-US"/>
        </w:rPr>
      </w:pPr>
      <w:r>
        <w:rPr>
          <w:rFonts w:cs="Times New Roman" w:ascii="Times New Roman" w:hAnsi="Times New Roman"/>
          <w:lang w:val="en-US"/>
        </w:rPr>
      </w:r>
    </w:p>
    <w:p>
      <w:pPr>
        <w:pStyle w:val="Normal"/>
        <w:jc w:val="center"/>
        <w:rPr>
          <w:rFonts w:ascii="Times New Roman" w:hAnsi="Times New Roman" w:cs="Times New Roman"/>
        </w:rPr>
      </w:pPr>
      <w:r>
        <w:rPr>
          <w:rFonts w:cs="Times New Roman" w:ascii="Times New Roman" w:hAnsi="Times New Roman"/>
        </w:rPr>
        <w:t>POTENZIAMENTO UMANISTICO- Progetto P.C.T.O.</w:t>
      </w:r>
    </w:p>
    <w:p>
      <w:pPr>
        <w:pStyle w:val="Normal"/>
        <w:jc w:val="center"/>
        <w:rPr>
          <w:rFonts w:ascii="Times New Roman" w:hAnsi="Times New Roman" w:cs="Times New Roman"/>
        </w:rPr>
      </w:pPr>
      <w:r>
        <w:rPr>
          <w:rFonts w:cs="Times New Roman" w:ascii="Times New Roman" w:hAnsi="Times New Roman"/>
        </w:rPr>
      </w:r>
    </w:p>
    <w:p>
      <w:pPr>
        <w:pStyle w:val="Normal"/>
        <w:jc w:val="left"/>
        <w:rPr>
          <w:rFonts w:ascii="Times New Roman" w:hAnsi="Times New Roman" w:cs="Times New Roman"/>
          <w:b/>
          <w:b/>
          <w:i/>
          <w:i/>
        </w:rPr>
      </w:pPr>
      <w:r>
        <w:rPr>
          <w:rFonts w:cs="Times New Roman" w:ascii="Times New Roman" w:hAnsi="Times New Roman"/>
        </w:rPr>
        <w:t xml:space="preserve">                                                                  </w:t>
      </w:r>
      <w:r>
        <w:rPr>
          <w:rFonts w:cs="Times New Roman" w:ascii="Times New Roman" w:hAnsi="Times New Roman"/>
          <w:b/>
        </w:rPr>
        <w:t xml:space="preserve"> </w:t>
      </w:r>
      <w:r>
        <w:rPr>
          <w:rFonts w:cs="Times New Roman" w:ascii="Times New Roman" w:hAnsi="Times New Roman"/>
          <w:b/>
          <w:i/>
        </w:rPr>
        <w:t>“</w:t>
      </w:r>
      <w:r>
        <w:rPr>
          <w:rFonts w:cs="Times New Roman" w:ascii="Times New Roman" w:hAnsi="Times New Roman"/>
          <w:b/>
          <w:i/>
        </w:rPr>
        <w:t>Je suis Marco”</w:t>
      </w:r>
    </w:p>
    <w:p>
      <w:pPr>
        <w:pStyle w:val="Normal"/>
        <w:rPr>
          <w:rFonts w:ascii="Times New Roman" w:hAnsi="Times New Roman" w:cs="Times New Roman"/>
        </w:rPr>
      </w:pPr>
      <w:r>
        <w:rPr>
          <w:rFonts w:cs="Times New Roman" w:ascii="Times New Roman" w:hAnsi="Times New Roman"/>
        </w:rPr>
        <w:t xml:space="preserve">                                           </w:t>
      </w:r>
    </w:p>
    <w:p>
      <w:pPr>
        <w:pStyle w:val="Normal"/>
        <w:tabs>
          <w:tab w:val="clear" w:pos="708"/>
          <w:tab w:val="left" w:pos="3559" w:leader="none"/>
        </w:tab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Istituto Savoia in partenariato con “L’Associazione di Gianfranco”</w:t>
        <w:tab/>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Laboratorio Educazione socio-affettiva. </w:t>
      </w:r>
    </w:p>
    <w:p>
      <w:pPr>
        <w:pStyle w:val="Normal"/>
        <w:rPr>
          <w:rFonts w:ascii="Times New Roman" w:hAnsi="Times New Roman" w:cs="Times New Roman"/>
          <w:sz w:val="24"/>
          <w:szCs w:val="24"/>
        </w:rPr>
      </w:pPr>
      <w:r>
        <w:rPr>
          <w:rFonts w:cs="Times New Roman" w:ascii="Times New Roman" w:hAnsi="Times New Roman"/>
          <w:sz w:val="24"/>
          <w:szCs w:val="24"/>
        </w:rPr>
        <w:t>Il percorso formativo che si intende realizzare parte da un protocollo d’intesa con l’associazione no profit “L’Associazione di Gianfranco” che da anni si occupa di formazione degli adolescenti attraverso l’interazione  con le fasce deboli della società, soprattutto bambini o coetanei più sfortunati secondo i criteri dell’educazione “peer to peer”. È  articolato e comprende sia una parte teorica che risponde ad esigenze di conoscenza-discussione riguardo la nascita del volontariato visto nella sua ragione sociale e  come esso si adatti  alle esigenze di diverse comunità nelle diverse regioni, quali contesti storici lo generino, quali obiettivi  urgenti e prioritari abbia, quali le campagne più importanti lanciate,  sia una parte laboratoriale.</w:t>
      </w:r>
      <w:r>
        <w:rPr>
          <w:rFonts w:cs="Times New Roman" w:ascii="Times New Roman" w:hAnsi="Times New Roman"/>
          <w:sz w:val="28"/>
          <w:szCs w:val="28"/>
        </w:rPr>
        <w:t xml:space="preserve"> </w:t>
      </w:r>
      <w:r>
        <w:rPr>
          <w:rFonts w:cs="Times New Roman" w:ascii="Times New Roman" w:hAnsi="Times New Roman"/>
          <w:sz w:val="24"/>
          <w:szCs w:val="24"/>
        </w:rPr>
        <w:t xml:space="preserve">Il lavoro si concretizza grazie alla collaborazione di altri partner: LIDA-Catania, l’Istituto socio-educativo Mary Poppins di Librino, Greenpeace, il Rifugio degli asinelli, l’IPM cioè l’Istituto Penale Minorile di Bicocca. La  parte laboratoriale risponde alla necessità di passare dalla solidarietà di precetto al lavoro in campo  in cui vedere in azione e sbocciare  nella società, i valori più importanti che influenzano e formano gli uomini. Parliamo dunque, di un “Laboratorio socio-affettivo”, rivolto a  tutti gli alunni disposti  a confrontarsi e mettersi in gioco per meglio conoscere se stessi e gli altri attraverso il Volontariato. Portare avanti la scoperta, l'esercizio e lo sviluppo delle competenze  psicosociali, le buone pratiche come il reciproco ascolto dei rispettivi bisogni, il confronto,  lo scambio culturale di idee ed esperienze con i propri coetanei e la messa in campo di relazioni di  aiuto tra pari. </w:t>
      </w:r>
    </w:p>
    <w:p>
      <w:pPr>
        <w:pStyle w:val="Normal"/>
        <w:rPr>
          <w:rFonts w:ascii="Times New Roman" w:hAnsi="Times New Roman" w:cs="Times New Roman"/>
          <w:sz w:val="24"/>
          <w:szCs w:val="24"/>
        </w:rPr>
      </w:pPr>
      <w:r>
        <w:rPr>
          <w:rFonts w:cs="Times New Roman" w:ascii="Times New Roman" w:hAnsi="Times New Roman"/>
          <w:sz w:val="24"/>
          <w:szCs w:val="24"/>
        </w:rPr>
        <w:t>Abbiamo pensato, dunque, di rafforzare gli incontri formativi con personaggi di spicco operativi e di grande esperienza nel campo del volontariato come un sacerdote missionario a capo di progetti solidali in molte parti del mondo e a capo di due Fondazione: Vida e Vis, Padre Miguel Cavallè, come la presidente della Lega per la difesa degli animali (L.I.D.A.), associazione nazionale:  dott.ssa Bianca Biriaco, il contatto con i volontari di Greenpeace, ONG internazionale, come la Onlus Il Rifugio degli asinelli. Infine partner in questo progetto è anche l’Istituto educativo assistenziale Mary Poppins di Librino.</w:t>
      </w:r>
    </w:p>
    <w:p>
      <w:pPr>
        <w:pStyle w:val="Normal"/>
        <w:rPr>
          <w:rFonts w:ascii="Times New Roman" w:hAnsi="Times New Roman" w:cs="Times New Roman"/>
          <w:sz w:val="24"/>
          <w:szCs w:val="24"/>
        </w:rPr>
      </w:pPr>
      <w:r>
        <w:rPr>
          <w:rFonts w:cs="Times New Roman" w:ascii="Times New Roman" w:hAnsi="Times New Roman"/>
          <w:sz w:val="24"/>
          <w:szCs w:val="24"/>
        </w:rPr>
        <w:t>Le attività del progetto mirano alla prevenzione dell'insuccesso  scolastico e della dispersione, del bullismo, della violenza di genere, del disagio giovanile,  promuovendo le pari opportunità, la responsabilità  personale e</w:t>
      </w:r>
      <w:r>
        <w:rPr>
          <w:rFonts w:cs="Times New Roman" w:ascii="Times New Roman" w:hAnsi="Times New Roman"/>
          <w:sz w:val="28"/>
          <w:szCs w:val="28"/>
        </w:rPr>
        <w:t xml:space="preserve"> </w:t>
      </w:r>
      <w:r>
        <w:rPr>
          <w:rFonts w:cs="Times New Roman" w:ascii="Times New Roman" w:hAnsi="Times New Roman"/>
          <w:sz w:val="24"/>
          <w:szCs w:val="24"/>
        </w:rPr>
        <w:t>dell'autonomia morale, dell'auto ed eterostima, il rispetto delle diversità, delle regole e, quest’anno in particolar modo,  dell’ambiente; quest’anno poi, come fa intendere il nome, il progetto richiama l’attenzione sull’amore e il rispetto verso gli animali.</w:t>
      </w:r>
    </w:p>
    <w:p>
      <w:pPr>
        <w:pStyle w:val="Normal"/>
        <w:rPr>
          <w:rFonts w:ascii="Times New Roman" w:hAnsi="Times New Roman" w:cs="Times New Roman"/>
          <w:sz w:val="24"/>
          <w:szCs w:val="24"/>
        </w:rPr>
      </w:pPr>
      <w:r>
        <w:rPr>
          <w:rFonts w:cs="Times New Roman" w:ascii="Times New Roman" w:hAnsi="Times New Roman"/>
          <w:sz w:val="24"/>
          <w:szCs w:val="24"/>
        </w:rPr>
        <w:t xml:space="preserve">Un’attività di laboratorio concreta è quella che vede gli studenti adottare una piazza, Largo Bordighera, con l’intento di renderla più piacevolmente fruibile con una attenta raccolta di plastica, vetro e cartacce a cadenza regolare, una volta al mese.  La pulizia, l’intervento a difesa dell’ambiente verrà esteso anche per alcuni tratti del litorale Plaja. Questi luoghi verranno monitorati a cadenza regolare. Gli studenti si trasformeranno in </w:t>
      </w:r>
      <w:r>
        <w:rPr>
          <w:rFonts w:cs="Times New Roman" w:ascii="Times New Roman" w:hAnsi="Times New Roman"/>
          <w:i/>
          <w:sz w:val="24"/>
          <w:szCs w:val="24"/>
        </w:rPr>
        <w:t>angeli</w:t>
      </w:r>
      <w:r>
        <w:rPr>
          <w:rFonts w:cs="Times New Roman" w:ascii="Times New Roman" w:hAnsi="Times New Roman"/>
          <w:sz w:val="24"/>
          <w:szCs w:val="24"/>
        </w:rPr>
        <w:t xml:space="preserve"> e andranno a seguire i bambini delle elementari della scuola Mary Poppins di Librino.</w:t>
      </w:r>
    </w:p>
    <w:p>
      <w:pPr>
        <w:pStyle w:val="Normal"/>
        <w:rPr>
          <w:rFonts w:ascii="Times New Roman" w:hAnsi="Times New Roman" w:cs="Times New Roman"/>
          <w:sz w:val="24"/>
          <w:szCs w:val="24"/>
        </w:rPr>
      </w:pPr>
      <w:r>
        <w:rPr>
          <w:rFonts w:cs="Times New Roman" w:ascii="Times New Roman" w:hAnsi="Times New Roman"/>
          <w:sz w:val="24"/>
          <w:szCs w:val="24"/>
        </w:rPr>
        <w:t>DESTINATARI DEL PROGETTO:</w:t>
      </w:r>
    </w:p>
    <w:p>
      <w:pPr>
        <w:pStyle w:val="Normal"/>
        <w:rPr>
          <w:rFonts w:ascii="Times New Roman" w:hAnsi="Times New Roman" w:cs="Times New Roman"/>
          <w:sz w:val="24"/>
          <w:szCs w:val="24"/>
        </w:rPr>
      </w:pPr>
      <w:r>
        <w:rPr>
          <w:rFonts w:cs="Times New Roman" w:ascii="Times New Roman" w:hAnsi="Times New Roman"/>
          <w:sz w:val="24"/>
          <w:szCs w:val="24"/>
        </w:rPr>
        <w:t xml:space="preserve">Il progetto è destinato agli alunni del liceo Savoia di Catania </w:t>
      </w:r>
    </w:p>
    <w:p>
      <w:pPr>
        <w:pStyle w:val="Normal"/>
        <w:rPr>
          <w:rFonts w:ascii="Times New Roman" w:hAnsi="Times New Roman" w:cs="Times New Roman"/>
          <w:sz w:val="24"/>
          <w:szCs w:val="24"/>
        </w:rPr>
      </w:pPr>
      <w:r>
        <w:rPr>
          <w:rFonts w:cs="Times New Roman" w:ascii="Times New Roman" w:hAnsi="Times New Roman"/>
          <w:sz w:val="24"/>
          <w:szCs w:val="24"/>
        </w:rPr>
        <w:t xml:space="preserve">OBIETTIVI STRATEGICI: </w:t>
      </w:r>
    </w:p>
    <w:p>
      <w:pPr>
        <w:pStyle w:val="Normal"/>
        <w:rPr>
          <w:rFonts w:ascii="Times New Roman" w:hAnsi="Times New Roman" w:cs="Times New Roman"/>
          <w:sz w:val="24"/>
          <w:szCs w:val="24"/>
        </w:rPr>
      </w:pPr>
      <w:r>
        <w:rPr>
          <w:rFonts w:cs="Times New Roman" w:ascii="Times New Roman" w:hAnsi="Times New Roman"/>
          <w:sz w:val="24"/>
          <w:szCs w:val="24"/>
        </w:rPr>
        <w:t>-Migliorare le competenze di base degli studenti utilizzando strategie di apprendimento cooperativo;</w:t>
      </w:r>
    </w:p>
    <w:p>
      <w:pPr>
        <w:pStyle w:val="Normal"/>
        <w:rPr>
          <w:rFonts w:ascii="Times New Roman" w:hAnsi="Times New Roman" w:cs="Times New Roman"/>
          <w:sz w:val="24"/>
          <w:szCs w:val="24"/>
        </w:rPr>
      </w:pPr>
      <w:r>
        <w:rPr>
          <w:rFonts w:cs="Times New Roman" w:ascii="Times New Roman" w:hAnsi="Times New Roman"/>
          <w:sz w:val="24"/>
          <w:szCs w:val="24"/>
        </w:rPr>
        <w:t>-Ridurre l’insuccesso scolastico, il disagio socio- educativo, promuovendo l’inclusione;</w:t>
      </w:r>
    </w:p>
    <w:p>
      <w:pPr>
        <w:pStyle w:val="Normal"/>
        <w:rPr>
          <w:rFonts w:ascii="Times New Roman" w:hAnsi="Times New Roman" w:cs="Times New Roman"/>
          <w:sz w:val="24"/>
          <w:szCs w:val="24"/>
        </w:rPr>
      </w:pPr>
      <w:r>
        <w:rPr>
          <w:rFonts w:cs="Times New Roman" w:ascii="Times New Roman" w:hAnsi="Times New Roman"/>
          <w:sz w:val="24"/>
          <w:szCs w:val="24"/>
        </w:rPr>
        <w:t>-Favorire processi d’insegnamento-apprendimento significativi che vedano al centro l’alunno con i suoi reali bisogni formativi.</w:t>
      </w:r>
    </w:p>
    <w:p>
      <w:pPr>
        <w:pStyle w:val="Normal"/>
        <w:rPr>
          <w:rFonts w:ascii="Times New Roman" w:hAnsi="Times New Roman" w:cs="Times New Roman"/>
          <w:sz w:val="24"/>
          <w:szCs w:val="24"/>
        </w:rPr>
      </w:pPr>
      <w:r>
        <w:rPr>
          <w:rFonts w:cs="Times New Roman" w:ascii="Times New Roman" w:hAnsi="Times New Roman"/>
          <w:sz w:val="24"/>
          <w:szCs w:val="24"/>
        </w:rPr>
        <w:t>-Favorire l’integrazione.</w:t>
      </w:r>
    </w:p>
    <w:p>
      <w:pPr>
        <w:pStyle w:val="Normal"/>
        <w:rPr>
          <w:rFonts w:ascii="Times New Roman" w:hAnsi="Times New Roman" w:cs="Times New Roman"/>
          <w:sz w:val="24"/>
          <w:szCs w:val="24"/>
        </w:rPr>
      </w:pPr>
      <w:r>
        <w:rPr>
          <w:rFonts w:cs="Times New Roman" w:ascii="Times New Roman" w:hAnsi="Times New Roman"/>
          <w:sz w:val="24"/>
          <w:szCs w:val="24"/>
        </w:rPr>
        <w:t>-Aiutare la scelta di percorsi lavorativi futuri</w:t>
      </w:r>
    </w:p>
    <w:p>
      <w:pPr>
        <w:pStyle w:val="Normal"/>
        <w:rPr>
          <w:rFonts w:ascii="Times New Roman" w:hAnsi="Times New Roman" w:cs="Times New Roman"/>
          <w:sz w:val="24"/>
          <w:szCs w:val="24"/>
        </w:rPr>
      </w:pPr>
      <w:r>
        <w:rPr>
          <w:rFonts w:cs="Times New Roman" w:ascii="Times New Roman" w:hAnsi="Times New Roman"/>
          <w:sz w:val="24"/>
          <w:szCs w:val="24"/>
        </w:rPr>
        <w:t>-Stimolare l’interesse dei giovani nei confronti dell’ambiente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ATTIVITA’: </w:t>
      </w:r>
    </w:p>
    <w:p>
      <w:pPr>
        <w:pStyle w:val="Normal"/>
        <w:rPr>
          <w:rFonts w:ascii="Times New Roman" w:hAnsi="Times New Roman" w:cs="Times New Roman"/>
          <w:sz w:val="24"/>
          <w:szCs w:val="24"/>
        </w:rPr>
      </w:pPr>
      <w:r>
        <w:rPr>
          <w:rFonts w:cs="Times New Roman" w:ascii="Times New Roman" w:hAnsi="Times New Roman"/>
          <w:sz w:val="24"/>
          <w:szCs w:val="24"/>
        </w:rPr>
        <w:t xml:space="preserve">Incontri formativi con personaggi di spicco operativi e di grande esperienza nel campo del volontariato come un sacerdote missionario a capo di progetti solidali in molte parti del mondo e a capo di due Fondazione: Vida e Vis, Padre Miguel Cavallè, come la presidente della Lega per la difesa degli animali (L.I.D.A.), associazione nazionale:  dott.ssa Bianca Biriaco, come la Onlus Il Rifugio degli asinelli, come il dirigente dell’ASP veterinaria, dott. Guglielmino, Greenpeace con l’iniziativa a favore degli oceani e dei loro abitanti. Iniziative, ancora, concrete a favore dell’ambiente: adozione da parte degli studenti di una piazza (Largo Bordighera), di una parte della plaja. Questi luoghi verranno monitorati a cadenza regolare e ripuliti di cartacce e plastiche. Importante la sensibilizzazione nei confronti delle fasce deboli della società attraverso visite degli </w:t>
      </w:r>
      <w:r>
        <w:rPr>
          <w:rFonts w:cs="Times New Roman" w:ascii="Times New Roman" w:hAnsi="Times New Roman"/>
          <w:i/>
          <w:sz w:val="24"/>
          <w:szCs w:val="24"/>
        </w:rPr>
        <w:t>angeli</w:t>
      </w:r>
      <w:r>
        <w:rPr>
          <w:rFonts w:cs="Times New Roman" w:ascii="Times New Roman" w:hAnsi="Times New Roman"/>
          <w:sz w:val="24"/>
          <w:szCs w:val="24"/>
        </w:rPr>
        <w:t xml:space="preserve"> a Librino.</w:t>
      </w:r>
    </w:p>
    <w:p>
      <w:pPr>
        <w:pStyle w:val="Normal"/>
        <w:rPr>
          <w:rFonts w:ascii="Times New Roman" w:hAnsi="Times New Roman" w:cs="Times New Roman"/>
          <w:sz w:val="24"/>
          <w:szCs w:val="24"/>
        </w:rPr>
      </w:pPr>
      <w:r>
        <w:rPr>
          <w:rFonts w:cs="Times New Roman" w:ascii="Times New Roman" w:hAnsi="Times New Roman"/>
          <w:sz w:val="24"/>
          <w:szCs w:val="24"/>
        </w:rPr>
        <w:t>Adozione a distanza di un cane, Marco,  salvato dalla strada da LIDA, adozione a distanza di un asinello, Clementina, del Rifugio che si trova a Biella, contributo per l’emergenza in Siria a causa del terremoto riconosciuto attraverso i canali della Fondazione Vis onlus di P. Miguel L.C., donazione a Greenpeace per contribuire alla campagna per il mare attraverso l’acquisto di 6 calendari.</w:t>
      </w:r>
    </w:p>
    <w:p>
      <w:pPr>
        <w:pStyle w:val="Normal"/>
        <w:rPr>
          <w:rFonts w:ascii="Times New Roman" w:hAnsi="Times New Roman" w:cs="Times New Roman"/>
          <w:sz w:val="24"/>
          <w:szCs w:val="24"/>
        </w:rPr>
      </w:pPr>
      <w:r>
        <w:rPr>
          <w:rFonts w:cs="Times New Roman" w:ascii="Times New Roman" w:hAnsi="Times New Roman"/>
          <w:sz w:val="24"/>
          <w:szCs w:val="24"/>
        </w:rPr>
        <w:t xml:space="preserve">Il tutto assolutamente in linea con gli obbiettivi dell’agenda 2030.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MONITORAGGIO E VERIFICA: </w:t>
      </w:r>
    </w:p>
    <w:p>
      <w:pPr>
        <w:pStyle w:val="Normal"/>
        <w:rPr>
          <w:rFonts w:ascii="Times New Roman" w:hAnsi="Times New Roman" w:cs="Times New Roman"/>
          <w:sz w:val="24"/>
          <w:szCs w:val="24"/>
        </w:rPr>
      </w:pPr>
      <w:r>
        <w:rPr>
          <w:rFonts w:cs="Times New Roman" w:ascii="Times New Roman" w:hAnsi="Times New Roman"/>
          <w:sz w:val="24"/>
          <w:szCs w:val="24"/>
        </w:rPr>
        <w:t xml:space="preserve">Non sono previste le forme più tradizionali di verifica in itinere e finali (test, produzione  di elaborati  scritto/grafici, ricerche ecc.). Si valuteranno i progressi degli alunni nell'operatività e nella socializzazione, nell'investimento di intelligenza transattiva nella soluzione dei conflitti psicosociali, le capacità progettuali, di cooperazione, di mediazione e i progressi rilevati attraverso l'osservazione sistematica dei comportamenti e delle attività  L’obiettivo principale del progetto è insegnare ai ragazzi il Rispetto, la Solidarietà e l’Amore, per i nostri simili, per gli animali, per la natura, insomma per l’ambiente in cui viviamo. </w:t>
      </w:r>
    </w:p>
    <w:p>
      <w:pPr>
        <w:pStyle w:val="Normal"/>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rPr>
          <w:rFonts w:ascii="Times New Roman" w:hAnsi="Times New Roman" w:cs="Times New Roman"/>
          <w:sz w:val="24"/>
          <w:szCs w:val="24"/>
        </w:rPr>
      </w:pPr>
      <w:r>
        <w:rPr>
          <w:rFonts w:cs="Times New Roman" w:ascii="Times New Roman" w:hAnsi="Times New Roman"/>
          <w:sz w:val="24"/>
          <w:szCs w:val="24"/>
        </w:rPr>
        <w:t xml:space="preserve">RISORSE UMANE NECESSARIE: </w:t>
      </w:r>
    </w:p>
    <w:p>
      <w:pPr>
        <w:pStyle w:val="Normal"/>
        <w:rPr>
          <w:rFonts w:ascii="Times New Roman" w:hAnsi="Times New Roman" w:cs="Times New Roman"/>
          <w:sz w:val="24"/>
          <w:szCs w:val="24"/>
        </w:rPr>
      </w:pPr>
      <w:r>
        <w:rPr>
          <w:rFonts w:cs="Times New Roman" w:ascii="Times New Roman" w:hAnsi="Times New Roman"/>
          <w:sz w:val="24"/>
          <w:szCs w:val="24"/>
        </w:rPr>
        <w:t>-Docente referente volontariato, prof.ssa Eletta Perotto</w:t>
      </w:r>
    </w:p>
    <w:p>
      <w:pPr>
        <w:pStyle w:val="Normal"/>
        <w:rPr>
          <w:rFonts w:ascii="Times New Roman" w:hAnsi="Times New Roman" w:cs="Times New Roman"/>
          <w:sz w:val="24"/>
          <w:szCs w:val="24"/>
        </w:rPr>
      </w:pPr>
      <w:r>
        <w:rPr>
          <w:rFonts w:cs="Times New Roman" w:ascii="Times New Roman" w:hAnsi="Times New Roman"/>
          <w:sz w:val="24"/>
          <w:szCs w:val="24"/>
        </w:rPr>
        <w:t>-Docente di Diritto prof. Platania</w:t>
      </w:r>
    </w:p>
    <w:p>
      <w:pPr>
        <w:pStyle w:val="Normal"/>
        <w:rPr>
          <w:rFonts w:ascii="Times New Roman" w:hAnsi="Times New Roman" w:cs="Times New Roman"/>
          <w:sz w:val="24"/>
          <w:szCs w:val="24"/>
        </w:rPr>
      </w:pPr>
      <w:r>
        <w:rPr>
          <w:rFonts w:cs="Times New Roman" w:ascii="Times New Roman" w:hAnsi="Times New Roman"/>
          <w:sz w:val="24"/>
          <w:szCs w:val="24"/>
        </w:rPr>
        <w:t>-Docente di Scienze Motorie prof. M. Spampinato</w:t>
      </w:r>
    </w:p>
    <w:p>
      <w:pPr>
        <w:pStyle w:val="Normal"/>
        <w:rPr>
          <w:rFonts w:ascii="Times New Roman" w:hAnsi="Times New Roman" w:cs="Times New Roman"/>
          <w:sz w:val="24"/>
          <w:szCs w:val="24"/>
        </w:rPr>
      </w:pPr>
      <w:r>
        <w:rPr>
          <w:rFonts w:cs="Times New Roman" w:ascii="Times New Roman" w:hAnsi="Times New Roman"/>
          <w:sz w:val="24"/>
          <w:szCs w:val="24"/>
        </w:rPr>
        <w:t>-Assistenti sociali ed  educatori esterni negli ambiti specifici  delle azioni intraprese;</w:t>
      </w:r>
    </w:p>
    <w:p>
      <w:pPr>
        <w:pStyle w:val="Normal"/>
        <w:rPr>
          <w:rFonts w:ascii="Times New Roman" w:hAnsi="Times New Roman" w:cs="Times New Roman"/>
          <w:sz w:val="24"/>
          <w:szCs w:val="24"/>
        </w:rPr>
      </w:pPr>
      <w:r>
        <w:rPr>
          <w:rFonts w:cs="Times New Roman" w:ascii="Times New Roman" w:hAnsi="Times New Roman"/>
          <w:sz w:val="24"/>
          <w:szCs w:val="24"/>
        </w:rPr>
        <w:t xml:space="preserve">-Il  capitale umano rappresentato dagli alunni. </w:t>
      </w:r>
    </w:p>
    <w:p>
      <w:pPr>
        <w:pStyle w:val="Normal"/>
        <w:rPr>
          <w:rFonts w:ascii="Times New Roman" w:hAnsi="Times New Roman" w:cs="Times New Roman"/>
          <w:sz w:val="24"/>
          <w:szCs w:val="24"/>
        </w:rPr>
      </w:pPr>
      <w:r>
        <w:rPr>
          <w:rFonts w:cs="Times New Roman" w:ascii="Times New Roman" w:hAnsi="Times New Roman"/>
          <w:sz w:val="24"/>
          <w:szCs w:val="24"/>
        </w:rPr>
        <w:t>Una notazione importante che spieghi il nome del progetto:</w:t>
      </w:r>
    </w:p>
    <w:p>
      <w:pPr>
        <w:pStyle w:val="Normal"/>
        <w:rPr>
          <w:rFonts w:ascii="Times New Roman" w:hAnsi="Times New Roman" w:cs="Times New Roman"/>
          <w:sz w:val="24"/>
          <w:szCs w:val="24"/>
        </w:rPr>
      </w:pPr>
      <w:r>
        <w:rPr>
          <w:rFonts w:cs="Times New Roman" w:ascii="Times New Roman" w:hAnsi="Times New Roman"/>
          <w:sz w:val="24"/>
          <w:szCs w:val="24"/>
        </w:rPr>
        <w:t>Nel gennaio del 2015 Al Qaida attacca la sede del giornale satirico Charlie Hebdo in Francia e uccide 12 giornalisti, altri 11 i feriti, attentato terroristico di matrice integralista islamica; proteste in tutto il mondo al grido “Je suis Charlie Hebdo”. Bene noi abbiamo usato questa formula per richiamare la protesta, in  questo caso contro la barbarie umana verso gli animali visto che a Marco, uno splendido e buonissimo cane, degli esseri malvagi hanno tagliato i piedi posteriori.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ALLORA JE SUIS MARCO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5956bd"/>
    <w:rPr>
      <w:rFonts w:ascii="Lucida Grande" w:hAnsi="Lucida Grande" w:cs="Lucida Grande"/>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5956bd"/>
    <w:pPr>
      <w:spacing w:lineRule="auto" w:line="240" w:before="0" w:after="0"/>
    </w:pPr>
    <w:rPr>
      <w:rFonts w:ascii="Lucida Grande" w:hAnsi="Lucida Grande" w:cs="Lucida Grande"/>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LibreOffice/6.3.2.2$Windows_X86_64 LibreOffice_project/98b30e735bda24bc04ab42594c85f7fd8be07b9c</Application>
  <Pages>4</Pages>
  <Words>993</Words>
  <Characters>5969</Characters>
  <CharactersWithSpaces>7199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2023-04-23T16:30:00Z</dcterms:created>
  <dc:creator>PC</dc:creator>
  <dc:description/>
  <dc:language>it-IT</dc:language>
  <cp:lastModifiedBy/>
  <cp:lastPrinted>2016-11-16T08:55:00Z</cp:lastPrinted>
  <dcterms:modified xsi:type="dcterms:W3CDTF">2023-04-28T08:44:10Z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